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1598" w:rsidRDefault="00531598" w:rsidP="00531598">
      <w:pPr>
        <w:spacing w:after="120" w:line="276" w:lineRule="auto"/>
        <w:jc w:val="center"/>
        <w:rPr>
          <w:b/>
          <w:sz w:val="32"/>
          <w:szCs w:val="32"/>
        </w:rPr>
      </w:pPr>
      <w:r w:rsidRPr="00E85AA9">
        <w:rPr>
          <w:b/>
          <w:sz w:val="32"/>
          <w:szCs w:val="32"/>
        </w:rPr>
        <w:t xml:space="preserve">IEPIRKUMA Nr. </w:t>
      </w:r>
      <w:r w:rsidRPr="002111B4">
        <w:rPr>
          <w:b/>
          <w:sz w:val="32"/>
          <w:szCs w:val="32"/>
        </w:rPr>
        <w:t>LLU/2015/</w:t>
      </w:r>
      <w:r w:rsidR="002111B4" w:rsidRPr="002111B4">
        <w:rPr>
          <w:b/>
          <w:sz w:val="32"/>
          <w:szCs w:val="32"/>
        </w:rPr>
        <w:t>3</w:t>
      </w:r>
      <w:r w:rsidRPr="002111B4">
        <w:rPr>
          <w:b/>
          <w:sz w:val="32"/>
          <w:szCs w:val="32"/>
        </w:rPr>
        <w:t>/mi</w:t>
      </w:r>
    </w:p>
    <w:p w:rsidR="00531598" w:rsidRPr="007904D2" w:rsidRDefault="00531598" w:rsidP="00531598">
      <w:pPr>
        <w:spacing w:line="276" w:lineRule="auto"/>
        <w:jc w:val="center"/>
        <w:rPr>
          <w:i/>
          <w:sz w:val="26"/>
          <w:szCs w:val="26"/>
        </w:rPr>
      </w:pPr>
      <w:r>
        <w:rPr>
          <w:i/>
          <w:sz w:val="26"/>
          <w:szCs w:val="26"/>
        </w:rPr>
        <w:t xml:space="preserve">Ārējo izpildītāju pakalpojuma iepirkums – ķīmiskās analīzes N daudzuma noteikšanai kūtsmēslos – LLU vajadzībām, </w:t>
      </w:r>
      <w:r w:rsidRPr="002111B4">
        <w:rPr>
          <w:i/>
          <w:sz w:val="26"/>
          <w:szCs w:val="26"/>
        </w:rPr>
        <w:t>projekta līguma Nr.2014</w:t>
      </w:r>
      <w:r>
        <w:rPr>
          <w:i/>
          <w:sz w:val="26"/>
          <w:szCs w:val="26"/>
        </w:rPr>
        <w:t>/94 ietvaros</w:t>
      </w:r>
    </w:p>
    <w:p w:rsidR="00531598" w:rsidRDefault="00531598" w:rsidP="00531598">
      <w:pPr>
        <w:jc w:val="center"/>
        <w:rPr>
          <w:i/>
          <w:sz w:val="22"/>
          <w:szCs w:val="22"/>
        </w:rPr>
      </w:pPr>
    </w:p>
    <w:p w:rsidR="00531598" w:rsidRDefault="00531598" w:rsidP="00531598">
      <w:pPr>
        <w:jc w:val="center"/>
        <w:rPr>
          <w:i/>
          <w:sz w:val="22"/>
          <w:szCs w:val="22"/>
        </w:rPr>
      </w:pPr>
    </w:p>
    <w:p w:rsidR="00531598" w:rsidRPr="00411664" w:rsidRDefault="00531598" w:rsidP="00531598">
      <w:pPr>
        <w:jc w:val="center"/>
        <w:rPr>
          <w:b/>
          <w:sz w:val="32"/>
          <w:szCs w:val="32"/>
        </w:rPr>
      </w:pPr>
      <w:r w:rsidRPr="00411664">
        <w:rPr>
          <w:b/>
          <w:sz w:val="32"/>
          <w:szCs w:val="32"/>
        </w:rPr>
        <w:t>NOLIKUMS</w:t>
      </w:r>
    </w:p>
    <w:p w:rsidR="00531598" w:rsidRDefault="00531598" w:rsidP="00531598">
      <w:pPr>
        <w:jc w:val="center"/>
        <w:rPr>
          <w:sz w:val="22"/>
        </w:rPr>
      </w:pPr>
    </w:p>
    <w:p w:rsidR="00531598" w:rsidRDefault="00531598" w:rsidP="00531598">
      <w:pPr>
        <w:jc w:val="center"/>
        <w:rPr>
          <w:sz w:val="22"/>
        </w:rPr>
      </w:pPr>
    </w:p>
    <w:p w:rsidR="00531598" w:rsidRDefault="00531598" w:rsidP="00531598">
      <w:pPr>
        <w:jc w:val="center"/>
        <w:rPr>
          <w:sz w:val="22"/>
        </w:rPr>
      </w:pPr>
    </w:p>
    <w:p w:rsidR="00531598" w:rsidRPr="002111B4" w:rsidRDefault="00531598" w:rsidP="00531598">
      <w:pPr>
        <w:numPr>
          <w:ilvl w:val="0"/>
          <w:numId w:val="2"/>
        </w:numPr>
        <w:tabs>
          <w:tab w:val="clear" w:pos="720"/>
          <w:tab w:val="num" w:pos="284"/>
        </w:tabs>
        <w:ind w:hanging="720"/>
        <w:jc w:val="both"/>
        <w:rPr>
          <w:b/>
          <w:sz w:val="24"/>
          <w:szCs w:val="24"/>
        </w:rPr>
      </w:pPr>
      <w:r w:rsidRPr="006B073A">
        <w:rPr>
          <w:b/>
          <w:sz w:val="24"/>
          <w:szCs w:val="24"/>
        </w:rPr>
        <w:t xml:space="preserve">IEPIRKUMA IDENTIFIKĀCIJAS NUMURS: </w:t>
      </w:r>
      <w:r w:rsidRPr="004C2A64">
        <w:rPr>
          <w:sz w:val="24"/>
          <w:szCs w:val="24"/>
        </w:rPr>
        <w:t>LLU/</w:t>
      </w:r>
      <w:r w:rsidRPr="002111B4">
        <w:rPr>
          <w:sz w:val="24"/>
          <w:szCs w:val="24"/>
        </w:rPr>
        <w:t>2015/</w:t>
      </w:r>
      <w:r w:rsidR="002111B4" w:rsidRPr="002111B4">
        <w:rPr>
          <w:sz w:val="24"/>
          <w:szCs w:val="24"/>
        </w:rPr>
        <w:t>3</w:t>
      </w:r>
      <w:r w:rsidRPr="002111B4">
        <w:rPr>
          <w:sz w:val="24"/>
          <w:szCs w:val="24"/>
        </w:rPr>
        <w:t>/mi</w:t>
      </w:r>
    </w:p>
    <w:p w:rsidR="00531598" w:rsidRDefault="00531598" w:rsidP="00531598">
      <w:pPr>
        <w:ind w:left="720"/>
        <w:jc w:val="both"/>
        <w:rPr>
          <w:sz w:val="20"/>
          <w:szCs w:val="20"/>
        </w:rPr>
      </w:pPr>
    </w:p>
    <w:p w:rsidR="00531598" w:rsidRDefault="00531598" w:rsidP="00531598">
      <w:pPr>
        <w:ind w:left="720"/>
        <w:jc w:val="both"/>
        <w:rPr>
          <w:sz w:val="20"/>
          <w:szCs w:val="20"/>
        </w:rPr>
      </w:pPr>
    </w:p>
    <w:p w:rsidR="00531598" w:rsidRPr="00E85AA9" w:rsidRDefault="00531598" w:rsidP="00531598">
      <w:pPr>
        <w:pStyle w:val="ListParagraph"/>
        <w:numPr>
          <w:ilvl w:val="0"/>
          <w:numId w:val="2"/>
        </w:numPr>
        <w:tabs>
          <w:tab w:val="clear" w:pos="720"/>
          <w:tab w:val="num" w:pos="284"/>
        </w:tabs>
        <w:spacing w:after="120"/>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rsidR="00531598" w:rsidRPr="00825364" w:rsidRDefault="00531598" w:rsidP="00531598">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rsidR="00531598" w:rsidRPr="006F0F86" w:rsidRDefault="00531598" w:rsidP="00531598">
      <w:pPr>
        <w:ind w:firstLine="720"/>
        <w:jc w:val="both"/>
        <w:rPr>
          <w:sz w:val="24"/>
          <w:szCs w:val="24"/>
          <w:u w:val="single"/>
        </w:rPr>
      </w:pPr>
      <w:r w:rsidRPr="006F0F86">
        <w:rPr>
          <w:sz w:val="24"/>
          <w:szCs w:val="24"/>
          <w:u w:val="single"/>
        </w:rPr>
        <w:t>Pasūtītāja rekvizīti:</w:t>
      </w:r>
    </w:p>
    <w:p w:rsidR="00531598" w:rsidRPr="006F0F86" w:rsidRDefault="00531598" w:rsidP="00531598">
      <w:pPr>
        <w:jc w:val="both"/>
        <w:rPr>
          <w:sz w:val="24"/>
          <w:szCs w:val="24"/>
        </w:rPr>
      </w:pPr>
      <w:r w:rsidRPr="006F0F86">
        <w:rPr>
          <w:sz w:val="24"/>
          <w:szCs w:val="24"/>
        </w:rPr>
        <w:tab/>
      </w:r>
      <w:r w:rsidRPr="006F0F86">
        <w:rPr>
          <w:sz w:val="24"/>
          <w:szCs w:val="24"/>
        </w:rPr>
        <w:tab/>
        <w:t>Lielā ielā 2, Jelgava, LV – 3001</w:t>
      </w:r>
    </w:p>
    <w:p w:rsidR="00531598" w:rsidRPr="006F0F86" w:rsidRDefault="00531598" w:rsidP="00531598">
      <w:pPr>
        <w:jc w:val="both"/>
        <w:rPr>
          <w:sz w:val="24"/>
          <w:szCs w:val="24"/>
        </w:rPr>
      </w:pPr>
      <w:r w:rsidRPr="006F0F86">
        <w:rPr>
          <w:sz w:val="24"/>
          <w:szCs w:val="24"/>
        </w:rPr>
        <w:tab/>
      </w:r>
      <w:r w:rsidRPr="006F0F86">
        <w:rPr>
          <w:sz w:val="24"/>
          <w:szCs w:val="24"/>
        </w:rPr>
        <w:tab/>
        <w:t>Reģ. Nr. 90000041898</w:t>
      </w:r>
    </w:p>
    <w:p w:rsidR="00531598" w:rsidRDefault="00531598" w:rsidP="00531598">
      <w:pPr>
        <w:jc w:val="both"/>
        <w:rPr>
          <w:sz w:val="24"/>
          <w:szCs w:val="24"/>
        </w:rPr>
      </w:pPr>
      <w:r w:rsidRPr="006F0F86">
        <w:rPr>
          <w:sz w:val="24"/>
          <w:szCs w:val="24"/>
        </w:rPr>
        <w:tab/>
      </w:r>
      <w:r w:rsidRPr="006F0F86">
        <w:rPr>
          <w:sz w:val="24"/>
          <w:szCs w:val="24"/>
        </w:rPr>
        <w:tab/>
        <w:t>Valsts kase – kods TRELLV22</w:t>
      </w:r>
    </w:p>
    <w:p w:rsidR="00531598" w:rsidRDefault="00531598" w:rsidP="00531598">
      <w:pPr>
        <w:jc w:val="both"/>
        <w:rPr>
          <w:sz w:val="24"/>
          <w:szCs w:val="24"/>
        </w:rPr>
      </w:pPr>
      <w:r w:rsidRPr="006F0F86">
        <w:rPr>
          <w:sz w:val="24"/>
          <w:szCs w:val="24"/>
        </w:rPr>
        <w:tab/>
      </w:r>
      <w:r>
        <w:rPr>
          <w:sz w:val="24"/>
          <w:szCs w:val="24"/>
        </w:rPr>
        <w:tab/>
        <w:t xml:space="preserve">Fakss: </w:t>
      </w:r>
      <w:r w:rsidRPr="006F3FA3">
        <w:rPr>
          <w:sz w:val="24"/>
          <w:szCs w:val="24"/>
        </w:rPr>
        <w:t>63005618</w:t>
      </w:r>
    </w:p>
    <w:p w:rsidR="00531598" w:rsidRDefault="00531598" w:rsidP="00531598">
      <w:pPr>
        <w:spacing w:after="120"/>
        <w:ind w:left="720" w:firstLine="720"/>
        <w:jc w:val="both"/>
        <w:rPr>
          <w:sz w:val="24"/>
          <w:szCs w:val="24"/>
        </w:rPr>
      </w:pPr>
      <w:r>
        <w:rPr>
          <w:sz w:val="24"/>
          <w:szCs w:val="24"/>
        </w:rPr>
        <w:t xml:space="preserve">Mājas lapa: </w:t>
      </w:r>
      <w:hyperlink r:id="rId8" w:history="1">
        <w:r w:rsidRPr="00C31CC4">
          <w:rPr>
            <w:rStyle w:val="Hyperlink"/>
            <w:sz w:val="24"/>
            <w:szCs w:val="24"/>
          </w:rPr>
          <w:t>www.llu.lv</w:t>
        </w:r>
      </w:hyperlink>
    </w:p>
    <w:p w:rsidR="00531598" w:rsidRPr="00EF123A" w:rsidRDefault="00531598" w:rsidP="003C47E1">
      <w:pPr>
        <w:pStyle w:val="ListParagraph"/>
        <w:numPr>
          <w:ilvl w:val="1"/>
          <w:numId w:val="4"/>
        </w:numPr>
        <w:tabs>
          <w:tab w:val="left" w:pos="426"/>
        </w:tabs>
        <w:ind w:left="0" w:firstLine="0"/>
        <w:jc w:val="both"/>
        <w:rPr>
          <w:sz w:val="24"/>
          <w:szCs w:val="24"/>
        </w:rPr>
      </w:pPr>
      <w:r w:rsidRPr="00805624">
        <w:rPr>
          <w:b/>
          <w:sz w:val="24"/>
          <w:szCs w:val="24"/>
        </w:rPr>
        <w:t>Komisija:</w:t>
      </w:r>
      <w:r w:rsidRPr="00805624">
        <w:rPr>
          <w:sz w:val="24"/>
          <w:szCs w:val="24"/>
        </w:rPr>
        <w:t xml:space="preserve"> iepirkumu veic ar 201</w:t>
      </w:r>
      <w:r w:rsidR="003C47E1">
        <w:rPr>
          <w:sz w:val="24"/>
          <w:szCs w:val="24"/>
        </w:rPr>
        <w:t>5</w:t>
      </w:r>
      <w:r w:rsidRPr="00805624">
        <w:rPr>
          <w:sz w:val="24"/>
          <w:szCs w:val="24"/>
        </w:rPr>
        <w:t xml:space="preserve">.gada </w:t>
      </w:r>
      <w:r w:rsidR="003C47E1">
        <w:rPr>
          <w:sz w:val="24"/>
          <w:szCs w:val="24"/>
        </w:rPr>
        <w:t>12</w:t>
      </w:r>
      <w:r w:rsidRPr="00805624">
        <w:rPr>
          <w:sz w:val="24"/>
          <w:szCs w:val="24"/>
        </w:rPr>
        <w:t>.</w:t>
      </w:r>
      <w:r w:rsidR="003C47E1">
        <w:rPr>
          <w:sz w:val="24"/>
          <w:szCs w:val="24"/>
        </w:rPr>
        <w:t>janvāra</w:t>
      </w:r>
      <w:r w:rsidRPr="00805624">
        <w:rPr>
          <w:sz w:val="24"/>
          <w:szCs w:val="24"/>
        </w:rPr>
        <w:t xml:space="preserve"> LLU </w:t>
      </w:r>
      <w:r w:rsidRPr="002111B4">
        <w:rPr>
          <w:sz w:val="24"/>
          <w:szCs w:val="24"/>
        </w:rPr>
        <w:t xml:space="preserve">rektora rīkojumu Nr. </w:t>
      </w:r>
      <w:r w:rsidR="003C47E1" w:rsidRPr="002111B4">
        <w:rPr>
          <w:sz w:val="24"/>
          <w:szCs w:val="24"/>
        </w:rPr>
        <w:t xml:space="preserve">4.3. – 13/1 </w:t>
      </w:r>
      <w:r w:rsidRPr="002111B4">
        <w:rPr>
          <w:sz w:val="24"/>
          <w:szCs w:val="24"/>
        </w:rPr>
        <w:t>„</w:t>
      </w:r>
      <w:r w:rsidR="003C47E1" w:rsidRPr="002111B4">
        <w:rPr>
          <w:sz w:val="24"/>
          <w:szCs w:val="24"/>
        </w:rPr>
        <w:t>Par</w:t>
      </w:r>
      <w:r w:rsidR="003C47E1" w:rsidRPr="003C47E1">
        <w:rPr>
          <w:sz w:val="24"/>
          <w:szCs w:val="24"/>
        </w:rPr>
        <w:t xml:space="preserve"> iepirkumu komisiju preču un pakalpojumu iegādei LLU vajadzībām</w:t>
      </w:r>
      <w:r w:rsidRPr="00EF123A">
        <w:rPr>
          <w:sz w:val="24"/>
          <w:szCs w:val="24"/>
        </w:rPr>
        <w:t>” izveidota Iepirkumu komisija (turpmāk – Komisija).</w:t>
      </w:r>
    </w:p>
    <w:p w:rsidR="00531598" w:rsidRPr="005B0AF4" w:rsidRDefault="00531598" w:rsidP="00531598">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rsidR="00531598" w:rsidRDefault="00531598" w:rsidP="00531598">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Inese Sprukta, tālrunis 63005674, fakss 63005618, e-pasts </w:t>
      </w:r>
      <w:hyperlink r:id="rId9" w:history="1">
        <w:r w:rsidRPr="00953E33">
          <w:rPr>
            <w:rStyle w:val="Hyperlink"/>
            <w:sz w:val="24"/>
            <w:szCs w:val="24"/>
          </w:rPr>
          <w:t>Inese.Sprukta@llu.lv</w:t>
        </w:r>
      </w:hyperlink>
      <w:r w:rsidRPr="00953E33">
        <w:rPr>
          <w:sz w:val="24"/>
          <w:szCs w:val="24"/>
        </w:rPr>
        <w:t xml:space="preserve">. Kontaktpersona iepirkuma norises laikā sniedz tikai organizatorisku informāciju. </w:t>
      </w:r>
    </w:p>
    <w:p w:rsidR="00531598" w:rsidRPr="005B0AF4" w:rsidRDefault="00531598" w:rsidP="00531598">
      <w:pPr>
        <w:pStyle w:val="ListParagraph"/>
        <w:numPr>
          <w:ilvl w:val="1"/>
          <w:numId w:val="4"/>
        </w:numPr>
        <w:tabs>
          <w:tab w:val="left" w:pos="426"/>
        </w:tabs>
        <w:ind w:left="0" w:firstLine="0"/>
        <w:jc w:val="both"/>
        <w:rPr>
          <w:sz w:val="24"/>
          <w:szCs w:val="24"/>
        </w:rPr>
      </w:pPr>
      <w:r w:rsidRPr="005B0AF4">
        <w:rPr>
          <w:b/>
          <w:sz w:val="24"/>
          <w:szCs w:val="24"/>
        </w:rPr>
        <w:t xml:space="preserve">Projekts: </w:t>
      </w:r>
      <w:r w:rsidRPr="005B0AF4">
        <w:rPr>
          <w:sz w:val="24"/>
        </w:rPr>
        <w:t>iepirkuma procedūra tiek veikta</w:t>
      </w:r>
      <w:r w:rsidRPr="005B0AF4">
        <w:rPr>
          <w:sz w:val="24"/>
          <w:szCs w:val="24"/>
        </w:rPr>
        <w:t xml:space="preserve"> </w:t>
      </w:r>
      <w:r w:rsidRPr="004A0963">
        <w:rPr>
          <w:sz w:val="24"/>
          <w:szCs w:val="24"/>
        </w:rPr>
        <w:t xml:space="preserve">projekta </w:t>
      </w:r>
      <w:r w:rsidRPr="00297AAB">
        <w:rPr>
          <w:i/>
          <w:sz w:val="24"/>
          <w:szCs w:val="24"/>
        </w:rPr>
        <w:t>„</w:t>
      </w:r>
      <w:r>
        <w:rPr>
          <w:i/>
          <w:sz w:val="24"/>
          <w:szCs w:val="24"/>
        </w:rPr>
        <w:t>Lauksaimniecības sektora SEG emisiju aprēķina metodoloģijas un datu analīzes ar modelēšanas rīku izstrāde, integrējot klimata pārmaiņas</w:t>
      </w:r>
      <w:r w:rsidRPr="00297AAB">
        <w:rPr>
          <w:i/>
          <w:sz w:val="24"/>
          <w:szCs w:val="24"/>
        </w:rPr>
        <w:t>”</w:t>
      </w:r>
      <w:r>
        <w:rPr>
          <w:i/>
          <w:sz w:val="24"/>
          <w:szCs w:val="24"/>
        </w:rPr>
        <w:t xml:space="preserve">, </w:t>
      </w:r>
      <w:r>
        <w:rPr>
          <w:sz w:val="24"/>
          <w:szCs w:val="24"/>
        </w:rPr>
        <w:t xml:space="preserve">Nr.2014/94 </w:t>
      </w:r>
      <w:r w:rsidRPr="004A0963">
        <w:rPr>
          <w:sz w:val="24"/>
          <w:szCs w:val="24"/>
        </w:rPr>
        <w:t>ietvaros</w:t>
      </w:r>
      <w:r w:rsidRPr="005B0AF4">
        <w:rPr>
          <w:sz w:val="24"/>
          <w:szCs w:val="24"/>
        </w:rPr>
        <w:t>.</w:t>
      </w:r>
    </w:p>
    <w:p w:rsidR="00531598" w:rsidRDefault="00531598" w:rsidP="00531598">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w:t>
      </w:r>
      <w:r w:rsidRPr="00953E33">
        <w:rPr>
          <w:sz w:val="24"/>
          <w:szCs w:val="24"/>
        </w:rPr>
        <w:t xml:space="preserve">nolikums) LLU mājas lapā internetā </w:t>
      </w:r>
      <w:hyperlink r:id="rId10" w:history="1">
        <w:r w:rsidRPr="00953E33">
          <w:rPr>
            <w:rStyle w:val="Hyperlink"/>
            <w:sz w:val="24"/>
            <w:szCs w:val="24"/>
          </w:rPr>
          <w:t>www.llu.lv</w:t>
        </w:r>
      </w:hyperlink>
      <w:r w:rsidRPr="00953E33">
        <w:rPr>
          <w:sz w:val="24"/>
          <w:szCs w:val="24"/>
        </w:rPr>
        <w:t>, sadaļā „Iepirkumi”, sākot no attiecīgā iepirkuma</w:t>
      </w:r>
      <w:r w:rsidRPr="002420C3">
        <w:rPr>
          <w:sz w:val="24"/>
          <w:szCs w:val="24"/>
        </w:rPr>
        <w:t xml:space="preserve"> izsludināšanas brīža.</w:t>
      </w:r>
    </w:p>
    <w:p w:rsidR="00531598" w:rsidRPr="005B0AF4" w:rsidRDefault="00531598" w:rsidP="00531598">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rsidR="00531598" w:rsidRDefault="00531598" w:rsidP="00531598">
      <w:pPr>
        <w:jc w:val="both"/>
        <w:rPr>
          <w:sz w:val="24"/>
          <w:szCs w:val="24"/>
        </w:rPr>
      </w:pPr>
    </w:p>
    <w:p w:rsidR="00531598" w:rsidRDefault="00531598" w:rsidP="00531598">
      <w:pPr>
        <w:jc w:val="both"/>
        <w:rPr>
          <w:sz w:val="24"/>
          <w:szCs w:val="24"/>
        </w:rPr>
      </w:pPr>
    </w:p>
    <w:p w:rsidR="00531598" w:rsidRPr="006B073A" w:rsidRDefault="00531598" w:rsidP="00531598">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531598" w:rsidRPr="002420C3" w:rsidRDefault="00531598" w:rsidP="00531598">
      <w:pPr>
        <w:jc w:val="both"/>
        <w:rPr>
          <w:sz w:val="24"/>
          <w:szCs w:val="24"/>
        </w:rPr>
      </w:pPr>
      <w:r w:rsidRPr="002853A6">
        <w:rPr>
          <w:sz w:val="24"/>
          <w:szCs w:val="24"/>
        </w:rPr>
        <w:t xml:space="preserve">3.1. Pretendenti piedāvājumus var iesniegt </w:t>
      </w:r>
      <w:r w:rsidRPr="002853A6">
        <w:rPr>
          <w:b/>
          <w:sz w:val="24"/>
          <w:szCs w:val="24"/>
        </w:rPr>
        <w:t xml:space="preserve">līdz 2015.gada </w:t>
      </w:r>
      <w:r w:rsidR="002853A6" w:rsidRPr="002853A6">
        <w:rPr>
          <w:b/>
          <w:sz w:val="24"/>
          <w:szCs w:val="24"/>
        </w:rPr>
        <w:t>27</w:t>
      </w:r>
      <w:r w:rsidRPr="002853A6">
        <w:rPr>
          <w:b/>
          <w:sz w:val="24"/>
          <w:szCs w:val="24"/>
        </w:rPr>
        <w:t>.janvārim plkst.11.00</w:t>
      </w:r>
      <w:r w:rsidRPr="002853A6">
        <w:rPr>
          <w:sz w:val="24"/>
          <w:szCs w:val="24"/>
        </w:rPr>
        <w:t xml:space="preserve"> LLU</w:t>
      </w:r>
      <w:r w:rsidRPr="003C66BC">
        <w:rPr>
          <w:sz w:val="24"/>
          <w:szCs w:val="24"/>
        </w:rPr>
        <w:t xml:space="preserve"> Saimnieciskā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r>
        <w:rPr>
          <w:sz w:val="24"/>
          <w:szCs w:val="24"/>
        </w:rPr>
        <w:t xml:space="preserve">Piedāvājumus var iesniegt </w:t>
      </w:r>
      <w:r w:rsidRPr="00811104">
        <w:rPr>
          <w:sz w:val="24"/>
          <w:szCs w:val="24"/>
        </w:rPr>
        <w:t>darba dienās no plkst.8.30 līdz 11.30 un 13.00 līdz 16.00.</w:t>
      </w:r>
    </w:p>
    <w:p w:rsidR="00531598" w:rsidRDefault="00531598" w:rsidP="00531598">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Pr="009E187E">
        <w:rPr>
          <w:color w:val="FF0000"/>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rsidR="00531598" w:rsidRDefault="00531598" w:rsidP="00531598">
      <w:pPr>
        <w:pStyle w:val="BodyTextIndent2"/>
        <w:ind w:firstLine="0"/>
        <w:rPr>
          <w:szCs w:val="24"/>
        </w:rPr>
      </w:pPr>
    </w:p>
    <w:p w:rsidR="00531598" w:rsidRDefault="00531598" w:rsidP="00531598">
      <w:pPr>
        <w:pStyle w:val="BodyTextIndent2"/>
        <w:ind w:firstLine="0"/>
        <w:rPr>
          <w:szCs w:val="24"/>
        </w:rPr>
      </w:pPr>
    </w:p>
    <w:p w:rsidR="00531598" w:rsidRPr="00C10691" w:rsidRDefault="00531598" w:rsidP="00531598">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531598" w:rsidRPr="00953E33" w:rsidRDefault="00531598" w:rsidP="00531598">
      <w:pPr>
        <w:jc w:val="both"/>
        <w:rPr>
          <w:sz w:val="24"/>
          <w:szCs w:val="24"/>
        </w:rPr>
      </w:pPr>
      <w:r w:rsidRPr="00953E33">
        <w:rPr>
          <w:sz w:val="24"/>
          <w:szCs w:val="24"/>
        </w:rPr>
        <w:t>4.1.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rsidR="00531598" w:rsidRDefault="00531598" w:rsidP="00531598">
      <w:pPr>
        <w:jc w:val="both"/>
        <w:rPr>
          <w:sz w:val="24"/>
          <w:szCs w:val="24"/>
        </w:rPr>
      </w:pPr>
      <w:r w:rsidRPr="00953E33">
        <w:rPr>
          <w:sz w:val="24"/>
          <w:szCs w:val="24"/>
        </w:rPr>
        <w:t xml:space="preserve">4.2. Piedāvājums jāievieto slēgtā aploksnē vai cita veida necaurspīdīgā iepakojumā tā, lai tajā iekļautā informācija nebūtu redzama un pieejama līdz piedāvājumu atvēršanas brīdim. </w:t>
      </w:r>
    </w:p>
    <w:p w:rsidR="00531598" w:rsidRPr="002003D2" w:rsidRDefault="00531598" w:rsidP="00531598">
      <w:pPr>
        <w:tabs>
          <w:tab w:val="left" w:pos="720"/>
        </w:tabs>
        <w:jc w:val="both"/>
        <w:rPr>
          <w:sz w:val="24"/>
          <w:szCs w:val="24"/>
        </w:rPr>
      </w:pPr>
      <w:r>
        <w:rPr>
          <w:sz w:val="24"/>
          <w:szCs w:val="24"/>
        </w:rPr>
        <w:lastRenderedPageBreak/>
        <w:t xml:space="preserve">4.3. </w:t>
      </w:r>
      <w:r w:rsidRPr="002003D2">
        <w:rPr>
          <w:sz w:val="24"/>
          <w:szCs w:val="24"/>
        </w:rPr>
        <w:t>Uz aploksnes (iepakojuma) jānorāda:</w:t>
      </w:r>
    </w:p>
    <w:p w:rsidR="00531598" w:rsidRDefault="00531598" w:rsidP="00531598">
      <w:pPr>
        <w:numPr>
          <w:ilvl w:val="0"/>
          <w:numId w:val="1"/>
        </w:numPr>
        <w:jc w:val="both"/>
        <w:rPr>
          <w:sz w:val="24"/>
        </w:rPr>
      </w:pPr>
      <w:r>
        <w:rPr>
          <w:sz w:val="24"/>
        </w:rPr>
        <w:t>Pasūtītāja nosaukums un adrese;</w:t>
      </w:r>
    </w:p>
    <w:p w:rsidR="00531598" w:rsidRDefault="00531598" w:rsidP="00531598">
      <w:pPr>
        <w:numPr>
          <w:ilvl w:val="0"/>
          <w:numId w:val="1"/>
        </w:numPr>
        <w:jc w:val="both"/>
        <w:rPr>
          <w:sz w:val="24"/>
        </w:rPr>
      </w:pPr>
      <w:r>
        <w:rPr>
          <w:sz w:val="24"/>
        </w:rPr>
        <w:t>Pretendenta nosaukums un adrese;</w:t>
      </w:r>
    </w:p>
    <w:p w:rsidR="00531598" w:rsidRDefault="00531598" w:rsidP="00531598">
      <w:pPr>
        <w:numPr>
          <w:ilvl w:val="0"/>
          <w:numId w:val="1"/>
        </w:numPr>
        <w:tabs>
          <w:tab w:val="clear" w:pos="1440"/>
          <w:tab w:val="num" w:pos="1080"/>
        </w:tabs>
        <w:ind w:left="1080" w:firstLine="0"/>
        <w:jc w:val="both"/>
        <w:rPr>
          <w:sz w:val="24"/>
        </w:rPr>
      </w:pPr>
      <w:r>
        <w:rPr>
          <w:sz w:val="24"/>
        </w:rPr>
        <w:t>Atzīme:</w:t>
      </w:r>
    </w:p>
    <w:p w:rsidR="00531598" w:rsidRDefault="00531598" w:rsidP="00531598">
      <w:pPr>
        <w:ind w:left="1080"/>
        <w:jc w:val="both"/>
        <w:rPr>
          <w:sz w:val="24"/>
        </w:rPr>
      </w:pPr>
    </w:p>
    <w:p w:rsidR="00531598" w:rsidRPr="006E33EE" w:rsidRDefault="00531598" w:rsidP="00531598">
      <w:pPr>
        <w:spacing w:line="276" w:lineRule="auto"/>
        <w:jc w:val="center"/>
        <w:rPr>
          <w:b/>
          <w:i/>
          <w:sz w:val="24"/>
          <w:szCs w:val="24"/>
        </w:rPr>
      </w:pPr>
      <w:r w:rsidRPr="006E33EE">
        <w:rPr>
          <w:b/>
          <w:i/>
          <w:sz w:val="24"/>
          <w:szCs w:val="24"/>
        </w:rPr>
        <w:t xml:space="preserve">„Piedāvājums iepirkumam </w:t>
      </w:r>
    </w:p>
    <w:p w:rsidR="00531598" w:rsidRPr="002111B4" w:rsidRDefault="00531598" w:rsidP="00531598">
      <w:pPr>
        <w:pStyle w:val="BodyText2"/>
        <w:spacing w:after="0" w:line="276" w:lineRule="auto"/>
        <w:jc w:val="center"/>
        <w:rPr>
          <w:i/>
        </w:rPr>
      </w:pPr>
      <w:r w:rsidRPr="00EB3CC4">
        <w:rPr>
          <w:i/>
          <w:sz w:val="24"/>
          <w:szCs w:val="24"/>
        </w:rPr>
        <w:t>„</w:t>
      </w:r>
      <w:r w:rsidRPr="00531598">
        <w:rPr>
          <w:i/>
          <w:sz w:val="24"/>
        </w:rPr>
        <w:t xml:space="preserve">Ārējo izpildītāju pakalpojuma iepirkums – ķīmiskās analīzes N daudzuma noteikšanai kūtsmēslos – LLU vajadzībām, </w:t>
      </w:r>
      <w:r w:rsidRPr="002111B4">
        <w:rPr>
          <w:i/>
          <w:sz w:val="24"/>
        </w:rPr>
        <w:t>projekta līguma Nr.2014/94 ietvaros</w:t>
      </w:r>
      <w:r w:rsidRPr="002111B4">
        <w:rPr>
          <w:i/>
          <w:sz w:val="24"/>
          <w:szCs w:val="24"/>
        </w:rPr>
        <w:t xml:space="preserve">”, </w:t>
      </w:r>
    </w:p>
    <w:p w:rsidR="00531598" w:rsidRDefault="00531598" w:rsidP="00531598">
      <w:pPr>
        <w:spacing w:line="276" w:lineRule="auto"/>
        <w:jc w:val="center"/>
        <w:rPr>
          <w:sz w:val="24"/>
          <w:szCs w:val="24"/>
        </w:rPr>
      </w:pPr>
      <w:proofErr w:type="spellStart"/>
      <w:r w:rsidRPr="002111B4">
        <w:rPr>
          <w:sz w:val="24"/>
          <w:szCs w:val="24"/>
        </w:rPr>
        <w:t>id.Nr</w:t>
      </w:r>
      <w:proofErr w:type="spellEnd"/>
      <w:r w:rsidRPr="002111B4">
        <w:rPr>
          <w:sz w:val="24"/>
          <w:szCs w:val="24"/>
        </w:rPr>
        <w:t>. LLU</w:t>
      </w:r>
      <w:r w:rsidRPr="002111B4">
        <w:rPr>
          <w:b/>
          <w:sz w:val="24"/>
          <w:szCs w:val="24"/>
        </w:rPr>
        <w:t>/</w:t>
      </w:r>
      <w:r w:rsidRPr="002111B4">
        <w:rPr>
          <w:sz w:val="24"/>
          <w:szCs w:val="24"/>
        </w:rPr>
        <w:t>201</w:t>
      </w:r>
      <w:r w:rsidR="001C4482" w:rsidRPr="002111B4">
        <w:rPr>
          <w:sz w:val="24"/>
          <w:szCs w:val="24"/>
        </w:rPr>
        <w:t>5</w:t>
      </w:r>
      <w:r w:rsidRPr="002111B4">
        <w:rPr>
          <w:sz w:val="24"/>
          <w:szCs w:val="24"/>
        </w:rPr>
        <w:t>/</w:t>
      </w:r>
      <w:r w:rsidR="002111B4" w:rsidRPr="002111B4">
        <w:rPr>
          <w:sz w:val="24"/>
          <w:szCs w:val="24"/>
        </w:rPr>
        <w:t>3</w:t>
      </w:r>
      <w:r w:rsidRPr="002111B4">
        <w:rPr>
          <w:sz w:val="24"/>
          <w:szCs w:val="24"/>
        </w:rPr>
        <w:t>/mi,</w:t>
      </w:r>
    </w:p>
    <w:p w:rsidR="00531598" w:rsidRDefault="00531598" w:rsidP="00531598">
      <w:pPr>
        <w:spacing w:after="120" w:line="276" w:lineRule="auto"/>
        <w:jc w:val="center"/>
        <w:rPr>
          <w:b/>
          <w:i/>
          <w:sz w:val="24"/>
          <w:szCs w:val="24"/>
        </w:rPr>
      </w:pPr>
      <w:r w:rsidRPr="00AD7A6D">
        <w:rPr>
          <w:b/>
          <w:i/>
          <w:sz w:val="24"/>
          <w:szCs w:val="24"/>
        </w:rPr>
        <w:t xml:space="preserve">Neatvērt </w:t>
      </w:r>
      <w:r w:rsidRPr="002853A6">
        <w:rPr>
          <w:b/>
          <w:i/>
          <w:sz w:val="24"/>
          <w:szCs w:val="24"/>
        </w:rPr>
        <w:t>līdz 201</w:t>
      </w:r>
      <w:r w:rsidR="005A5802" w:rsidRPr="002853A6">
        <w:rPr>
          <w:b/>
          <w:i/>
          <w:sz w:val="24"/>
          <w:szCs w:val="24"/>
        </w:rPr>
        <w:t>5</w:t>
      </w:r>
      <w:r w:rsidRPr="002853A6">
        <w:rPr>
          <w:b/>
          <w:i/>
          <w:sz w:val="24"/>
          <w:szCs w:val="24"/>
        </w:rPr>
        <w:t xml:space="preserve">.gada </w:t>
      </w:r>
      <w:r w:rsidR="002853A6" w:rsidRPr="002853A6">
        <w:rPr>
          <w:b/>
          <w:i/>
          <w:sz w:val="24"/>
          <w:szCs w:val="24"/>
        </w:rPr>
        <w:t>27</w:t>
      </w:r>
      <w:r w:rsidRPr="002853A6">
        <w:rPr>
          <w:b/>
          <w:i/>
          <w:sz w:val="24"/>
          <w:szCs w:val="24"/>
        </w:rPr>
        <w:t>.</w:t>
      </w:r>
      <w:r w:rsidR="005A5802" w:rsidRPr="002853A6">
        <w:rPr>
          <w:b/>
          <w:i/>
          <w:sz w:val="24"/>
          <w:szCs w:val="24"/>
        </w:rPr>
        <w:t>janvārim</w:t>
      </w:r>
      <w:r w:rsidRPr="002853A6">
        <w:rPr>
          <w:b/>
          <w:i/>
          <w:sz w:val="24"/>
          <w:szCs w:val="24"/>
        </w:rPr>
        <w:t xml:space="preserve"> plkst</w:t>
      </w:r>
      <w:r w:rsidRPr="00AD7A6D">
        <w:rPr>
          <w:b/>
          <w:i/>
          <w:sz w:val="24"/>
          <w:szCs w:val="24"/>
        </w:rPr>
        <w:t>.11.00”</w:t>
      </w:r>
    </w:p>
    <w:p w:rsidR="00531598" w:rsidRPr="00DE0C99" w:rsidRDefault="00531598" w:rsidP="00531598">
      <w:pPr>
        <w:spacing w:after="120" w:line="276" w:lineRule="auto"/>
        <w:jc w:val="center"/>
        <w:rPr>
          <w:b/>
          <w:i/>
          <w:sz w:val="16"/>
          <w:szCs w:val="16"/>
        </w:rPr>
      </w:pPr>
    </w:p>
    <w:p w:rsidR="00531598" w:rsidRDefault="00531598" w:rsidP="00531598">
      <w:pPr>
        <w:pStyle w:val="Footer"/>
        <w:tabs>
          <w:tab w:val="clear" w:pos="4153"/>
          <w:tab w:val="clear" w:pos="8306"/>
        </w:tabs>
        <w:spacing w:before="120"/>
        <w:jc w:val="both"/>
        <w:rPr>
          <w:sz w:val="24"/>
          <w:szCs w:val="24"/>
        </w:rPr>
      </w:pPr>
      <w:r>
        <w:rPr>
          <w:sz w:val="24"/>
          <w:szCs w:val="24"/>
        </w:rPr>
        <w:t xml:space="preserve">4.4.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rsidR="00531598" w:rsidRPr="00A31860" w:rsidRDefault="00531598" w:rsidP="00531598">
      <w:pPr>
        <w:pStyle w:val="Footer"/>
        <w:tabs>
          <w:tab w:val="clear" w:pos="4153"/>
          <w:tab w:val="clear" w:pos="8306"/>
        </w:tabs>
        <w:jc w:val="both"/>
        <w:rPr>
          <w:sz w:val="24"/>
          <w:szCs w:val="24"/>
        </w:rPr>
      </w:pPr>
      <w:r>
        <w:rPr>
          <w:sz w:val="24"/>
          <w:szCs w:val="24"/>
        </w:rPr>
        <w:t xml:space="preserve">4.5.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531598" w:rsidRPr="00EB418B" w:rsidRDefault="00531598" w:rsidP="00531598">
      <w:pPr>
        <w:pStyle w:val="BodyText"/>
        <w:tabs>
          <w:tab w:val="left" w:pos="900"/>
          <w:tab w:val="left" w:pos="2160"/>
        </w:tabs>
        <w:spacing w:after="0"/>
        <w:rPr>
          <w:sz w:val="24"/>
          <w:szCs w:val="24"/>
        </w:rPr>
      </w:pPr>
      <w:r>
        <w:rPr>
          <w:sz w:val="24"/>
          <w:szCs w:val="24"/>
        </w:rPr>
        <w:t xml:space="preserve">4.6. </w:t>
      </w:r>
      <w:r w:rsidRPr="00EB418B">
        <w:rPr>
          <w:sz w:val="24"/>
          <w:szCs w:val="24"/>
        </w:rPr>
        <w:t>Pretendents drīkst iesniegt tikai 1 (vienu) piedāvājuma variantu.</w:t>
      </w:r>
    </w:p>
    <w:p w:rsidR="00531598" w:rsidRPr="00953E33" w:rsidRDefault="00531598" w:rsidP="00531598">
      <w:pPr>
        <w:pStyle w:val="BodyText"/>
        <w:tabs>
          <w:tab w:val="left" w:pos="900"/>
          <w:tab w:val="num" w:pos="1276"/>
          <w:tab w:val="num" w:pos="2127"/>
          <w:tab w:val="num" w:pos="2640"/>
          <w:tab w:val="num" w:pos="3119"/>
        </w:tabs>
        <w:spacing w:after="0"/>
        <w:jc w:val="both"/>
        <w:rPr>
          <w:sz w:val="24"/>
          <w:szCs w:val="24"/>
        </w:rPr>
      </w:pPr>
      <w:r>
        <w:rPr>
          <w:sz w:val="24"/>
          <w:szCs w:val="24"/>
        </w:rPr>
        <w:t xml:space="preserve">4.7.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(pievienojams pilnvaras oriģināls) apstiprināts tulkojums latviešu valodā.</w:t>
      </w:r>
      <w:proofErr w:type="gramStart"/>
      <w:r w:rsidRPr="00953E33">
        <w:rPr>
          <w:sz w:val="24"/>
          <w:szCs w:val="24"/>
        </w:rPr>
        <w:t xml:space="preserve">  </w:t>
      </w:r>
      <w:proofErr w:type="gramEnd"/>
    </w:p>
    <w:p w:rsidR="00531598" w:rsidRPr="00953E33" w:rsidRDefault="00531598" w:rsidP="00531598">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Pr>
          <w:sz w:val="24"/>
          <w:szCs w:val="24"/>
        </w:rPr>
        <w:t>8</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rsidR="00531598" w:rsidRPr="006E33EE" w:rsidRDefault="00531598" w:rsidP="00531598">
      <w:pPr>
        <w:pStyle w:val="BodyText"/>
        <w:widowControl w:val="0"/>
        <w:autoSpaceDE w:val="0"/>
        <w:autoSpaceDN w:val="0"/>
        <w:adjustRightInd w:val="0"/>
        <w:spacing w:after="0"/>
        <w:jc w:val="both"/>
      </w:pPr>
      <w:r w:rsidRPr="00953E33">
        <w:rPr>
          <w:sz w:val="24"/>
          <w:szCs w:val="24"/>
        </w:rPr>
        <w:t>4.</w:t>
      </w:r>
      <w:r>
        <w:rPr>
          <w:sz w:val="24"/>
          <w:szCs w:val="24"/>
        </w:rPr>
        <w:t>9</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r w:rsidRPr="006E33EE">
        <w:t xml:space="preserve"> </w:t>
      </w:r>
    </w:p>
    <w:p w:rsidR="00531598" w:rsidRPr="005975E3" w:rsidRDefault="00531598" w:rsidP="00531598">
      <w:pPr>
        <w:pStyle w:val="BodyTextIndent"/>
        <w:tabs>
          <w:tab w:val="num" w:pos="900"/>
        </w:tabs>
        <w:spacing w:after="0"/>
        <w:ind w:left="0"/>
        <w:jc w:val="both"/>
        <w:rPr>
          <w:smallCaps/>
          <w:sz w:val="24"/>
          <w:szCs w:val="24"/>
        </w:rPr>
      </w:pPr>
      <w:r w:rsidRPr="005975E3">
        <w:rPr>
          <w:sz w:val="24"/>
          <w:szCs w:val="24"/>
        </w:rPr>
        <w:t>4.</w:t>
      </w:r>
      <w:r>
        <w:rPr>
          <w:sz w:val="24"/>
          <w:szCs w:val="24"/>
        </w:rPr>
        <w:t>10</w:t>
      </w:r>
      <w:r w:rsidRPr="005975E3">
        <w:rPr>
          <w:sz w:val="24"/>
          <w:szCs w:val="24"/>
        </w:rPr>
        <w:t>. Iesniegtie piedāvājumi, izņemot iepirkuma nolikuma 3.2.punktā noteikto gadījumu, ir pasūtītāja īpašums un tiek glabāti atbilstoši Publisko iepirkumu likuma prasībām.</w:t>
      </w:r>
    </w:p>
    <w:p w:rsidR="00531598" w:rsidRPr="003B40C8" w:rsidRDefault="00531598" w:rsidP="00531598">
      <w:pPr>
        <w:rPr>
          <w:sz w:val="24"/>
          <w:szCs w:val="24"/>
        </w:rPr>
      </w:pPr>
    </w:p>
    <w:p w:rsidR="00531598" w:rsidRPr="00DE0C99" w:rsidRDefault="00531598" w:rsidP="00531598"/>
    <w:p w:rsidR="00531598" w:rsidRPr="00AB7B0D" w:rsidRDefault="00531598" w:rsidP="00531598">
      <w:pPr>
        <w:pStyle w:val="Heading2"/>
        <w:tabs>
          <w:tab w:val="left" w:pos="284"/>
        </w:tabs>
        <w:spacing w:before="0" w:after="0"/>
        <w:rPr>
          <w:rFonts w:ascii="Times New Roman" w:hAnsi="Times New Roman" w:cs="Times New Roman"/>
          <w:i w:val="0"/>
          <w:sz w:val="24"/>
          <w:szCs w:val="24"/>
        </w:rPr>
      </w:pPr>
      <w:r w:rsidRPr="00AB7B0D">
        <w:rPr>
          <w:rFonts w:ascii="Times New Roman" w:hAnsi="Times New Roman" w:cs="Times New Roman"/>
          <w:i w:val="0"/>
          <w:sz w:val="24"/>
          <w:szCs w:val="24"/>
        </w:rPr>
        <w:t>5. INFORMĀCIJA PAR IEPIRKUMA PRIEKŠMETU</w:t>
      </w:r>
    </w:p>
    <w:p w:rsidR="00531598" w:rsidRDefault="00531598" w:rsidP="00E73602">
      <w:pPr>
        <w:spacing w:line="276" w:lineRule="auto"/>
        <w:jc w:val="both"/>
        <w:rPr>
          <w:sz w:val="24"/>
          <w:szCs w:val="24"/>
        </w:rPr>
      </w:pPr>
      <w:r>
        <w:rPr>
          <w:sz w:val="24"/>
          <w:szCs w:val="24"/>
        </w:rPr>
        <w:t xml:space="preserve">5.1. </w:t>
      </w:r>
      <w:r w:rsidRPr="00F62F8E">
        <w:rPr>
          <w:sz w:val="24"/>
          <w:szCs w:val="24"/>
        </w:rPr>
        <w:t xml:space="preserve">Iepirkuma priekšmets ir </w:t>
      </w:r>
      <w:r w:rsidR="005A5802">
        <w:rPr>
          <w:b/>
          <w:i/>
          <w:sz w:val="24"/>
          <w:szCs w:val="24"/>
        </w:rPr>
        <w:t>ā</w:t>
      </w:r>
      <w:r w:rsidR="005A5802" w:rsidRPr="005A5802">
        <w:rPr>
          <w:b/>
          <w:i/>
          <w:sz w:val="24"/>
          <w:szCs w:val="24"/>
        </w:rPr>
        <w:t>rējo izpildītāju pakalpojuma iepirkums – ķīmiskās analīzes N daudzuma noteikšanai kūtsmēslos</w:t>
      </w:r>
      <w:r w:rsidRPr="00FB70EB">
        <w:rPr>
          <w:i/>
          <w:sz w:val="24"/>
          <w:szCs w:val="24"/>
        </w:rPr>
        <w:t>,</w:t>
      </w:r>
      <w:r w:rsidRPr="003E251A">
        <w:rPr>
          <w:i/>
          <w:sz w:val="24"/>
          <w:szCs w:val="24"/>
        </w:rPr>
        <w:t xml:space="preserve"> </w:t>
      </w:r>
      <w:r w:rsidRPr="00F62F8E">
        <w:rPr>
          <w:sz w:val="24"/>
          <w:szCs w:val="24"/>
        </w:rPr>
        <w:t xml:space="preserve">saskaņā ar </w:t>
      </w:r>
      <w:r w:rsidR="00456EA8">
        <w:rPr>
          <w:sz w:val="24"/>
          <w:szCs w:val="24"/>
        </w:rPr>
        <w:t>darba uzdevumu</w:t>
      </w:r>
      <w:r w:rsidRPr="00F62F8E">
        <w:rPr>
          <w:sz w:val="24"/>
          <w:szCs w:val="24"/>
        </w:rPr>
        <w:t xml:space="preserve"> </w:t>
      </w:r>
      <w:r w:rsidRPr="00E91ECF">
        <w:rPr>
          <w:sz w:val="24"/>
          <w:szCs w:val="24"/>
        </w:rPr>
        <w:t>(skat. pielikumu Nr.1)</w:t>
      </w:r>
      <w:r>
        <w:rPr>
          <w:sz w:val="24"/>
          <w:szCs w:val="24"/>
        </w:rPr>
        <w:t xml:space="preserve"> </w:t>
      </w:r>
    </w:p>
    <w:p w:rsidR="003C47E1" w:rsidRDefault="00531598" w:rsidP="00531598">
      <w:pPr>
        <w:pStyle w:val="BodyText"/>
        <w:spacing w:after="0"/>
        <w:ind w:firstLine="720"/>
        <w:rPr>
          <w:bCs/>
          <w:color w:val="000000"/>
          <w:sz w:val="24"/>
          <w:szCs w:val="24"/>
        </w:rPr>
      </w:pPr>
      <w:r w:rsidRPr="003C47E1">
        <w:rPr>
          <w:bCs/>
          <w:color w:val="000000"/>
          <w:sz w:val="24"/>
          <w:szCs w:val="24"/>
        </w:rPr>
        <w:t xml:space="preserve">CPV kods: </w:t>
      </w:r>
      <w:r w:rsidR="003C47E1" w:rsidRPr="003C47E1">
        <w:rPr>
          <w:bCs/>
          <w:color w:val="000000"/>
          <w:sz w:val="24"/>
          <w:szCs w:val="24"/>
        </w:rPr>
        <w:t>71610000-7</w:t>
      </w:r>
      <w:r w:rsidR="003C47E1">
        <w:rPr>
          <w:bCs/>
          <w:color w:val="000000"/>
          <w:sz w:val="24"/>
          <w:szCs w:val="24"/>
        </w:rPr>
        <w:t xml:space="preserve"> </w:t>
      </w:r>
    </w:p>
    <w:p w:rsidR="00531598" w:rsidRDefault="003C47E1" w:rsidP="00531598">
      <w:pPr>
        <w:pStyle w:val="BodyText"/>
        <w:spacing w:after="0"/>
        <w:ind w:firstLine="720"/>
        <w:rPr>
          <w:bCs/>
          <w:color w:val="000000"/>
          <w:sz w:val="24"/>
          <w:szCs w:val="24"/>
        </w:rPr>
      </w:pPr>
      <w:r>
        <w:rPr>
          <w:bCs/>
          <w:color w:val="000000"/>
          <w:sz w:val="24"/>
          <w:szCs w:val="24"/>
        </w:rPr>
        <w:t>Pakalpojumu kategorija Nr. 12</w:t>
      </w:r>
    </w:p>
    <w:p w:rsidR="00531598" w:rsidRDefault="00531598" w:rsidP="00531598">
      <w:pPr>
        <w:pStyle w:val="BodyText"/>
        <w:spacing w:after="0"/>
        <w:ind w:firstLine="720"/>
        <w:rPr>
          <w:sz w:val="20"/>
          <w:szCs w:val="20"/>
        </w:rPr>
      </w:pPr>
    </w:p>
    <w:p w:rsidR="00456EA8" w:rsidRPr="002332A0" w:rsidRDefault="00456EA8" w:rsidP="00E73602">
      <w:pPr>
        <w:pStyle w:val="ListParagraph"/>
        <w:numPr>
          <w:ilvl w:val="1"/>
          <w:numId w:val="11"/>
        </w:numPr>
        <w:tabs>
          <w:tab w:val="left" w:pos="284"/>
          <w:tab w:val="left" w:pos="426"/>
        </w:tabs>
        <w:spacing w:line="276" w:lineRule="auto"/>
        <w:jc w:val="both"/>
        <w:rPr>
          <w:iCs/>
          <w:sz w:val="24"/>
          <w:szCs w:val="24"/>
        </w:rPr>
      </w:pPr>
      <w:r w:rsidRPr="002332A0">
        <w:rPr>
          <w:iCs/>
          <w:sz w:val="24"/>
          <w:szCs w:val="24"/>
        </w:rPr>
        <w:t xml:space="preserve">Piedāvājums jāiesniedz par visu </w:t>
      </w:r>
      <w:r>
        <w:rPr>
          <w:iCs/>
          <w:sz w:val="24"/>
          <w:szCs w:val="24"/>
        </w:rPr>
        <w:t>darba uzdevumā</w:t>
      </w:r>
      <w:r w:rsidRPr="002332A0">
        <w:rPr>
          <w:iCs/>
          <w:sz w:val="24"/>
          <w:szCs w:val="24"/>
        </w:rPr>
        <w:t xml:space="preserve"> norādīto apjomu.</w:t>
      </w:r>
    </w:p>
    <w:p w:rsidR="00456EA8" w:rsidRPr="00B032EF" w:rsidRDefault="00456EA8" w:rsidP="00E73602">
      <w:pPr>
        <w:numPr>
          <w:ilvl w:val="1"/>
          <w:numId w:val="11"/>
        </w:numPr>
        <w:tabs>
          <w:tab w:val="left" w:pos="284"/>
          <w:tab w:val="left" w:pos="426"/>
        </w:tabs>
        <w:spacing w:line="276" w:lineRule="auto"/>
        <w:jc w:val="both"/>
        <w:rPr>
          <w:iCs/>
          <w:sz w:val="24"/>
          <w:szCs w:val="24"/>
        </w:rPr>
      </w:pPr>
      <w:r w:rsidRPr="00B032EF">
        <w:rPr>
          <w:iCs/>
          <w:sz w:val="24"/>
          <w:szCs w:val="24"/>
        </w:rPr>
        <w:t xml:space="preserve">Paredzēts slēgt </w:t>
      </w:r>
      <w:r w:rsidR="002111B4" w:rsidRPr="00B032EF">
        <w:rPr>
          <w:iCs/>
          <w:sz w:val="24"/>
          <w:szCs w:val="24"/>
        </w:rPr>
        <w:t xml:space="preserve">vispārīgās vienošanās </w:t>
      </w:r>
      <w:r w:rsidRPr="00B032EF">
        <w:rPr>
          <w:iCs/>
          <w:sz w:val="24"/>
          <w:szCs w:val="24"/>
        </w:rPr>
        <w:t>līgumu ar vienu pretendentu.</w:t>
      </w:r>
    </w:p>
    <w:p w:rsidR="00456EA8" w:rsidRPr="00B032EF" w:rsidRDefault="00456EA8" w:rsidP="00456EA8">
      <w:pPr>
        <w:jc w:val="both"/>
        <w:rPr>
          <w:sz w:val="24"/>
          <w:szCs w:val="24"/>
        </w:rPr>
      </w:pPr>
    </w:p>
    <w:p w:rsidR="00456EA8" w:rsidRPr="00B032EF" w:rsidRDefault="00456EA8" w:rsidP="00456EA8">
      <w:pPr>
        <w:jc w:val="both"/>
        <w:rPr>
          <w:sz w:val="24"/>
          <w:szCs w:val="24"/>
        </w:rPr>
      </w:pPr>
      <w:r w:rsidRPr="00B032EF">
        <w:rPr>
          <w:sz w:val="24"/>
          <w:szCs w:val="24"/>
        </w:rPr>
        <w:t>5.4.</w:t>
      </w:r>
      <w:r w:rsidRPr="00B032EF">
        <w:rPr>
          <w:b/>
          <w:sz w:val="24"/>
          <w:szCs w:val="24"/>
        </w:rPr>
        <w:t xml:space="preserve"> Darba uzdevums: </w:t>
      </w:r>
      <w:r w:rsidRPr="00B032EF">
        <w:rPr>
          <w:sz w:val="24"/>
          <w:szCs w:val="24"/>
        </w:rPr>
        <w:t>Darba uzdevums ir norādīts nolikuma pielikumā Nr.1.</w:t>
      </w:r>
    </w:p>
    <w:p w:rsidR="00456EA8" w:rsidRPr="00B032EF" w:rsidRDefault="00B032EF" w:rsidP="00B032EF">
      <w:pPr>
        <w:pStyle w:val="ListParagraph"/>
        <w:numPr>
          <w:ilvl w:val="0"/>
          <w:numId w:val="10"/>
        </w:numPr>
        <w:spacing w:line="276" w:lineRule="auto"/>
        <w:ind w:left="709"/>
        <w:contextualSpacing w:val="0"/>
        <w:jc w:val="both"/>
        <w:rPr>
          <w:sz w:val="24"/>
          <w:szCs w:val="24"/>
        </w:rPr>
      </w:pPr>
      <w:r w:rsidRPr="00B032EF">
        <w:rPr>
          <w:sz w:val="24"/>
          <w:szCs w:val="24"/>
        </w:rPr>
        <w:t>Pasūtījuma apjoms var tikt palielināts vai samazināts, nemainot cenu par 1 paraugu EUR bez PVN, kas norādīta piedāvājumā, vispārīgās vienošanās ietvaros un ievērojot publisko iepirkumu procedūru līgumcenu sliekšņus</w:t>
      </w:r>
      <w:r w:rsidR="00822DBA" w:rsidRPr="00B032EF">
        <w:rPr>
          <w:sz w:val="24"/>
          <w:szCs w:val="24"/>
        </w:rPr>
        <w:t>.</w:t>
      </w:r>
    </w:p>
    <w:p w:rsidR="00456EA8" w:rsidRPr="00B032EF" w:rsidRDefault="003C47E1" w:rsidP="00822DBA">
      <w:pPr>
        <w:pStyle w:val="ListParagraph"/>
        <w:numPr>
          <w:ilvl w:val="0"/>
          <w:numId w:val="10"/>
        </w:numPr>
        <w:spacing w:line="276" w:lineRule="auto"/>
        <w:ind w:left="567" w:hanging="218"/>
        <w:contextualSpacing w:val="0"/>
        <w:jc w:val="both"/>
        <w:rPr>
          <w:sz w:val="24"/>
          <w:szCs w:val="24"/>
        </w:rPr>
      </w:pPr>
      <w:r w:rsidRPr="00B032EF">
        <w:rPr>
          <w:sz w:val="24"/>
          <w:szCs w:val="24"/>
        </w:rPr>
        <w:t xml:space="preserve">Cena par </w:t>
      </w:r>
      <w:r w:rsidR="00456EA8" w:rsidRPr="00B032EF">
        <w:rPr>
          <w:sz w:val="24"/>
          <w:szCs w:val="24"/>
        </w:rPr>
        <w:t>1 paraug</w:t>
      </w:r>
      <w:r w:rsidRPr="00B032EF">
        <w:rPr>
          <w:sz w:val="24"/>
          <w:szCs w:val="24"/>
        </w:rPr>
        <w:t>u</w:t>
      </w:r>
      <w:r w:rsidR="00456EA8" w:rsidRPr="00B032EF">
        <w:rPr>
          <w:sz w:val="24"/>
          <w:szCs w:val="24"/>
        </w:rPr>
        <w:t xml:space="preserve"> iekļauj sevī cenu par pakalpojumu un ar tā izpildi saistītās izmaksas, kā arī atbilstošos nodokļus un nodevas, izņemot pievienotās vērtības nodokli.</w:t>
      </w:r>
    </w:p>
    <w:p w:rsidR="00456EA8" w:rsidRPr="00B032EF" w:rsidRDefault="00456EA8" w:rsidP="00822DBA">
      <w:pPr>
        <w:pStyle w:val="ListParagraph"/>
        <w:numPr>
          <w:ilvl w:val="0"/>
          <w:numId w:val="10"/>
        </w:numPr>
        <w:spacing w:line="276" w:lineRule="auto"/>
        <w:ind w:left="567" w:hanging="218"/>
        <w:contextualSpacing w:val="0"/>
        <w:jc w:val="both"/>
        <w:rPr>
          <w:sz w:val="24"/>
          <w:szCs w:val="24"/>
        </w:rPr>
      </w:pPr>
      <w:r w:rsidRPr="00B032EF">
        <w:rPr>
          <w:b/>
          <w:sz w:val="24"/>
          <w:szCs w:val="24"/>
        </w:rPr>
        <w:t xml:space="preserve">Plānotā </w:t>
      </w:r>
      <w:r w:rsidR="002111B4" w:rsidRPr="00B032EF">
        <w:rPr>
          <w:b/>
          <w:iCs/>
          <w:sz w:val="24"/>
          <w:szCs w:val="24"/>
        </w:rPr>
        <w:t>vispārīgās vienošanās</w:t>
      </w:r>
      <w:r w:rsidR="002111B4" w:rsidRPr="00B032EF">
        <w:rPr>
          <w:iCs/>
          <w:sz w:val="24"/>
          <w:szCs w:val="24"/>
        </w:rPr>
        <w:t xml:space="preserve"> </w:t>
      </w:r>
      <w:r w:rsidR="00822DBA" w:rsidRPr="00B032EF">
        <w:rPr>
          <w:b/>
          <w:sz w:val="24"/>
          <w:szCs w:val="24"/>
        </w:rPr>
        <w:t>līguma</w:t>
      </w:r>
      <w:r w:rsidRPr="00B032EF">
        <w:rPr>
          <w:b/>
          <w:sz w:val="24"/>
          <w:szCs w:val="24"/>
        </w:rPr>
        <w:t xml:space="preserve"> summa:</w:t>
      </w:r>
      <w:r w:rsidRPr="00B032EF">
        <w:rPr>
          <w:sz w:val="24"/>
          <w:szCs w:val="24"/>
        </w:rPr>
        <w:t xml:space="preserve"> </w:t>
      </w:r>
      <w:r w:rsidR="00B032EF" w:rsidRPr="00B032EF">
        <w:rPr>
          <w:sz w:val="24"/>
          <w:szCs w:val="24"/>
        </w:rPr>
        <w:t>līdz</w:t>
      </w:r>
      <w:r w:rsidRPr="00B032EF">
        <w:rPr>
          <w:sz w:val="24"/>
          <w:szCs w:val="24"/>
        </w:rPr>
        <w:t xml:space="preserve"> 8 000.00 EUR bez PVN.</w:t>
      </w:r>
    </w:p>
    <w:p w:rsidR="00456EA8" w:rsidRDefault="00456EA8" w:rsidP="00456EA8">
      <w:pPr>
        <w:jc w:val="both"/>
        <w:rPr>
          <w:sz w:val="12"/>
          <w:szCs w:val="12"/>
        </w:rPr>
      </w:pPr>
    </w:p>
    <w:p w:rsidR="00456EA8" w:rsidRPr="009D0DAC" w:rsidRDefault="00456EA8" w:rsidP="00456EA8">
      <w:pPr>
        <w:jc w:val="both"/>
        <w:rPr>
          <w:sz w:val="12"/>
          <w:szCs w:val="12"/>
        </w:rPr>
      </w:pPr>
    </w:p>
    <w:p w:rsidR="00456EA8" w:rsidRPr="006427F8" w:rsidRDefault="00456EA8" w:rsidP="00B032EF">
      <w:pPr>
        <w:tabs>
          <w:tab w:val="left" w:pos="426"/>
        </w:tabs>
        <w:spacing w:after="120" w:line="276" w:lineRule="auto"/>
        <w:jc w:val="both"/>
        <w:rPr>
          <w:b/>
          <w:sz w:val="24"/>
          <w:szCs w:val="24"/>
        </w:rPr>
      </w:pPr>
      <w:r w:rsidRPr="00B032EF">
        <w:rPr>
          <w:sz w:val="24"/>
          <w:szCs w:val="24"/>
        </w:rPr>
        <w:t xml:space="preserve">5.5. </w:t>
      </w:r>
      <w:r w:rsidR="002111B4" w:rsidRPr="00B032EF">
        <w:rPr>
          <w:b/>
          <w:iCs/>
          <w:sz w:val="24"/>
          <w:szCs w:val="24"/>
        </w:rPr>
        <w:t>Vispārīgās vienošanās</w:t>
      </w:r>
      <w:r w:rsidR="002111B4" w:rsidRPr="00B032EF">
        <w:rPr>
          <w:iCs/>
          <w:sz w:val="24"/>
          <w:szCs w:val="24"/>
        </w:rPr>
        <w:t xml:space="preserve"> </w:t>
      </w:r>
      <w:r w:rsidR="002111B4" w:rsidRPr="00B032EF">
        <w:rPr>
          <w:b/>
          <w:sz w:val="24"/>
          <w:szCs w:val="24"/>
        </w:rPr>
        <w:t>l</w:t>
      </w:r>
      <w:r w:rsidR="00822DBA" w:rsidRPr="00B032EF">
        <w:rPr>
          <w:b/>
          <w:sz w:val="24"/>
          <w:szCs w:val="24"/>
        </w:rPr>
        <w:t>īguma</w:t>
      </w:r>
      <w:r w:rsidRPr="00B032EF">
        <w:rPr>
          <w:b/>
          <w:sz w:val="24"/>
          <w:szCs w:val="24"/>
        </w:rPr>
        <w:t xml:space="preserve"> izpildes vieta: </w:t>
      </w:r>
      <w:r w:rsidRPr="00B032EF">
        <w:rPr>
          <w:sz w:val="24"/>
          <w:szCs w:val="24"/>
        </w:rPr>
        <w:t>Latvija</w:t>
      </w:r>
    </w:p>
    <w:p w:rsidR="00456EA8" w:rsidRDefault="00456EA8" w:rsidP="00F03F3C">
      <w:pPr>
        <w:spacing w:line="276" w:lineRule="auto"/>
        <w:jc w:val="both"/>
        <w:rPr>
          <w:sz w:val="24"/>
          <w:szCs w:val="24"/>
        </w:rPr>
      </w:pPr>
      <w:r w:rsidRPr="00B032EF">
        <w:rPr>
          <w:sz w:val="24"/>
          <w:szCs w:val="24"/>
        </w:rPr>
        <w:t>5.6.</w:t>
      </w:r>
      <w:r w:rsidRPr="00B032EF">
        <w:rPr>
          <w:b/>
          <w:sz w:val="24"/>
          <w:szCs w:val="24"/>
        </w:rPr>
        <w:t xml:space="preserve"> </w:t>
      </w:r>
      <w:r w:rsidR="002111B4" w:rsidRPr="00B032EF">
        <w:rPr>
          <w:b/>
          <w:sz w:val="24"/>
          <w:szCs w:val="24"/>
        </w:rPr>
        <w:t>Vispārīgās vienošanās l</w:t>
      </w:r>
      <w:r w:rsidR="00822DBA" w:rsidRPr="00B032EF">
        <w:rPr>
          <w:b/>
          <w:sz w:val="24"/>
          <w:szCs w:val="24"/>
        </w:rPr>
        <w:t>īguma</w:t>
      </w:r>
      <w:r w:rsidRPr="00B032EF">
        <w:rPr>
          <w:b/>
          <w:sz w:val="24"/>
          <w:szCs w:val="24"/>
        </w:rPr>
        <w:t xml:space="preserve"> izpildes laiks: </w:t>
      </w:r>
      <w:r w:rsidR="009B6AAD">
        <w:rPr>
          <w:sz w:val="24"/>
          <w:szCs w:val="24"/>
        </w:rPr>
        <w:t>līdz 2016.</w:t>
      </w:r>
      <w:r w:rsidR="00B032EF" w:rsidRPr="00B032EF">
        <w:rPr>
          <w:sz w:val="24"/>
          <w:szCs w:val="24"/>
        </w:rPr>
        <w:t>gada 28. februārim</w:t>
      </w:r>
      <w:r w:rsidRPr="00B032EF">
        <w:rPr>
          <w:sz w:val="24"/>
          <w:szCs w:val="24"/>
        </w:rPr>
        <w:t>.</w:t>
      </w:r>
    </w:p>
    <w:p w:rsidR="00456EA8" w:rsidRDefault="00456EA8" w:rsidP="00531598">
      <w:pPr>
        <w:pStyle w:val="BodyText"/>
        <w:spacing w:after="0"/>
        <w:ind w:firstLine="720"/>
        <w:rPr>
          <w:sz w:val="20"/>
          <w:szCs w:val="20"/>
        </w:rPr>
      </w:pPr>
      <w:bookmarkStart w:id="0" w:name="_GoBack"/>
      <w:bookmarkEnd w:id="0"/>
    </w:p>
    <w:p w:rsidR="00B032EF" w:rsidRPr="00275B40" w:rsidRDefault="00B032EF" w:rsidP="00B032EF">
      <w:pPr>
        <w:jc w:val="both"/>
        <w:rPr>
          <w:sz w:val="16"/>
          <w:szCs w:val="16"/>
        </w:rPr>
      </w:pPr>
    </w:p>
    <w:p w:rsidR="00531598" w:rsidRPr="000B2858" w:rsidRDefault="00531598" w:rsidP="00531598">
      <w:pPr>
        <w:numPr>
          <w:ilvl w:val="0"/>
          <w:numId w:val="6"/>
        </w:numPr>
        <w:ind w:left="284" w:hanging="284"/>
        <w:rPr>
          <w:b/>
          <w:bCs/>
          <w:sz w:val="24"/>
          <w:szCs w:val="24"/>
        </w:rPr>
      </w:pPr>
      <w:r>
        <w:rPr>
          <w:b/>
          <w:bCs/>
          <w:sz w:val="24"/>
          <w:szCs w:val="24"/>
        </w:rPr>
        <w:lastRenderedPageBreak/>
        <w:t xml:space="preserve">PRETENDENTA IZSLĒGŠANAS </w:t>
      </w:r>
      <w:r w:rsidRPr="000B2858">
        <w:rPr>
          <w:b/>
          <w:bCs/>
          <w:sz w:val="24"/>
          <w:szCs w:val="24"/>
        </w:rPr>
        <w:t>NOSACĪJUMI, IESNIEDZAMIE DOKUMENTI UN KVALIFIKĀCIJAS PRASĪBAS</w:t>
      </w:r>
    </w:p>
    <w:p w:rsidR="00531598" w:rsidRDefault="00531598" w:rsidP="00531598">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531598" w:rsidRDefault="00531598" w:rsidP="00531598">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rsidR="00531598" w:rsidRPr="004C5A35" w:rsidRDefault="00531598" w:rsidP="00531598">
      <w:pPr>
        <w:numPr>
          <w:ilvl w:val="0"/>
          <w:numId w:val="7"/>
        </w:numPr>
        <w:jc w:val="both"/>
        <w:rPr>
          <w:sz w:val="24"/>
          <w:szCs w:val="24"/>
        </w:rPr>
      </w:pPr>
      <w:r w:rsidRPr="004C5A35">
        <w:rPr>
          <w:sz w:val="24"/>
          <w:szCs w:val="24"/>
        </w:rPr>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531598" w:rsidRDefault="00531598" w:rsidP="00531598">
      <w:pPr>
        <w:numPr>
          <w:ilvl w:val="0"/>
          <w:numId w:val="7"/>
        </w:numPr>
        <w:jc w:val="both"/>
        <w:rPr>
          <w:sz w:val="24"/>
          <w:szCs w:val="24"/>
        </w:rPr>
      </w:pPr>
      <w:r w:rsidRPr="00003192">
        <w:rPr>
          <w:sz w:val="24"/>
          <w:szCs w:val="24"/>
        </w:rPr>
        <w:t xml:space="preserve">pretendents nav reģistrēts likumā noteiktajā kārtībā un normatīvajos aktos noteiktajos gadījumos. </w:t>
      </w:r>
    </w:p>
    <w:p w:rsidR="00F03F3C" w:rsidRPr="00932012" w:rsidRDefault="00F03F3C" w:rsidP="00531598">
      <w:pPr>
        <w:numPr>
          <w:ilvl w:val="0"/>
          <w:numId w:val="7"/>
        </w:numPr>
        <w:jc w:val="both"/>
        <w:rPr>
          <w:sz w:val="24"/>
          <w:szCs w:val="24"/>
        </w:rPr>
      </w:pPr>
      <w:r w:rsidRPr="00932012">
        <w:rPr>
          <w:sz w:val="24"/>
          <w:szCs w:val="24"/>
        </w:rPr>
        <w:t>Laboratorija un piedāvātās analīžu metodes nav akreditētas.</w:t>
      </w:r>
    </w:p>
    <w:p w:rsidR="00531598" w:rsidRDefault="00531598" w:rsidP="00531598">
      <w:pPr>
        <w:ind w:left="720"/>
        <w:jc w:val="both"/>
        <w:rPr>
          <w:sz w:val="12"/>
          <w:szCs w:val="12"/>
        </w:rPr>
      </w:pPr>
    </w:p>
    <w:p w:rsidR="00F03F3C" w:rsidRDefault="00F03F3C" w:rsidP="00F03F3C">
      <w:pPr>
        <w:numPr>
          <w:ilvl w:val="1"/>
          <w:numId w:val="5"/>
        </w:numPr>
        <w:tabs>
          <w:tab w:val="left" w:pos="426"/>
        </w:tabs>
        <w:ind w:left="0" w:firstLine="0"/>
        <w:jc w:val="both"/>
        <w:rPr>
          <w:b/>
          <w:sz w:val="24"/>
          <w:szCs w:val="24"/>
        </w:rPr>
      </w:pPr>
      <w:r>
        <w:rPr>
          <w:sz w:val="24"/>
          <w:szCs w:val="24"/>
        </w:rPr>
        <w:t xml:space="preserve">Lai apliecinātu Pretendenta atbilstību </w:t>
      </w:r>
      <w:r>
        <w:rPr>
          <w:bCs/>
          <w:sz w:val="24"/>
          <w:szCs w:val="24"/>
        </w:rPr>
        <w:t xml:space="preserve">iepirkuma </w:t>
      </w:r>
      <w:r>
        <w:rPr>
          <w:sz w:val="24"/>
          <w:szCs w:val="24"/>
        </w:rPr>
        <w:t xml:space="preserve">nolikuma 6.1.punktā norādītajām prasībām, Pretendentam ir jāiesniedz sekojoši </w:t>
      </w:r>
      <w:r>
        <w:rPr>
          <w:b/>
          <w:sz w:val="24"/>
          <w:szCs w:val="24"/>
        </w:rPr>
        <w:t>Pretendentu atlases dokumenti:</w:t>
      </w:r>
    </w:p>
    <w:p w:rsidR="00F03F3C" w:rsidRDefault="00531598" w:rsidP="00F03F3C">
      <w:pPr>
        <w:pStyle w:val="Heading3"/>
        <w:keepNext w:val="0"/>
        <w:numPr>
          <w:ilvl w:val="2"/>
          <w:numId w:val="5"/>
        </w:numPr>
        <w:spacing w:before="0" w:after="0"/>
        <w:ind w:left="567" w:hanging="567"/>
        <w:jc w:val="both"/>
        <w:rPr>
          <w:rFonts w:ascii="Times New Roman" w:eastAsia="Calibri" w:hAnsi="Times New Roman"/>
          <w:b w:val="0"/>
          <w:sz w:val="24"/>
          <w:szCs w:val="24"/>
        </w:rPr>
      </w:pPr>
      <w:r w:rsidRPr="0003651D">
        <w:rPr>
          <w:rFonts w:ascii="Times New Roman" w:hAnsi="Times New Roman"/>
          <w:b w:val="0"/>
          <w:bCs w:val="0"/>
          <w:sz w:val="24"/>
          <w:szCs w:val="24"/>
        </w:rPr>
        <w:t>Pretendenta pieteikums dalībai 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 xml:space="preserve">kas sagatavots </w:t>
      </w:r>
      <w:r>
        <w:rPr>
          <w:rFonts w:ascii="Times New Roman" w:eastAsia="Calibri" w:hAnsi="Times New Roman"/>
          <w:b w:val="0"/>
          <w:sz w:val="24"/>
          <w:szCs w:val="24"/>
        </w:rPr>
        <w:t xml:space="preserve">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r>
        <w:rPr>
          <w:rFonts w:ascii="Times New Roman" w:eastAsia="Calibri" w:hAnsi="Times New Roman"/>
          <w:b w:val="0"/>
          <w:sz w:val="24"/>
          <w:szCs w:val="24"/>
        </w:rPr>
        <w:t xml:space="preserve"> </w:t>
      </w:r>
    </w:p>
    <w:p w:rsidR="00F03F3C" w:rsidRPr="00932012" w:rsidRDefault="00F03F3C" w:rsidP="00F03F3C">
      <w:pPr>
        <w:pStyle w:val="Heading3"/>
        <w:keepNext w:val="0"/>
        <w:numPr>
          <w:ilvl w:val="2"/>
          <w:numId w:val="5"/>
        </w:numPr>
        <w:spacing w:before="0" w:after="0"/>
        <w:ind w:left="567" w:hanging="567"/>
        <w:jc w:val="both"/>
        <w:rPr>
          <w:rFonts w:ascii="Times New Roman" w:eastAsia="Calibri" w:hAnsi="Times New Roman" w:cs="Times New Roman"/>
          <w:b w:val="0"/>
          <w:sz w:val="24"/>
          <w:szCs w:val="24"/>
        </w:rPr>
      </w:pPr>
      <w:r w:rsidRPr="00932012">
        <w:rPr>
          <w:rFonts w:ascii="Times New Roman" w:hAnsi="Times New Roman" w:cs="Times New Roman"/>
          <w:b w:val="0"/>
          <w:sz w:val="24"/>
          <w:szCs w:val="24"/>
        </w:rPr>
        <w:t>Pretendenta apliecinājums, ka laboratorija, kurā tiks veiktas kūtsmēslu analīzes, ir akreditēta un pakalpojums tiks nodrošināts ar akreditētām metodēm.</w:t>
      </w:r>
    </w:p>
    <w:p w:rsidR="00F03F3C" w:rsidRPr="00F03F3C" w:rsidRDefault="00531598" w:rsidP="00F03F3C">
      <w:pPr>
        <w:pStyle w:val="Heading3"/>
        <w:keepNext w:val="0"/>
        <w:numPr>
          <w:ilvl w:val="2"/>
          <w:numId w:val="5"/>
        </w:numPr>
        <w:spacing w:before="0" w:after="0"/>
        <w:ind w:left="567" w:hanging="567"/>
        <w:jc w:val="both"/>
        <w:rPr>
          <w:rFonts w:ascii="Times New Roman" w:eastAsia="Calibri" w:hAnsi="Times New Roman" w:cs="Times New Roman"/>
          <w:b w:val="0"/>
          <w:sz w:val="24"/>
          <w:szCs w:val="24"/>
        </w:rPr>
      </w:pPr>
      <w:r w:rsidRPr="00F03F3C">
        <w:rPr>
          <w:rFonts w:ascii="Times New Roman" w:hAnsi="Times New Roman" w:cs="Times New Roman"/>
          <w:b w:val="0"/>
          <w:sz w:val="24"/>
          <w:szCs w:val="24"/>
        </w:rPr>
        <w:t xml:space="preserve">Ja piedāvājumu iesniedz piegādātāju apvienība, pieteikumā norāda personu, kura iepirkumā pārstāv attiecīgo piegādātāju apvienību </w:t>
      </w:r>
      <w:r w:rsidRPr="00F03F3C">
        <w:rPr>
          <w:rFonts w:ascii="Times New Roman" w:hAnsi="Times New Roman" w:cs="Times New Roman"/>
          <w:b w:val="0"/>
          <w:iCs/>
          <w:sz w:val="24"/>
          <w:szCs w:val="24"/>
        </w:rPr>
        <w:t xml:space="preserve">un ir pilnvarota parakstīt ar iepirkumu saistītos dokumentus, kā arī norāda </w:t>
      </w:r>
      <w:r w:rsidRPr="00F03F3C">
        <w:rPr>
          <w:rFonts w:ascii="Times New Roman" w:hAnsi="Times New Roman" w:cs="Times New Roman"/>
          <w:b w:val="0"/>
          <w:sz w:val="24"/>
          <w:szCs w:val="24"/>
        </w:rPr>
        <w:t>piegādātāju</w:t>
      </w:r>
      <w:r w:rsidRPr="00F03F3C">
        <w:rPr>
          <w:rFonts w:ascii="Times New Roman" w:hAnsi="Times New Roman" w:cs="Times New Roman"/>
          <w:b w:val="0"/>
          <w:iCs/>
          <w:sz w:val="24"/>
          <w:szCs w:val="24"/>
        </w:rPr>
        <w:t xml:space="preserve"> apvienības dalībnieku atbildības apjomus šajā iepirkumā. Papildus pievieno p</w:t>
      </w:r>
      <w:r w:rsidRPr="00F03F3C">
        <w:rPr>
          <w:rFonts w:ascii="Times New Roman" w:hAnsi="Times New Roman" w:cs="Times New Roman"/>
          <w:b w:val="0"/>
          <w:sz w:val="24"/>
          <w:szCs w:val="24"/>
        </w:rPr>
        <w:t>iegādātāju apvienības dalībnieku apliecinājumus vai vienošanos par sadarbību, kas noslēgta starp personu apvienību dalībniekiem konkrētā līguma izpildei.</w:t>
      </w:r>
    </w:p>
    <w:p w:rsidR="00F03F3C" w:rsidRPr="00F03F3C" w:rsidRDefault="00531598" w:rsidP="00F03F3C">
      <w:pPr>
        <w:pStyle w:val="Heading3"/>
        <w:keepNext w:val="0"/>
        <w:numPr>
          <w:ilvl w:val="2"/>
          <w:numId w:val="5"/>
        </w:numPr>
        <w:spacing w:before="0" w:after="0"/>
        <w:ind w:left="567" w:hanging="567"/>
        <w:jc w:val="both"/>
        <w:rPr>
          <w:rFonts w:ascii="Times New Roman" w:hAnsi="Times New Roman" w:cs="Times New Roman"/>
          <w:b w:val="0"/>
          <w:sz w:val="24"/>
          <w:szCs w:val="24"/>
          <w:lang w:eastAsia="en-US"/>
        </w:rPr>
      </w:pPr>
      <w:r w:rsidRPr="00F03F3C">
        <w:rPr>
          <w:rFonts w:ascii="Times New Roman" w:hAnsi="Times New Roman" w:cs="Times New Roman"/>
          <w:b w:val="0"/>
          <w:sz w:val="24"/>
          <w:szCs w:val="24"/>
          <w:lang w:eastAsia="en-US"/>
        </w:rPr>
        <w:t>Ja Pretendents pieaicina apakšuzņēmēju, tad Pretendents iesniedz dokumentālu apliecinājumu par apakšuzņēmēja piedalīšanos līguma izpildē, kā arī norāda apakšuzņēmējam nododamo darbu apjomu.</w:t>
      </w:r>
    </w:p>
    <w:p w:rsidR="00F03F3C" w:rsidRPr="00F03F3C" w:rsidRDefault="00F03F3C" w:rsidP="00F03F3C">
      <w:pPr>
        <w:rPr>
          <w:sz w:val="16"/>
          <w:szCs w:val="16"/>
          <w:lang w:eastAsia="en-US"/>
        </w:rPr>
      </w:pPr>
    </w:p>
    <w:p w:rsidR="00531598" w:rsidRPr="006D2F6B" w:rsidRDefault="00F03F3C" w:rsidP="00531598">
      <w:pPr>
        <w:jc w:val="both"/>
        <w:rPr>
          <w:b/>
          <w:sz w:val="24"/>
          <w:szCs w:val="24"/>
        </w:rPr>
      </w:pPr>
      <w:r>
        <w:rPr>
          <w:b/>
          <w:sz w:val="24"/>
          <w:szCs w:val="24"/>
        </w:rPr>
        <w:t>6.2.5</w:t>
      </w:r>
      <w:r w:rsidR="00531598" w:rsidRPr="00E45989">
        <w:rPr>
          <w:b/>
          <w:sz w:val="24"/>
          <w:szCs w:val="24"/>
        </w:rPr>
        <w:t>. Pretendenta tehniskais un finanšu piedāvājums.</w:t>
      </w:r>
    </w:p>
    <w:p w:rsidR="00531598" w:rsidRPr="007F20BD" w:rsidRDefault="00531598" w:rsidP="00531598">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sidR="00F03F3C">
        <w:rPr>
          <w:rFonts w:ascii="Times New Roman" w:hAnsi="Times New Roman" w:cs="Times New Roman"/>
          <w:b w:val="0"/>
          <w:bCs w:val="0"/>
          <w:sz w:val="24"/>
          <w:szCs w:val="24"/>
        </w:rPr>
        <w:t>5</w:t>
      </w:r>
      <w:r w:rsidRPr="006D2F6B">
        <w:rPr>
          <w:rFonts w:ascii="Times New Roman" w:hAnsi="Times New Roman" w:cs="Times New Roman"/>
          <w:b w:val="0"/>
          <w:bCs w:val="0"/>
          <w:sz w:val="24"/>
          <w:szCs w:val="24"/>
        </w:rPr>
        <w:t xml:space="preserve">.1. Tehnisko piedāvājumu sagatavo saskaņā ar </w:t>
      </w:r>
      <w:r w:rsidR="00F03F3C">
        <w:rPr>
          <w:rFonts w:ascii="Times New Roman" w:hAnsi="Times New Roman" w:cs="Times New Roman"/>
          <w:b w:val="0"/>
          <w:bCs w:val="0"/>
          <w:sz w:val="24"/>
          <w:szCs w:val="24"/>
        </w:rPr>
        <w:t>Darba uzdevumā</w:t>
      </w:r>
      <w:r w:rsidRPr="006D2F6B">
        <w:rPr>
          <w:rFonts w:ascii="Times New Roman" w:hAnsi="Times New Roman" w:cs="Times New Roman"/>
          <w:b w:val="0"/>
          <w:bCs w:val="0"/>
          <w:sz w:val="24"/>
          <w:szCs w:val="24"/>
        </w:rPr>
        <w:t xml:space="preserve"> (pielikums Nr.1) un </w:t>
      </w:r>
      <w:r w:rsidRPr="007F20BD">
        <w:rPr>
          <w:rFonts w:ascii="Times New Roman" w:hAnsi="Times New Roman" w:cs="Times New Roman"/>
          <w:b w:val="0"/>
          <w:bCs w:val="0"/>
          <w:sz w:val="24"/>
          <w:szCs w:val="24"/>
        </w:rPr>
        <w:t xml:space="preserve">Nolikumā noteiktajām prasībām, </w:t>
      </w:r>
      <w:r w:rsidRPr="007F20BD">
        <w:rPr>
          <w:rFonts w:ascii="Times New Roman" w:hAnsi="Times New Roman" w:cs="Times New Roman"/>
          <w:b w:val="0"/>
          <w:sz w:val="24"/>
          <w:szCs w:val="24"/>
        </w:rPr>
        <w:t xml:space="preserve">aizpildot kolonu </w:t>
      </w:r>
      <w:r w:rsidRPr="007F20BD">
        <w:rPr>
          <w:rFonts w:ascii="Times New Roman" w:hAnsi="Times New Roman" w:cs="Times New Roman"/>
          <w:b w:val="0"/>
          <w:i/>
          <w:sz w:val="24"/>
          <w:szCs w:val="24"/>
        </w:rPr>
        <w:t>„Pretendenta piedāvājums”,</w:t>
      </w:r>
      <w:r w:rsidRPr="007F20BD">
        <w:rPr>
          <w:rFonts w:ascii="Times New Roman" w:hAnsi="Times New Roman" w:cs="Times New Roman"/>
          <w:b w:val="0"/>
          <w:sz w:val="24"/>
          <w:szCs w:val="24"/>
        </w:rPr>
        <w:t xml:space="preserve"> </w:t>
      </w:r>
      <w:r w:rsidR="009A02A5" w:rsidRPr="009A02A5">
        <w:rPr>
          <w:rFonts w:ascii="Times New Roman" w:hAnsi="Times New Roman" w:cs="Times New Roman"/>
          <w:b w:val="0"/>
          <w:sz w:val="24"/>
          <w:szCs w:val="24"/>
        </w:rPr>
        <w:t xml:space="preserve">norādot </w:t>
      </w:r>
      <w:r w:rsidR="009A02A5">
        <w:rPr>
          <w:rFonts w:ascii="Times New Roman" w:hAnsi="Times New Roman" w:cs="Times New Roman"/>
          <w:b w:val="0"/>
          <w:sz w:val="24"/>
          <w:szCs w:val="24"/>
        </w:rPr>
        <w:t>Darba uzdevumā (Tehniskā piedāvājuma paraugā)</w:t>
      </w:r>
      <w:r w:rsidR="009A02A5" w:rsidRPr="009A02A5">
        <w:rPr>
          <w:rFonts w:ascii="Times New Roman" w:hAnsi="Times New Roman" w:cs="Times New Roman"/>
          <w:b w:val="0"/>
          <w:sz w:val="24"/>
          <w:szCs w:val="24"/>
        </w:rPr>
        <w:t xml:space="preserve"> prasīto informāciju.</w:t>
      </w:r>
    </w:p>
    <w:p w:rsidR="00531598" w:rsidRPr="007F20BD" w:rsidRDefault="00531598" w:rsidP="00531598">
      <w:pPr>
        <w:pStyle w:val="FootnoteText"/>
        <w:jc w:val="both"/>
        <w:rPr>
          <w:b/>
          <w:bCs/>
          <w:sz w:val="24"/>
          <w:szCs w:val="24"/>
        </w:rPr>
      </w:pPr>
      <w:r w:rsidRPr="007F20BD">
        <w:rPr>
          <w:sz w:val="24"/>
          <w:szCs w:val="24"/>
        </w:rPr>
        <w:t>6.2.</w:t>
      </w:r>
      <w:r w:rsidR="00F03F3C">
        <w:rPr>
          <w:sz w:val="24"/>
          <w:szCs w:val="24"/>
        </w:rPr>
        <w:t>5</w:t>
      </w:r>
      <w:r w:rsidRPr="007F20BD">
        <w:rPr>
          <w:sz w:val="24"/>
          <w:szCs w:val="24"/>
        </w:rPr>
        <w:t xml:space="preserve">.2. </w:t>
      </w:r>
      <w:r w:rsidRPr="007F20BD">
        <w:rPr>
          <w:bCs/>
          <w:sz w:val="24"/>
          <w:szCs w:val="24"/>
        </w:rPr>
        <w:t>Finanšu piedāvājumā norāda piedāvāt</w:t>
      </w:r>
      <w:r w:rsidR="00F03F3C">
        <w:rPr>
          <w:bCs/>
          <w:sz w:val="24"/>
          <w:szCs w:val="24"/>
        </w:rPr>
        <w:t>o</w:t>
      </w:r>
      <w:r w:rsidRPr="007F20BD">
        <w:rPr>
          <w:bCs/>
          <w:sz w:val="24"/>
          <w:szCs w:val="24"/>
        </w:rPr>
        <w:t xml:space="preserve"> </w:t>
      </w:r>
      <w:r w:rsidR="00F03F3C" w:rsidRPr="007F20BD">
        <w:rPr>
          <w:bCs/>
          <w:sz w:val="24"/>
          <w:szCs w:val="24"/>
        </w:rPr>
        <w:t>cenu</w:t>
      </w:r>
      <w:r w:rsidR="00F03F3C">
        <w:rPr>
          <w:bCs/>
          <w:sz w:val="24"/>
          <w:szCs w:val="24"/>
        </w:rPr>
        <w:t xml:space="preserve"> par</w:t>
      </w:r>
      <w:r w:rsidR="00F03F3C" w:rsidRPr="007F20BD">
        <w:rPr>
          <w:bCs/>
          <w:sz w:val="24"/>
          <w:szCs w:val="24"/>
        </w:rPr>
        <w:t xml:space="preserve"> </w:t>
      </w:r>
      <w:r w:rsidRPr="007F20BD">
        <w:rPr>
          <w:bCs/>
          <w:sz w:val="24"/>
          <w:szCs w:val="24"/>
        </w:rPr>
        <w:t xml:space="preserve">1 </w:t>
      </w:r>
      <w:r w:rsidR="00F03F3C">
        <w:rPr>
          <w:bCs/>
          <w:sz w:val="24"/>
          <w:szCs w:val="24"/>
        </w:rPr>
        <w:t>paraugu</w:t>
      </w:r>
      <w:r w:rsidRPr="007F20BD">
        <w:rPr>
          <w:bCs/>
          <w:sz w:val="24"/>
          <w:szCs w:val="24"/>
        </w:rPr>
        <w:t xml:space="preserve"> </w:t>
      </w:r>
      <w:proofErr w:type="spellStart"/>
      <w:r w:rsidRPr="007F20BD">
        <w:rPr>
          <w:bCs/>
          <w:sz w:val="24"/>
          <w:szCs w:val="24"/>
        </w:rPr>
        <w:t>euro</w:t>
      </w:r>
      <w:proofErr w:type="spellEnd"/>
      <w:r w:rsidRPr="007F20BD">
        <w:rPr>
          <w:bCs/>
          <w:sz w:val="24"/>
          <w:szCs w:val="24"/>
        </w:rPr>
        <w:t xml:space="preserve"> bez pie</w:t>
      </w:r>
      <w:r w:rsidR="00B032EF">
        <w:rPr>
          <w:bCs/>
          <w:sz w:val="24"/>
          <w:szCs w:val="24"/>
        </w:rPr>
        <w:t xml:space="preserve">vienotās vērtības nodokļa (PVN), PVN % likmi un cenu </w:t>
      </w:r>
      <w:proofErr w:type="spellStart"/>
      <w:r w:rsidR="00B032EF">
        <w:rPr>
          <w:bCs/>
          <w:sz w:val="24"/>
          <w:szCs w:val="24"/>
        </w:rPr>
        <w:t>euro</w:t>
      </w:r>
      <w:proofErr w:type="spellEnd"/>
      <w:r w:rsidR="00B032EF">
        <w:rPr>
          <w:bCs/>
          <w:sz w:val="24"/>
          <w:szCs w:val="24"/>
        </w:rPr>
        <w:t xml:space="preserve"> ar PVN.</w:t>
      </w:r>
    </w:p>
    <w:p w:rsidR="00531598" w:rsidRPr="007F20BD" w:rsidRDefault="00531598" w:rsidP="00531598">
      <w:pPr>
        <w:autoSpaceDE w:val="0"/>
        <w:autoSpaceDN w:val="0"/>
        <w:adjustRightInd w:val="0"/>
        <w:jc w:val="both"/>
        <w:rPr>
          <w:bCs/>
          <w:sz w:val="24"/>
          <w:szCs w:val="24"/>
        </w:rPr>
      </w:pPr>
      <w:r w:rsidRPr="007F20BD">
        <w:rPr>
          <w:sz w:val="24"/>
          <w:szCs w:val="24"/>
        </w:rPr>
        <w:t>6.2.</w:t>
      </w:r>
      <w:r w:rsidR="00F03F3C">
        <w:rPr>
          <w:sz w:val="24"/>
          <w:szCs w:val="24"/>
        </w:rPr>
        <w:t>5</w:t>
      </w:r>
      <w:r w:rsidRPr="007F20BD">
        <w:rPr>
          <w:sz w:val="24"/>
          <w:szCs w:val="24"/>
        </w:rPr>
        <w:t xml:space="preserve">.3. </w:t>
      </w:r>
      <w:r w:rsidRPr="007F20BD">
        <w:rPr>
          <w:bCs/>
          <w:sz w:val="24"/>
          <w:szCs w:val="24"/>
        </w:rPr>
        <w:t xml:space="preserve">Tehnisko un finanšu piedāvājumu sagatavo atbilstoši Nolikumam pievienotajam Tehniskā un finanšu piedāvājuma paraugam (pielikums Nr.1). </w:t>
      </w:r>
    </w:p>
    <w:p w:rsidR="00531598" w:rsidRPr="007F20BD" w:rsidRDefault="00531598" w:rsidP="00531598">
      <w:pPr>
        <w:jc w:val="both"/>
        <w:rPr>
          <w:sz w:val="24"/>
          <w:szCs w:val="24"/>
        </w:rPr>
      </w:pPr>
    </w:p>
    <w:p w:rsidR="00531598" w:rsidRPr="007F20BD" w:rsidRDefault="00531598" w:rsidP="00531598">
      <w:pPr>
        <w:jc w:val="both"/>
        <w:rPr>
          <w:sz w:val="24"/>
          <w:szCs w:val="24"/>
        </w:rPr>
      </w:pPr>
    </w:p>
    <w:p w:rsidR="00531598" w:rsidRPr="007F20BD" w:rsidRDefault="00531598" w:rsidP="00531598">
      <w:pPr>
        <w:rPr>
          <w:b/>
          <w:bCs/>
          <w:sz w:val="24"/>
          <w:szCs w:val="24"/>
        </w:rPr>
      </w:pPr>
      <w:r w:rsidRPr="007F20BD">
        <w:rPr>
          <w:b/>
          <w:sz w:val="24"/>
          <w:szCs w:val="24"/>
        </w:rPr>
        <w:t>7. PIEDĀVĀJUMU VĒRTĒŠANA UN PIEDĀVĀJUMA IZVĒLES KRITĒRIJI</w:t>
      </w:r>
    </w:p>
    <w:p w:rsidR="00531598" w:rsidRPr="007F20BD" w:rsidRDefault="00531598" w:rsidP="00531598">
      <w:pPr>
        <w:jc w:val="both"/>
        <w:rPr>
          <w:color w:val="000000"/>
          <w:sz w:val="24"/>
          <w:szCs w:val="24"/>
        </w:rPr>
      </w:pPr>
      <w:r w:rsidRPr="007F20BD">
        <w:rPr>
          <w:sz w:val="24"/>
          <w:szCs w:val="24"/>
        </w:rPr>
        <w:t>7.1. Iepirkumam iesniegto p</w:t>
      </w:r>
      <w:r w:rsidRPr="007F20BD">
        <w:rPr>
          <w:color w:val="000000"/>
          <w:sz w:val="24"/>
          <w:szCs w:val="24"/>
        </w:rPr>
        <w:t>iedāvājumu atvēršanu un vērtēšanu Iepirkuma komisija veic slēgtā sēdē.</w:t>
      </w:r>
    </w:p>
    <w:p w:rsidR="00531598" w:rsidRPr="007F20BD" w:rsidRDefault="00531598" w:rsidP="00531598">
      <w:pPr>
        <w:jc w:val="both"/>
        <w:rPr>
          <w:sz w:val="24"/>
          <w:szCs w:val="24"/>
        </w:rPr>
      </w:pPr>
      <w:r w:rsidRPr="007F20BD">
        <w:rPr>
          <w:sz w:val="24"/>
          <w:szCs w:val="24"/>
        </w:rPr>
        <w:t xml:space="preserve">7.2. Iepirkuma komisija izvēlas piedāvājumu ar viszemāko cenu no piedāvājumiem, kas atbilst iepirkuma nolikuma prasībām un </w:t>
      </w:r>
      <w:r w:rsidR="00742068">
        <w:rPr>
          <w:sz w:val="24"/>
          <w:szCs w:val="24"/>
        </w:rPr>
        <w:t>darba uzdevumam</w:t>
      </w:r>
      <w:r w:rsidRPr="007F20BD">
        <w:rPr>
          <w:sz w:val="24"/>
          <w:szCs w:val="24"/>
        </w:rPr>
        <w:t xml:space="preserve"> izvirzītajām prasībām.</w:t>
      </w:r>
    </w:p>
    <w:p w:rsidR="00531598" w:rsidRPr="007F20BD" w:rsidRDefault="00531598" w:rsidP="00531598">
      <w:pPr>
        <w:pStyle w:val="Heading2"/>
        <w:keepNext w:val="0"/>
        <w:tabs>
          <w:tab w:val="left" w:pos="900"/>
        </w:tabs>
        <w:spacing w:before="0" w:after="0"/>
        <w:jc w:val="both"/>
        <w:rPr>
          <w:rFonts w:ascii="Times New Roman" w:hAnsi="Times New Roman" w:cs="Times New Roman"/>
          <w:i w:val="0"/>
          <w:sz w:val="24"/>
          <w:szCs w:val="24"/>
        </w:rPr>
      </w:pPr>
      <w:r w:rsidRPr="00395666">
        <w:rPr>
          <w:rFonts w:ascii="Times New Roman" w:hAnsi="Times New Roman" w:cs="Times New Roman"/>
          <w:b w:val="0"/>
          <w:i w:val="0"/>
          <w:sz w:val="24"/>
          <w:szCs w:val="24"/>
        </w:rPr>
        <w:t xml:space="preserve">7.3. Vērtējot finanšu piedāvājumu, komisija ņems vērā </w:t>
      </w:r>
      <w:r w:rsidRPr="00395666">
        <w:rPr>
          <w:rFonts w:ascii="Times New Roman" w:hAnsi="Times New Roman" w:cs="Times New Roman"/>
          <w:b w:val="0"/>
          <w:bCs w:val="0"/>
          <w:i w:val="0"/>
          <w:iCs w:val="0"/>
          <w:sz w:val="24"/>
          <w:szCs w:val="24"/>
        </w:rPr>
        <w:t>pretendenta</w:t>
      </w:r>
      <w:r w:rsidRPr="00395666">
        <w:rPr>
          <w:rFonts w:ascii="Times New Roman" w:hAnsi="Times New Roman" w:cs="Times New Roman"/>
          <w:bCs w:val="0"/>
          <w:i w:val="0"/>
          <w:iCs w:val="0"/>
          <w:sz w:val="24"/>
          <w:szCs w:val="24"/>
        </w:rPr>
        <w:t xml:space="preserve"> </w:t>
      </w:r>
      <w:r w:rsidRPr="00395666">
        <w:rPr>
          <w:rFonts w:ascii="Times New Roman" w:hAnsi="Times New Roman" w:cs="Times New Roman"/>
          <w:b w:val="0"/>
          <w:bCs w:val="0"/>
          <w:i w:val="0"/>
          <w:iCs w:val="0"/>
          <w:sz w:val="24"/>
          <w:szCs w:val="24"/>
        </w:rPr>
        <w:t>piedāvāto</w:t>
      </w:r>
      <w:r w:rsidRPr="00395666">
        <w:rPr>
          <w:rFonts w:ascii="Times New Roman" w:hAnsi="Times New Roman" w:cs="Times New Roman"/>
          <w:bCs w:val="0"/>
          <w:i w:val="0"/>
          <w:iCs w:val="0"/>
          <w:sz w:val="24"/>
          <w:szCs w:val="24"/>
        </w:rPr>
        <w:t xml:space="preserve"> cenu </w:t>
      </w:r>
      <w:r w:rsidR="00F03F3C" w:rsidRPr="00395666">
        <w:rPr>
          <w:rFonts w:ascii="Times New Roman" w:hAnsi="Times New Roman" w:cs="Times New Roman"/>
          <w:bCs w:val="0"/>
          <w:i w:val="0"/>
          <w:iCs w:val="0"/>
          <w:sz w:val="24"/>
          <w:szCs w:val="24"/>
        </w:rPr>
        <w:t xml:space="preserve">par </w:t>
      </w:r>
      <w:r w:rsidR="00B032EF" w:rsidRPr="00395666">
        <w:rPr>
          <w:rFonts w:ascii="Times New Roman" w:hAnsi="Times New Roman" w:cs="Times New Roman"/>
          <w:bCs w:val="0"/>
          <w:i w:val="0"/>
          <w:iCs w:val="0"/>
          <w:sz w:val="24"/>
          <w:szCs w:val="24"/>
        </w:rPr>
        <w:t>1 paraugu</w:t>
      </w:r>
      <w:r w:rsidR="00F03F3C" w:rsidRPr="00395666">
        <w:rPr>
          <w:rFonts w:ascii="Times New Roman" w:hAnsi="Times New Roman" w:cs="Times New Roman"/>
          <w:bCs w:val="0"/>
          <w:i w:val="0"/>
          <w:iCs w:val="0"/>
          <w:sz w:val="24"/>
          <w:szCs w:val="24"/>
        </w:rPr>
        <w:t xml:space="preserve"> </w:t>
      </w:r>
      <w:proofErr w:type="spellStart"/>
      <w:r w:rsidRPr="00395666">
        <w:rPr>
          <w:rFonts w:ascii="Times New Roman" w:hAnsi="Times New Roman" w:cs="Times New Roman"/>
          <w:bCs w:val="0"/>
          <w:i w:val="0"/>
          <w:iCs w:val="0"/>
          <w:sz w:val="24"/>
          <w:szCs w:val="24"/>
        </w:rPr>
        <w:t>euro</w:t>
      </w:r>
      <w:proofErr w:type="spellEnd"/>
      <w:r w:rsidRPr="00395666">
        <w:rPr>
          <w:rFonts w:ascii="Times New Roman" w:hAnsi="Times New Roman" w:cs="Times New Roman"/>
          <w:bCs w:val="0"/>
          <w:i w:val="0"/>
          <w:iCs w:val="0"/>
          <w:sz w:val="24"/>
          <w:szCs w:val="24"/>
        </w:rPr>
        <w:t xml:space="preserve"> bez pievienotās vērtības nodokļa.</w:t>
      </w:r>
    </w:p>
    <w:p w:rsidR="00531598" w:rsidRDefault="00531598" w:rsidP="00531598">
      <w:pPr>
        <w:jc w:val="both"/>
        <w:rPr>
          <w:sz w:val="24"/>
          <w:szCs w:val="24"/>
        </w:rPr>
      </w:pPr>
      <w:r w:rsidRPr="007F20BD">
        <w:rPr>
          <w:bCs/>
          <w:sz w:val="24"/>
          <w:szCs w:val="24"/>
        </w:rPr>
        <w:t xml:space="preserve">7.4. Piedāvājumu izvērtēšanu iepirkumu komisija veic 3 (trīs) posmos, </w:t>
      </w:r>
      <w:r w:rsidRPr="007F20BD">
        <w:rPr>
          <w:sz w:val="24"/>
          <w:szCs w:val="24"/>
        </w:rPr>
        <w:t>katrā nākamajā posmā vērtējot tikai tos piedāvājumus, kas nav noraidīti iepriekšējā posmā.</w:t>
      </w:r>
      <w:r w:rsidRPr="00D72E04">
        <w:rPr>
          <w:sz w:val="24"/>
          <w:szCs w:val="24"/>
        </w:rPr>
        <w:t xml:space="preserve"> </w:t>
      </w:r>
    </w:p>
    <w:p w:rsidR="00531598" w:rsidRDefault="00531598" w:rsidP="00531598">
      <w:pPr>
        <w:spacing w:before="120"/>
        <w:jc w:val="both"/>
        <w:rPr>
          <w:sz w:val="24"/>
          <w:szCs w:val="24"/>
        </w:rPr>
      </w:pPr>
      <w:r>
        <w:rPr>
          <w:bCs/>
          <w:sz w:val="24"/>
          <w:szCs w:val="24"/>
        </w:rPr>
        <w:t>7</w:t>
      </w:r>
      <w:r w:rsidRPr="00D72E04">
        <w:rPr>
          <w:bCs/>
          <w:sz w:val="24"/>
          <w:szCs w:val="24"/>
        </w:rPr>
        <w:t>.</w:t>
      </w:r>
      <w:r>
        <w:rPr>
          <w:bCs/>
          <w:sz w:val="24"/>
          <w:szCs w:val="24"/>
        </w:rPr>
        <w:t>5</w:t>
      </w:r>
      <w:r w:rsidRPr="00D72E04">
        <w:rPr>
          <w:bCs/>
          <w:sz w:val="24"/>
          <w:szCs w:val="24"/>
        </w:rPr>
        <w:t>.</w:t>
      </w:r>
      <w:r w:rsidRPr="00D72E04">
        <w:rPr>
          <w:b/>
          <w:bCs/>
          <w:sz w:val="24"/>
          <w:szCs w:val="24"/>
        </w:rPr>
        <w:t xml:space="preserve"> </w:t>
      </w:r>
      <w:r w:rsidRPr="00D72E04">
        <w:rPr>
          <w:b/>
          <w:bCs/>
          <w:sz w:val="24"/>
          <w:szCs w:val="24"/>
          <w:u w:val="single"/>
        </w:rPr>
        <w:t xml:space="preserve">1.posms – Piedāvājuma noformējuma </w:t>
      </w:r>
      <w:r w:rsidRPr="009F207A">
        <w:rPr>
          <w:b/>
          <w:bCs/>
          <w:sz w:val="24"/>
          <w:szCs w:val="24"/>
          <w:u w:val="single"/>
        </w:rPr>
        <w:t>un iesniedzamo dokumentu pārbaude</w:t>
      </w:r>
      <w:r w:rsidRPr="00D72E04">
        <w:rPr>
          <w:b/>
          <w:bCs/>
          <w:sz w:val="24"/>
          <w:szCs w:val="24"/>
          <w:u w:val="single"/>
        </w:rPr>
        <w:t>.</w:t>
      </w:r>
      <w:r w:rsidRPr="00D72E04">
        <w:rPr>
          <w:bCs/>
          <w:sz w:val="24"/>
          <w:szCs w:val="24"/>
        </w:rPr>
        <w:t xml:space="preserve"> </w:t>
      </w:r>
      <w:r w:rsidRPr="00D72E04">
        <w:rPr>
          <w:sz w:val="24"/>
          <w:szCs w:val="24"/>
        </w:rPr>
        <w:t xml:space="preserve">Komisija novērtē, vai piedāvājums sagatavots atbilstoši </w:t>
      </w:r>
      <w:r>
        <w:rPr>
          <w:sz w:val="24"/>
          <w:szCs w:val="24"/>
        </w:rPr>
        <w:t xml:space="preserve">4.1., </w:t>
      </w:r>
      <w:r w:rsidRPr="00D72E04">
        <w:rPr>
          <w:sz w:val="24"/>
          <w:szCs w:val="24"/>
        </w:rPr>
        <w:t>4.5., 4.6., 4.7.</w:t>
      </w:r>
      <w:r>
        <w:rPr>
          <w:sz w:val="24"/>
          <w:szCs w:val="24"/>
        </w:rPr>
        <w:t>, 4.8. un 4.9.</w:t>
      </w:r>
      <w:r w:rsidRPr="00D72E04">
        <w:rPr>
          <w:sz w:val="24"/>
          <w:szCs w:val="24"/>
        </w:rPr>
        <w:t xml:space="preserve">punktu prasībām un </w:t>
      </w:r>
      <w:r w:rsidRPr="00A0403A">
        <w:rPr>
          <w:sz w:val="24"/>
          <w:szCs w:val="24"/>
        </w:rPr>
        <w:t xml:space="preserve">ir iekļauti nolikuma </w:t>
      </w:r>
      <w:r>
        <w:rPr>
          <w:sz w:val="24"/>
          <w:szCs w:val="24"/>
        </w:rPr>
        <w:t>6.2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w:t>
      </w:r>
      <w:r w:rsidRPr="009F207A">
        <w:rPr>
          <w:sz w:val="24"/>
          <w:szCs w:val="24"/>
        </w:rPr>
        <w:t>Ja piedāvājumā nav iekļauti visi 6.2.punktā norādītie dokumenti</w:t>
      </w:r>
      <w:r w:rsidRPr="00050298">
        <w:rPr>
          <w:sz w:val="24"/>
          <w:szCs w:val="24"/>
        </w:rPr>
        <w:t xml:space="preserve"> </w:t>
      </w:r>
      <w:r w:rsidRPr="00CA11A1">
        <w:rPr>
          <w:sz w:val="24"/>
          <w:szCs w:val="24"/>
        </w:rPr>
        <w:t xml:space="preserve">vai/un neatbilst kādai no Nolikumā minētajām </w:t>
      </w:r>
      <w:r w:rsidRPr="00CA11A1">
        <w:rPr>
          <w:bCs/>
          <w:sz w:val="24"/>
          <w:szCs w:val="24"/>
        </w:rPr>
        <w:t xml:space="preserve">pretendentu atlases </w:t>
      </w:r>
      <w:r w:rsidRPr="00CA11A1">
        <w:rPr>
          <w:sz w:val="24"/>
          <w:szCs w:val="24"/>
        </w:rPr>
        <w:t>prasībām</w:t>
      </w:r>
      <w:r>
        <w:rPr>
          <w:sz w:val="24"/>
          <w:szCs w:val="24"/>
        </w:rPr>
        <w:t>,</w:t>
      </w:r>
      <w:r w:rsidRPr="009F207A">
        <w:rPr>
          <w:sz w:val="24"/>
          <w:szCs w:val="24"/>
        </w:rPr>
        <w:t xml:space="preserve"> komisija pretendentu izslēdz no turpmākās dalības iepirkuma procedūrā un tā piedāvājumu tālāk neizskata.</w:t>
      </w:r>
    </w:p>
    <w:p w:rsidR="00531598" w:rsidRDefault="00531598" w:rsidP="00531598">
      <w:pPr>
        <w:spacing w:before="120"/>
        <w:jc w:val="both"/>
        <w:rPr>
          <w:bCs/>
          <w:sz w:val="24"/>
          <w:szCs w:val="24"/>
        </w:rPr>
      </w:pPr>
      <w:r>
        <w:rPr>
          <w:bCs/>
          <w:sz w:val="24"/>
          <w:szCs w:val="24"/>
        </w:rPr>
        <w:lastRenderedPageBreak/>
        <w:t>7</w:t>
      </w:r>
      <w:r w:rsidRPr="00D72E04">
        <w:rPr>
          <w:bCs/>
          <w:sz w:val="24"/>
          <w:szCs w:val="24"/>
        </w:rPr>
        <w:t>.</w:t>
      </w:r>
      <w:r>
        <w:rPr>
          <w:bCs/>
          <w:sz w:val="24"/>
          <w:szCs w:val="24"/>
        </w:rPr>
        <w:t>6</w:t>
      </w:r>
      <w:r w:rsidRPr="00D72E04">
        <w:rPr>
          <w:bCs/>
          <w:sz w:val="24"/>
          <w:szCs w:val="24"/>
        </w:rPr>
        <w:t>.</w:t>
      </w:r>
      <w:r w:rsidRPr="00D72E04">
        <w:rPr>
          <w:b/>
          <w:bCs/>
          <w:sz w:val="24"/>
          <w:szCs w:val="24"/>
        </w:rPr>
        <w:t xml:space="preserve"> </w:t>
      </w:r>
      <w:r w:rsidRPr="00D72E04">
        <w:rPr>
          <w:b/>
          <w:bCs/>
          <w:sz w:val="24"/>
          <w:szCs w:val="24"/>
          <w:u w:val="single"/>
        </w:rPr>
        <w:t>2.posms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w:t>
      </w:r>
      <w:r w:rsidR="00AB22B1">
        <w:rPr>
          <w:sz w:val="24"/>
          <w:szCs w:val="24"/>
        </w:rPr>
        <w:t>darba uzdevumā</w:t>
      </w:r>
      <w:r w:rsidRPr="00A84382">
        <w:rPr>
          <w:sz w:val="24"/>
          <w:szCs w:val="24"/>
        </w:rPr>
        <w:t xml:space="preserve">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apjomu un/vai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roofErr w:type="gramStart"/>
      <w:r>
        <w:rPr>
          <w:sz w:val="24"/>
          <w:szCs w:val="24"/>
        </w:rPr>
        <w:t xml:space="preserve">  </w:t>
      </w:r>
      <w:proofErr w:type="gramEnd"/>
    </w:p>
    <w:p w:rsidR="00531598" w:rsidRDefault="00531598" w:rsidP="00531598">
      <w:pPr>
        <w:spacing w:before="120"/>
        <w:jc w:val="both"/>
        <w:rPr>
          <w:bCs/>
          <w:sz w:val="24"/>
          <w:szCs w:val="24"/>
        </w:rPr>
      </w:pPr>
      <w:r>
        <w:rPr>
          <w:bCs/>
          <w:sz w:val="24"/>
          <w:szCs w:val="24"/>
        </w:rPr>
        <w:t>7</w:t>
      </w:r>
      <w:r w:rsidRPr="00D72E04">
        <w:rPr>
          <w:bCs/>
          <w:sz w:val="24"/>
          <w:szCs w:val="24"/>
        </w:rPr>
        <w:t>.</w:t>
      </w:r>
      <w:r>
        <w:rPr>
          <w:bCs/>
          <w:sz w:val="24"/>
          <w:szCs w:val="24"/>
        </w:rPr>
        <w:t>7</w:t>
      </w:r>
      <w:r w:rsidRPr="00D72E04">
        <w:rPr>
          <w:bCs/>
          <w:sz w:val="24"/>
          <w:szCs w:val="24"/>
        </w:rPr>
        <w:t>.</w:t>
      </w:r>
      <w:r w:rsidRPr="00D72E04">
        <w:rPr>
          <w:b/>
          <w:bCs/>
          <w:sz w:val="24"/>
          <w:szCs w:val="24"/>
        </w:rPr>
        <w:t xml:space="preserve"> </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rsidR="00531598" w:rsidRDefault="00531598" w:rsidP="00531598">
      <w:pPr>
        <w:numPr>
          <w:ilvl w:val="2"/>
          <w:numId w:val="9"/>
        </w:numPr>
        <w:ind w:left="0" w:firstLine="0"/>
        <w:jc w:val="both"/>
        <w:rPr>
          <w:sz w:val="24"/>
          <w:szCs w:val="24"/>
        </w:rPr>
      </w:pP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531598" w:rsidRPr="005A2B0E" w:rsidRDefault="00531598" w:rsidP="00531598">
      <w:pPr>
        <w:numPr>
          <w:ilvl w:val="2"/>
          <w:numId w:val="9"/>
        </w:numPr>
        <w:ind w:left="0" w:firstLine="0"/>
        <w:jc w:val="both"/>
        <w:rPr>
          <w:sz w:val="24"/>
          <w:szCs w:val="24"/>
        </w:rPr>
      </w:pPr>
      <w:r w:rsidRPr="005A2B0E">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5A2B0E">
        <w:rPr>
          <w:sz w:val="24"/>
          <w:szCs w:val="24"/>
          <w:u w:val="single"/>
        </w:rPr>
        <w:t>būtu piešķiramas</w:t>
      </w:r>
      <w:r w:rsidRPr="005A2B0E">
        <w:rPr>
          <w:sz w:val="24"/>
          <w:szCs w:val="24"/>
        </w:rPr>
        <w:t xml:space="preserve"> līguma slēgšanas tiesības. </w:t>
      </w:r>
    </w:p>
    <w:p w:rsidR="00531598" w:rsidRPr="00DE0C99" w:rsidRDefault="00531598" w:rsidP="00531598">
      <w:pPr>
        <w:jc w:val="both"/>
        <w:rPr>
          <w:bCs/>
          <w:sz w:val="24"/>
          <w:szCs w:val="24"/>
        </w:rPr>
      </w:pPr>
    </w:p>
    <w:p w:rsidR="00531598" w:rsidRPr="00DE0C99" w:rsidRDefault="00531598" w:rsidP="00531598">
      <w:pPr>
        <w:jc w:val="both"/>
        <w:rPr>
          <w:bCs/>
          <w:sz w:val="24"/>
          <w:szCs w:val="24"/>
        </w:rPr>
      </w:pPr>
    </w:p>
    <w:p w:rsidR="00531598" w:rsidRDefault="00531598" w:rsidP="00531598">
      <w:pPr>
        <w:jc w:val="both"/>
        <w:rPr>
          <w:b/>
          <w:bCs/>
          <w:sz w:val="24"/>
          <w:szCs w:val="24"/>
        </w:rPr>
      </w:pPr>
      <w:r>
        <w:rPr>
          <w:b/>
          <w:bCs/>
          <w:sz w:val="24"/>
          <w:szCs w:val="24"/>
        </w:rPr>
        <w:t xml:space="preserve">8. LĒMUMA PIEŅEMŠANA </w:t>
      </w:r>
    </w:p>
    <w:p w:rsidR="00531598" w:rsidRDefault="00531598" w:rsidP="00531598">
      <w:pPr>
        <w:jc w:val="both"/>
        <w:rPr>
          <w:sz w:val="24"/>
          <w:szCs w:val="24"/>
        </w:rPr>
      </w:pPr>
      <w:r w:rsidRPr="008C1A4F">
        <w:rPr>
          <w:sz w:val="24"/>
          <w:szCs w:val="24"/>
        </w:rPr>
        <w:t>8.1.</w:t>
      </w:r>
      <w:r w:rsidRPr="008C1A4F">
        <w:rPr>
          <w:b/>
          <w:bCs/>
          <w:sz w:val="24"/>
          <w:szCs w:val="24"/>
        </w:rPr>
        <w:t xml:space="preserve"> </w:t>
      </w:r>
      <w:r w:rsidRPr="008C1A4F">
        <w:rPr>
          <w:sz w:val="24"/>
          <w:szCs w:val="24"/>
        </w:rPr>
        <w:t xml:space="preserve">Pirms lēmuma par iepirkuma rezultātiem pieņemšanas, </w:t>
      </w:r>
      <w:r w:rsidRPr="008C1A4F">
        <w:rPr>
          <w:sz w:val="24"/>
          <w:szCs w:val="24"/>
          <w:u w:val="single"/>
        </w:rPr>
        <w:t>tikai attiecībā uz pretendentu, kuram</w:t>
      </w:r>
      <w:r w:rsidRPr="008C1A4F">
        <w:rPr>
          <w:u w:val="single"/>
        </w:rPr>
        <w:t xml:space="preserve"> </w:t>
      </w:r>
      <w:r w:rsidRPr="008C1A4F">
        <w:rPr>
          <w:sz w:val="24"/>
          <w:szCs w:val="24"/>
          <w:u w:val="single"/>
        </w:rPr>
        <w:t>būtu piešķiramas līguma slēgšanas</w:t>
      </w:r>
      <w:r w:rsidRPr="008C1A4F">
        <w:rPr>
          <w:u w:val="single"/>
        </w:rPr>
        <w:t xml:space="preserve"> </w:t>
      </w:r>
      <w:r w:rsidRPr="008C1A4F">
        <w:rPr>
          <w:sz w:val="24"/>
          <w:szCs w:val="24"/>
          <w:u w:val="single"/>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rsidR="00531598" w:rsidRPr="003D23FB" w:rsidRDefault="00531598" w:rsidP="00531598">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Pr>
          <w:sz w:val="24"/>
          <w:szCs w:val="24"/>
        </w:rPr>
        <w:t xml:space="preserve"> </w:t>
      </w:r>
      <w:r w:rsidRPr="003D23FB">
        <w:rPr>
          <w:sz w:val="24"/>
          <w:szCs w:val="24"/>
        </w:rPr>
        <w:t>tiek likvidēts;</w:t>
      </w:r>
    </w:p>
    <w:p w:rsidR="00531598" w:rsidRPr="008C1A4F" w:rsidRDefault="00531598" w:rsidP="00531598">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Pr>
          <w:sz w:val="24"/>
          <w:szCs w:val="24"/>
        </w:rPr>
        <w:t xml:space="preserve"> </w:t>
      </w:r>
      <w:r w:rsidRPr="003D23FB">
        <w:rPr>
          <w:sz w:val="24"/>
          <w:szCs w:val="24"/>
        </w:rPr>
        <w:t xml:space="preserve">skaitā valsts sociālās apdrošināšanas obligāto iemaksu parādi, kas kopsummā kādā no valstīm pārsniedz 150 </w:t>
      </w:r>
      <w:proofErr w:type="spellStart"/>
      <w:r w:rsidRPr="003D23FB">
        <w:rPr>
          <w:sz w:val="24"/>
          <w:szCs w:val="24"/>
        </w:rPr>
        <w:t>euro</w:t>
      </w:r>
      <w:proofErr w:type="spellEnd"/>
      <w:r w:rsidRPr="003D23FB">
        <w:rPr>
          <w:sz w:val="24"/>
          <w:szCs w:val="24"/>
        </w:rPr>
        <w:t>.</w:t>
      </w:r>
      <w:r w:rsidRPr="003D23FB">
        <w:rPr>
          <w:sz w:val="24"/>
          <w:szCs w:val="24"/>
        </w:rPr>
        <w:cr/>
      </w:r>
      <w:r w:rsidRPr="008C1A4F">
        <w:rPr>
          <w:sz w:val="24"/>
          <w:szCs w:val="24"/>
        </w:rPr>
        <w:t>8.2.</w:t>
      </w:r>
      <w:r w:rsidRPr="008C1A4F">
        <w:rPr>
          <w:sz w:val="24"/>
          <w:szCs w:val="22"/>
        </w:rPr>
        <w:t xml:space="preserve"> Lai pārbaudītu, vai pretendents nav izslēdzams no dalības iepirkumā 8.1.punktā minēto apstākļu dēļ, iepirkumu komisija:</w:t>
      </w:r>
    </w:p>
    <w:p w:rsidR="00531598" w:rsidRPr="008C1A4F" w:rsidRDefault="00531598" w:rsidP="00531598">
      <w:pPr>
        <w:jc w:val="both"/>
        <w:rPr>
          <w:sz w:val="24"/>
          <w:szCs w:val="22"/>
        </w:rPr>
      </w:pPr>
      <w:r w:rsidRPr="008C1A4F">
        <w:rPr>
          <w:sz w:val="24"/>
          <w:szCs w:val="22"/>
        </w:rPr>
        <w:t xml:space="preserve">8.2.1. attiecībā uz pretendentu (neatkarīgi no tā reģistrācijas valsts vai pastāvīgās dzīvesvietas), izmantojot Ministru kabineta noteikto informācijas sistēmu, Ministru kabineta noteiktajā kārtībā iegūst informāciju: </w:t>
      </w:r>
    </w:p>
    <w:p w:rsidR="00531598" w:rsidRPr="008C1A4F" w:rsidRDefault="00531598" w:rsidP="00531598">
      <w:pPr>
        <w:numPr>
          <w:ilvl w:val="0"/>
          <w:numId w:val="8"/>
        </w:numPr>
        <w:ind w:left="851" w:hanging="284"/>
        <w:jc w:val="both"/>
        <w:rPr>
          <w:sz w:val="24"/>
          <w:szCs w:val="22"/>
        </w:rPr>
      </w:pPr>
      <w:r w:rsidRPr="008C1A4F">
        <w:rPr>
          <w:sz w:val="24"/>
          <w:szCs w:val="22"/>
        </w:rPr>
        <w:t>par 8.1.1. punktā minētajiem faktiem – no Uzņēmumu reģistra,</w:t>
      </w:r>
    </w:p>
    <w:p w:rsidR="00531598" w:rsidRPr="008C1A4F" w:rsidRDefault="00531598" w:rsidP="00531598">
      <w:pPr>
        <w:numPr>
          <w:ilvl w:val="0"/>
          <w:numId w:val="8"/>
        </w:numPr>
        <w:ind w:left="851" w:hanging="284"/>
        <w:jc w:val="both"/>
        <w:rPr>
          <w:sz w:val="24"/>
          <w:szCs w:val="22"/>
        </w:rPr>
      </w:pPr>
      <w:r w:rsidRPr="008C1A4F">
        <w:rPr>
          <w:sz w:val="24"/>
          <w:szCs w:val="22"/>
        </w:rPr>
        <w:t>par 8.1.2.punkta minēto faktu – no Valsts ieņēmumu dienesta un Latvijas pašvaldībām.</w:t>
      </w:r>
    </w:p>
    <w:p w:rsidR="00531598" w:rsidRPr="008C1A4F" w:rsidRDefault="00531598" w:rsidP="00531598">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rsidR="00531598" w:rsidRPr="008C1A4F" w:rsidRDefault="00531598" w:rsidP="00531598">
      <w:pPr>
        <w:jc w:val="both"/>
        <w:rPr>
          <w:sz w:val="24"/>
          <w:szCs w:val="22"/>
          <w:u w:val="single"/>
        </w:rPr>
      </w:pPr>
      <w:r w:rsidRPr="008C1A4F">
        <w:rPr>
          <w:sz w:val="24"/>
          <w:szCs w:val="22"/>
          <w:u w:val="single"/>
        </w:rPr>
        <w:t>Atkarībā no pārbaudes rezultātiem pasūtītājs:</w:t>
      </w:r>
    </w:p>
    <w:p w:rsidR="00531598" w:rsidRPr="008C1A4F" w:rsidRDefault="00531598" w:rsidP="00531598">
      <w:pPr>
        <w:ind w:left="284" w:hanging="142"/>
        <w:jc w:val="both"/>
        <w:rPr>
          <w:sz w:val="24"/>
          <w:szCs w:val="22"/>
        </w:rPr>
      </w:pPr>
      <w:r w:rsidRPr="008C1A4F">
        <w:rPr>
          <w:sz w:val="24"/>
          <w:szCs w:val="22"/>
        </w:rPr>
        <w:t xml:space="preserve">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w:t>
      </w:r>
    </w:p>
    <w:p w:rsidR="00531598" w:rsidRDefault="00531598" w:rsidP="00531598">
      <w:pPr>
        <w:ind w:left="284" w:hanging="142"/>
        <w:jc w:val="both"/>
        <w:rPr>
          <w:sz w:val="24"/>
          <w:szCs w:val="22"/>
        </w:rPr>
      </w:pPr>
      <w:r w:rsidRPr="008C1A4F">
        <w:rPr>
          <w:sz w:val="24"/>
          <w:szCs w:val="22"/>
        </w:rPr>
        <w:t xml:space="preserve">2) informē pretendentu par to, ka tam konstatēti nodokļu parādi, tajā skaitā valsts sociālās apdrošināšanas obligāto iemaksu parādi, kas kopsummā pārsniedz 150 </w:t>
      </w:r>
      <w:proofErr w:type="spellStart"/>
      <w:r w:rsidRPr="008C1A4F">
        <w:rPr>
          <w:sz w:val="24"/>
          <w:szCs w:val="22"/>
        </w:rPr>
        <w:t>euro</w:t>
      </w:r>
      <w:proofErr w:type="spellEnd"/>
      <w:r w:rsidRPr="008C1A4F">
        <w:rPr>
          <w:sz w:val="24"/>
          <w:szCs w:val="22"/>
        </w:rPr>
        <w:t xml:space="preserve">, un nosaka termiņu — 10 darbdienas pēc informācijas izsniegšanas vai nosūtīšanas dienas — konstatēto parādu nomaksai un parādu nomaksas apliecinājuma iesniegšanai. Pretendents, lai apliecinātu, ka 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xml:space="preserve">, iesniedz attiecīgi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Ja noteiktajā termiņā minētie dokumenti nav iesniegti, pasūtītājs pretendent</w:t>
      </w:r>
      <w:r>
        <w:rPr>
          <w:sz w:val="24"/>
          <w:szCs w:val="22"/>
        </w:rPr>
        <w:t>u izslēdz no dalības iepirkumā.</w:t>
      </w:r>
    </w:p>
    <w:p w:rsidR="00531598" w:rsidRDefault="00531598" w:rsidP="00531598">
      <w:pPr>
        <w:jc w:val="both"/>
        <w:rPr>
          <w:sz w:val="24"/>
          <w:szCs w:val="24"/>
        </w:rPr>
      </w:pPr>
      <w:r w:rsidRPr="008C1A4F">
        <w:rPr>
          <w:sz w:val="24"/>
          <w:szCs w:val="24"/>
        </w:rPr>
        <w:t xml:space="preserve">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w:t>
      </w:r>
      <w:r w:rsidRPr="008C1A4F">
        <w:rPr>
          <w:sz w:val="24"/>
          <w:szCs w:val="24"/>
        </w:rPr>
        <w:lastRenderedPageBreak/>
        <w:t>noteiktie gadījumi. Ja attiecīgais pretendents noteiktajā termiņā neiesniedz minēto izziņu, pasūtītājs to izslēdz no dalības iepirkumā.</w:t>
      </w:r>
    </w:p>
    <w:p w:rsidR="00531598" w:rsidRPr="007A4E91" w:rsidRDefault="00531598" w:rsidP="00531598">
      <w:pPr>
        <w:pStyle w:val="tv213"/>
        <w:spacing w:before="0" w:beforeAutospacing="0" w:after="0" w:afterAutospacing="0"/>
        <w:jc w:val="both"/>
        <w:rPr>
          <w:szCs w:val="22"/>
        </w:rPr>
      </w:pPr>
      <w:r w:rsidRPr="008C1A4F">
        <w:rPr>
          <w:szCs w:val="22"/>
        </w:rPr>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531598" w:rsidRPr="00DE0C99" w:rsidRDefault="00531598" w:rsidP="00531598">
      <w:pPr>
        <w:pStyle w:val="BodyText"/>
        <w:tabs>
          <w:tab w:val="left" w:pos="709"/>
        </w:tabs>
        <w:suppressAutoHyphens/>
        <w:spacing w:after="0"/>
        <w:jc w:val="both"/>
        <w:rPr>
          <w:sz w:val="24"/>
          <w:szCs w:val="24"/>
        </w:rPr>
      </w:pPr>
    </w:p>
    <w:p w:rsidR="00531598" w:rsidRPr="00DE0C99" w:rsidRDefault="00531598" w:rsidP="00531598">
      <w:pPr>
        <w:pStyle w:val="BodyText"/>
        <w:tabs>
          <w:tab w:val="left" w:pos="709"/>
        </w:tabs>
        <w:suppressAutoHyphens/>
        <w:spacing w:after="0"/>
        <w:jc w:val="both"/>
        <w:rPr>
          <w:sz w:val="24"/>
          <w:szCs w:val="24"/>
        </w:rPr>
      </w:pPr>
    </w:p>
    <w:p w:rsidR="00531598" w:rsidRPr="00B032EF" w:rsidRDefault="00531598" w:rsidP="00531598">
      <w:pPr>
        <w:pStyle w:val="Heading2"/>
        <w:keepNext w:val="0"/>
        <w:widowControl w:val="0"/>
        <w:autoSpaceDE w:val="0"/>
        <w:autoSpaceDN w:val="0"/>
        <w:spacing w:before="0" w:after="0"/>
        <w:jc w:val="both"/>
        <w:rPr>
          <w:rFonts w:ascii="Times New Roman" w:hAnsi="Times New Roman" w:cs="Times New Roman"/>
          <w:i w:val="0"/>
          <w:sz w:val="24"/>
          <w:szCs w:val="24"/>
        </w:rPr>
      </w:pPr>
      <w:r w:rsidRPr="00B032EF">
        <w:rPr>
          <w:rFonts w:ascii="Times New Roman" w:hAnsi="Times New Roman" w:cs="Times New Roman"/>
          <w:i w:val="0"/>
          <w:sz w:val="24"/>
          <w:szCs w:val="24"/>
        </w:rPr>
        <w:t xml:space="preserve">9. </w:t>
      </w:r>
      <w:r w:rsidRPr="00B032EF">
        <w:rPr>
          <w:rFonts w:ascii="Times New Roman" w:hAnsi="Times New Roman"/>
          <w:i w:val="0"/>
          <w:sz w:val="24"/>
          <w:szCs w:val="24"/>
        </w:rPr>
        <w:t>PRETENDENTU INFORMĒŠANA PAR PIEŅEMTO LĒMUMU</w:t>
      </w:r>
      <w:r w:rsidRPr="00B032EF">
        <w:rPr>
          <w:rFonts w:ascii="Times New Roman" w:hAnsi="Times New Roman"/>
          <w:sz w:val="24"/>
          <w:szCs w:val="24"/>
        </w:rPr>
        <w:t xml:space="preserve">, </w:t>
      </w:r>
      <w:r w:rsidR="002111B4" w:rsidRPr="00B032EF">
        <w:rPr>
          <w:rFonts w:ascii="Times New Roman" w:hAnsi="Times New Roman" w:cs="Times New Roman"/>
          <w:i w:val="0"/>
          <w:iCs w:val="0"/>
          <w:sz w:val="24"/>
          <w:szCs w:val="24"/>
        </w:rPr>
        <w:t>VISPĀRĪGĀS VIENOŠANĀS</w:t>
      </w:r>
      <w:r w:rsidR="002111B4" w:rsidRPr="00B032EF">
        <w:rPr>
          <w:iCs w:val="0"/>
          <w:sz w:val="24"/>
          <w:szCs w:val="24"/>
        </w:rPr>
        <w:t xml:space="preserve"> </w:t>
      </w:r>
      <w:r w:rsidRPr="00B032EF">
        <w:rPr>
          <w:rFonts w:ascii="Times New Roman" w:hAnsi="Times New Roman" w:cs="Times New Roman"/>
          <w:i w:val="0"/>
          <w:sz w:val="24"/>
          <w:szCs w:val="24"/>
        </w:rPr>
        <w:t>LĪGUMA SLĒGŠANA</w:t>
      </w:r>
    </w:p>
    <w:p w:rsidR="00531598" w:rsidRPr="00B032EF" w:rsidRDefault="00531598" w:rsidP="00531598">
      <w:pPr>
        <w:jc w:val="both"/>
        <w:rPr>
          <w:b/>
          <w:i/>
          <w:sz w:val="24"/>
          <w:szCs w:val="24"/>
        </w:rPr>
      </w:pPr>
      <w:r w:rsidRPr="00B032EF">
        <w:rPr>
          <w:sz w:val="24"/>
          <w:szCs w:val="24"/>
        </w:rPr>
        <w:t>9.1.</w:t>
      </w:r>
      <w:r w:rsidRPr="00B032EF">
        <w:rPr>
          <w:b/>
          <w:i/>
          <w:sz w:val="24"/>
          <w:szCs w:val="24"/>
        </w:rPr>
        <w:t xml:space="preserve"> </w:t>
      </w:r>
      <w:r w:rsidRPr="00B032EF">
        <w:rPr>
          <w:sz w:val="24"/>
          <w:szCs w:val="24"/>
        </w:rPr>
        <w:t xml:space="preserve">Iepirkumu komisija 3 (trīs) darba dienu laikā pēc lēmuma pieņemšanas informē visus pretendentus, kas iesnieguši piedāvājumus, par pieņemto lēmumu attiecībā uz </w:t>
      </w:r>
      <w:r w:rsidR="002111B4" w:rsidRPr="00B032EF">
        <w:rPr>
          <w:iCs/>
          <w:sz w:val="24"/>
          <w:szCs w:val="24"/>
        </w:rPr>
        <w:t xml:space="preserve">vispārīgās vienošanās </w:t>
      </w:r>
      <w:r w:rsidRPr="00B032EF">
        <w:rPr>
          <w:sz w:val="24"/>
          <w:szCs w:val="24"/>
        </w:rPr>
        <w:t>līguma slēgšanu, kā arī savā mājaslapā internetā nodrošina brīvu un tiešu elektronisku pieeju iepirkumu komisijas pieņemtajam lēmumam.</w:t>
      </w:r>
    </w:p>
    <w:p w:rsidR="00531598" w:rsidRPr="001F7F88" w:rsidRDefault="00531598" w:rsidP="00531598">
      <w:pPr>
        <w:pStyle w:val="Heading2"/>
        <w:keepNext w:val="0"/>
        <w:tabs>
          <w:tab w:val="num" w:pos="567"/>
          <w:tab w:val="left" w:pos="900"/>
        </w:tabs>
        <w:spacing w:before="0" w:after="0"/>
        <w:jc w:val="both"/>
        <w:rPr>
          <w:rFonts w:ascii="Times New Roman" w:hAnsi="Times New Roman" w:cs="Times New Roman"/>
          <w:b w:val="0"/>
          <w:i w:val="0"/>
          <w:sz w:val="24"/>
          <w:szCs w:val="24"/>
        </w:rPr>
      </w:pPr>
      <w:r w:rsidRPr="00B032EF">
        <w:rPr>
          <w:rFonts w:ascii="Times New Roman" w:hAnsi="Times New Roman" w:cs="Times New Roman"/>
          <w:b w:val="0"/>
          <w:i w:val="0"/>
          <w:sz w:val="24"/>
          <w:szCs w:val="24"/>
        </w:rPr>
        <w:t xml:space="preserve">9.2. Pasūtītājs slēgs </w:t>
      </w:r>
      <w:r w:rsidR="002111B4" w:rsidRPr="00B032EF">
        <w:rPr>
          <w:rFonts w:ascii="Times New Roman" w:hAnsi="Times New Roman" w:cs="Times New Roman"/>
          <w:b w:val="0"/>
          <w:i w:val="0"/>
          <w:iCs w:val="0"/>
          <w:sz w:val="24"/>
          <w:szCs w:val="24"/>
        </w:rPr>
        <w:t>vispārīgās vienošanās</w:t>
      </w:r>
      <w:r w:rsidR="002111B4" w:rsidRPr="00B032EF">
        <w:rPr>
          <w:iCs w:val="0"/>
          <w:sz w:val="24"/>
          <w:szCs w:val="24"/>
        </w:rPr>
        <w:t xml:space="preserve"> </w:t>
      </w:r>
      <w:r w:rsidRPr="00B032EF">
        <w:rPr>
          <w:rFonts w:ascii="Times New Roman" w:hAnsi="Times New Roman" w:cs="Times New Roman"/>
          <w:b w:val="0"/>
          <w:i w:val="0"/>
          <w:sz w:val="24"/>
          <w:szCs w:val="24"/>
        </w:rPr>
        <w:t xml:space="preserve">līgumu ar izraudzīto pretendentu, pamatojoties uz pretendenta piedāvājumu, un saskaņā ar iepirkuma nolikuma un </w:t>
      </w:r>
      <w:r w:rsidR="00AB22B1" w:rsidRPr="00B032EF">
        <w:rPr>
          <w:rFonts w:ascii="Times New Roman" w:hAnsi="Times New Roman" w:cs="Times New Roman"/>
          <w:b w:val="0"/>
          <w:i w:val="0"/>
          <w:sz w:val="24"/>
          <w:szCs w:val="24"/>
        </w:rPr>
        <w:t>darba uzdevuma</w:t>
      </w:r>
      <w:r w:rsidRPr="00B032EF">
        <w:rPr>
          <w:rFonts w:ascii="Times New Roman" w:hAnsi="Times New Roman" w:cs="Times New Roman"/>
          <w:b w:val="0"/>
          <w:i w:val="0"/>
          <w:sz w:val="24"/>
          <w:szCs w:val="24"/>
        </w:rPr>
        <w:t xml:space="preserve"> noteikumiem un</w:t>
      </w:r>
      <w:r w:rsidRPr="001F7F88">
        <w:rPr>
          <w:rFonts w:ascii="Times New Roman" w:hAnsi="Times New Roman" w:cs="Times New Roman"/>
          <w:b w:val="0"/>
          <w:i w:val="0"/>
          <w:sz w:val="24"/>
          <w:szCs w:val="24"/>
        </w:rPr>
        <w:t xml:space="preserve"> Publisko iepirkumu likumu.</w:t>
      </w:r>
    </w:p>
    <w:p w:rsidR="00531598" w:rsidRPr="00DE0C99" w:rsidRDefault="00531598" w:rsidP="00531598">
      <w:pPr>
        <w:rPr>
          <w:bCs/>
          <w:sz w:val="24"/>
          <w:szCs w:val="24"/>
        </w:rPr>
      </w:pPr>
    </w:p>
    <w:p w:rsidR="00531598" w:rsidRPr="00DE0C99" w:rsidRDefault="00531598" w:rsidP="00531598">
      <w:pPr>
        <w:rPr>
          <w:bCs/>
          <w:sz w:val="24"/>
          <w:szCs w:val="24"/>
        </w:rPr>
      </w:pPr>
    </w:p>
    <w:p w:rsidR="00531598" w:rsidRDefault="00531598" w:rsidP="00531598">
      <w:pPr>
        <w:rPr>
          <w:sz w:val="24"/>
          <w:szCs w:val="24"/>
        </w:rPr>
      </w:pPr>
      <w:r>
        <w:rPr>
          <w:b/>
          <w:bCs/>
          <w:sz w:val="24"/>
          <w:szCs w:val="24"/>
        </w:rPr>
        <w:t xml:space="preserve">10. </w:t>
      </w:r>
      <w:r w:rsidRPr="00AC4270">
        <w:rPr>
          <w:b/>
          <w:bCs/>
          <w:sz w:val="24"/>
          <w:szCs w:val="24"/>
        </w:rPr>
        <w:t>PIELIKUMI</w:t>
      </w:r>
    </w:p>
    <w:p w:rsidR="00531598" w:rsidRPr="00AC4270" w:rsidRDefault="00531598" w:rsidP="00531598">
      <w:pPr>
        <w:rPr>
          <w:sz w:val="24"/>
          <w:szCs w:val="24"/>
        </w:rPr>
      </w:pPr>
      <w:r w:rsidRPr="00AC4270">
        <w:rPr>
          <w:sz w:val="24"/>
          <w:szCs w:val="24"/>
        </w:rPr>
        <w:t xml:space="preserve">Šim Nolikumam ir </w:t>
      </w:r>
      <w:r w:rsidRPr="00446424">
        <w:rPr>
          <w:sz w:val="24"/>
          <w:szCs w:val="24"/>
        </w:rPr>
        <w:t xml:space="preserve">pievienoti </w:t>
      </w:r>
      <w:r>
        <w:rPr>
          <w:sz w:val="24"/>
          <w:szCs w:val="24"/>
        </w:rPr>
        <w:t>2</w:t>
      </w:r>
      <w:r w:rsidRPr="00446424">
        <w:rPr>
          <w:sz w:val="24"/>
          <w:szCs w:val="24"/>
        </w:rPr>
        <w:t xml:space="preserve"> (</w:t>
      </w:r>
      <w:r>
        <w:rPr>
          <w:sz w:val="24"/>
          <w:szCs w:val="24"/>
        </w:rPr>
        <w:t>divi</w:t>
      </w:r>
      <w:r w:rsidRPr="00446424">
        <w:rPr>
          <w:sz w:val="24"/>
          <w:szCs w:val="24"/>
        </w:rPr>
        <w:t>) pielikumi</w:t>
      </w:r>
      <w:r w:rsidRPr="00AC4270">
        <w:rPr>
          <w:sz w:val="24"/>
          <w:szCs w:val="24"/>
        </w:rPr>
        <w:t>, kas ir tā neatņemamas sastāvdaļas:</w:t>
      </w:r>
    </w:p>
    <w:p w:rsidR="00531598" w:rsidRPr="00406B8A" w:rsidRDefault="00531598" w:rsidP="00531598">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w:t>
      </w:r>
      <w:r w:rsidR="00AB22B1">
        <w:rPr>
          <w:sz w:val="24"/>
          <w:szCs w:val="24"/>
        </w:rPr>
        <w:t>Darba uzdevums</w:t>
      </w:r>
      <w:r>
        <w:rPr>
          <w:sz w:val="24"/>
          <w:szCs w:val="24"/>
        </w:rPr>
        <w:t>)</w:t>
      </w:r>
      <w:proofErr w:type="gramStart"/>
      <w:r w:rsidRPr="00406B8A">
        <w:rPr>
          <w:sz w:val="24"/>
          <w:szCs w:val="24"/>
        </w:rPr>
        <w:t xml:space="preserve">  </w:t>
      </w:r>
      <w:proofErr w:type="gramEnd"/>
    </w:p>
    <w:p w:rsidR="00531598" w:rsidRDefault="00531598" w:rsidP="00531598">
      <w:pPr>
        <w:ind w:left="1276" w:hanging="720"/>
        <w:rPr>
          <w:b/>
          <w:sz w:val="24"/>
          <w:szCs w:val="24"/>
        </w:rPr>
      </w:pPr>
      <w:r w:rsidRPr="00406B8A">
        <w:rPr>
          <w:sz w:val="24"/>
          <w:szCs w:val="24"/>
        </w:rPr>
        <w:t>2.pielikums</w:t>
      </w:r>
      <w:r w:rsidRPr="00406B8A">
        <w:rPr>
          <w:sz w:val="24"/>
          <w:szCs w:val="24"/>
        </w:rPr>
        <w:tab/>
        <w:t>Pieteikuma paraugs</w:t>
      </w:r>
    </w:p>
    <w:p w:rsidR="00531598" w:rsidRDefault="00531598" w:rsidP="00531598">
      <w:pPr>
        <w:rPr>
          <w:b/>
          <w:sz w:val="24"/>
          <w:szCs w:val="24"/>
        </w:rPr>
      </w:pPr>
    </w:p>
    <w:p w:rsidR="00531598" w:rsidRDefault="00531598" w:rsidP="00531598">
      <w:pPr>
        <w:jc w:val="right"/>
        <w:rPr>
          <w:b/>
          <w:sz w:val="22"/>
          <w:szCs w:val="22"/>
        </w:rPr>
        <w:sectPr w:rsidR="00531598" w:rsidSect="00E73602">
          <w:footerReference w:type="default" r:id="rId11"/>
          <w:footerReference w:type="first" r:id="rId12"/>
          <w:pgSz w:w="11906" w:h="16838"/>
          <w:pgMar w:top="851" w:right="707" w:bottom="709" w:left="1418" w:header="142" w:footer="0" w:gutter="0"/>
          <w:cols w:space="708"/>
          <w:titlePg/>
          <w:docGrid w:linePitch="381"/>
        </w:sectPr>
      </w:pPr>
    </w:p>
    <w:p w:rsidR="00531598" w:rsidRPr="00CC5988" w:rsidRDefault="00531598" w:rsidP="00531598">
      <w:pPr>
        <w:jc w:val="right"/>
        <w:rPr>
          <w:b/>
          <w:bCs/>
          <w:sz w:val="24"/>
          <w:szCs w:val="24"/>
        </w:rPr>
      </w:pPr>
      <w:r w:rsidRPr="00CC5988">
        <w:rPr>
          <w:b/>
          <w:sz w:val="24"/>
          <w:szCs w:val="24"/>
        </w:rPr>
        <w:lastRenderedPageBreak/>
        <w:t>P</w:t>
      </w:r>
      <w:r w:rsidRPr="00CC5988">
        <w:rPr>
          <w:b/>
          <w:bCs/>
          <w:sz w:val="24"/>
          <w:szCs w:val="24"/>
        </w:rPr>
        <w:t>ielikums Nr.1</w:t>
      </w:r>
    </w:p>
    <w:p w:rsidR="00531598" w:rsidRPr="00CC5988" w:rsidRDefault="00531598" w:rsidP="00531598">
      <w:pPr>
        <w:jc w:val="right"/>
        <w:rPr>
          <w:sz w:val="20"/>
          <w:szCs w:val="20"/>
        </w:rPr>
      </w:pPr>
      <w:r w:rsidRPr="00CC5988">
        <w:rPr>
          <w:sz w:val="20"/>
          <w:szCs w:val="20"/>
        </w:rPr>
        <w:t>Iepirkuma</w:t>
      </w:r>
    </w:p>
    <w:p w:rsidR="00531598" w:rsidRPr="0099358C" w:rsidRDefault="00531598" w:rsidP="00531598">
      <w:pPr>
        <w:jc w:val="right"/>
        <w:rPr>
          <w:sz w:val="20"/>
          <w:szCs w:val="20"/>
        </w:rPr>
      </w:pPr>
      <w:r w:rsidRPr="00CC5988">
        <w:rPr>
          <w:sz w:val="20"/>
          <w:szCs w:val="20"/>
        </w:rPr>
        <w:t>Nr. LLU</w:t>
      </w:r>
      <w:r w:rsidRPr="0099358C">
        <w:rPr>
          <w:sz w:val="20"/>
          <w:szCs w:val="20"/>
        </w:rPr>
        <w:t>/201</w:t>
      </w:r>
      <w:r w:rsidR="001C4482" w:rsidRPr="0099358C">
        <w:rPr>
          <w:sz w:val="20"/>
          <w:szCs w:val="20"/>
        </w:rPr>
        <w:t>5</w:t>
      </w:r>
      <w:r w:rsidRPr="0099358C">
        <w:rPr>
          <w:sz w:val="20"/>
          <w:szCs w:val="20"/>
        </w:rPr>
        <w:t>/</w:t>
      </w:r>
      <w:r w:rsidR="0099358C" w:rsidRPr="0099358C">
        <w:rPr>
          <w:sz w:val="20"/>
          <w:szCs w:val="20"/>
        </w:rPr>
        <w:t>3</w:t>
      </w:r>
      <w:r w:rsidRPr="0099358C">
        <w:rPr>
          <w:sz w:val="20"/>
          <w:szCs w:val="20"/>
        </w:rPr>
        <w:t>/mi</w:t>
      </w:r>
    </w:p>
    <w:p w:rsidR="00531598" w:rsidRDefault="00531598" w:rsidP="00531598">
      <w:pPr>
        <w:pStyle w:val="Footer"/>
        <w:tabs>
          <w:tab w:val="clear" w:pos="4153"/>
          <w:tab w:val="clear" w:pos="8306"/>
        </w:tabs>
        <w:jc w:val="right"/>
        <w:rPr>
          <w:sz w:val="18"/>
          <w:szCs w:val="18"/>
        </w:rPr>
      </w:pPr>
      <w:r w:rsidRPr="0099358C">
        <w:rPr>
          <w:sz w:val="20"/>
          <w:szCs w:val="20"/>
        </w:rPr>
        <w:t>Nolikumam</w:t>
      </w:r>
    </w:p>
    <w:p w:rsidR="00531598" w:rsidRPr="00DE43E3" w:rsidRDefault="00531598" w:rsidP="00531598">
      <w:pPr>
        <w:pStyle w:val="Footer"/>
        <w:tabs>
          <w:tab w:val="clear" w:pos="4153"/>
          <w:tab w:val="clear" w:pos="8306"/>
        </w:tabs>
        <w:jc w:val="right"/>
        <w:rPr>
          <w:sz w:val="16"/>
          <w:szCs w:val="16"/>
        </w:rPr>
      </w:pPr>
    </w:p>
    <w:p w:rsidR="00531598" w:rsidRPr="00AD72FB" w:rsidRDefault="00531598" w:rsidP="00531598">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531598" w:rsidRDefault="00531598" w:rsidP="00531598">
      <w:pPr>
        <w:ind w:left="720" w:hanging="720"/>
        <w:jc w:val="right"/>
        <w:rPr>
          <w:i/>
          <w:color w:val="FF0000"/>
          <w:sz w:val="24"/>
          <w:szCs w:val="24"/>
        </w:rPr>
      </w:pPr>
      <w:r w:rsidRPr="00AD72FB">
        <w:rPr>
          <w:i/>
          <w:color w:val="FF0000"/>
          <w:sz w:val="24"/>
          <w:szCs w:val="24"/>
        </w:rPr>
        <w:t>(</w:t>
      </w:r>
      <w:r w:rsidR="001C4482">
        <w:rPr>
          <w:i/>
          <w:color w:val="FF0000"/>
          <w:sz w:val="24"/>
          <w:szCs w:val="24"/>
        </w:rPr>
        <w:t>Darba uzdevums</w:t>
      </w:r>
      <w:r>
        <w:rPr>
          <w:i/>
          <w:color w:val="FF0000"/>
          <w:sz w:val="24"/>
          <w:szCs w:val="24"/>
        </w:rPr>
        <w:t>)</w:t>
      </w:r>
    </w:p>
    <w:p w:rsidR="00531598" w:rsidRDefault="00531598" w:rsidP="00531598">
      <w:pPr>
        <w:ind w:left="720" w:hanging="720"/>
        <w:jc w:val="right"/>
        <w:rPr>
          <w:i/>
          <w:color w:val="FF0000"/>
          <w:sz w:val="24"/>
          <w:szCs w:val="24"/>
        </w:rPr>
      </w:pPr>
    </w:p>
    <w:p w:rsidR="00531598" w:rsidRPr="00CC5988" w:rsidRDefault="00531598" w:rsidP="00531598">
      <w:pPr>
        <w:spacing w:after="120" w:line="276" w:lineRule="auto"/>
        <w:jc w:val="center"/>
        <w:rPr>
          <w:b/>
          <w:sz w:val="32"/>
          <w:szCs w:val="32"/>
        </w:rPr>
      </w:pPr>
      <w:r w:rsidRPr="00CC5988">
        <w:rPr>
          <w:b/>
          <w:sz w:val="32"/>
          <w:szCs w:val="32"/>
        </w:rPr>
        <w:t xml:space="preserve">IEPIRKUMA Nr. </w:t>
      </w:r>
      <w:r w:rsidRPr="0099358C">
        <w:rPr>
          <w:b/>
          <w:sz w:val="32"/>
          <w:szCs w:val="32"/>
        </w:rPr>
        <w:t>LLU/201</w:t>
      </w:r>
      <w:r w:rsidR="001C4482" w:rsidRPr="0099358C">
        <w:rPr>
          <w:b/>
          <w:sz w:val="32"/>
          <w:szCs w:val="32"/>
        </w:rPr>
        <w:t>5</w:t>
      </w:r>
      <w:r w:rsidRPr="0099358C">
        <w:rPr>
          <w:b/>
          <w:sz w:val="32"/>
          <w:szCs w:val="32"/>
        </w:rPr>
        <w:t>/</w:t>
      </w:r>
      <w:r w:rsidR="0099358C" w:rsidRPr="0099358C">
        <w:rPr>
          <w:b/>
          <w:sz w:val="32"/>
          <w:szCs w:val="32"/>
        </w:rPr>
        <w:t>3</w:t>
      </w:r>
      <w:r w:rsidRPr="0099358C">
        <w:rPr>
          <w:b/>
          <w:sz w:val="32"/>
          <w:szCs w:val="32"/>
        </w:rPr>
        <w:t>/mi</w:t>
      </w:r>
      <w:r w:rsidRPr="00CC5988">
        <w:rPr>
          <w:b/>
          <w:sz w:val="32"/>
          <w:szCs w:val="32"/>
        </w:rPr>
        <w:t xml:space="preserve"> </w:t>
      </w:r>
    </w:p>
    <w:p w:rsidR="00531598" w:rsidRDefault="000739B6" w:rsidP="000739B6">
      <w:pPr>
        <w:spacing w:line="360" w:lineRule="auto"/>
        <w:jc w:val="center"/>
        <w:rPr>
          <w:b/>
          <w:sz w:val="16"/>
          <w:szCs w:val="16"/>
        </w:rPr>
      </w:pPr>
      <w:r w:rsidRPr="000739B6">
        <w:rPr>
          <w:i/>
        </w:rPr>
        <w:t>Ārējo izpildītāju pakalpojuma iepirkums – ķīmiskās analīzes N daudzuma noteikšanai kūtsmēslos – LLU vajadzībām, projekta līguma Nr.2014/94 ietvaros</w:t>
      </w:r>
    </w:p>
    <w:p w:rsidR="00531598" w:rsidRDefault="00531598" w:rsidP="00531598">
      <w:pPr>
        <w:jc w:val="center"/>
        <w:rPr>
          <w:b/>
          <w:sz w:val="16"/>
          <w:szCs w:val="16"/>
        </w:rPr>
      </w:pPr>
    </w:p>
    <w:p w:rsidR="00531598" w:rsidRDefault="00531598" w:rsidP="00531598">
      <w:pPr>
        <w:jc w:val="center"/>
        <w:rPr>
          <w:b/>
        </w:rPr>
      </w:pPr>
      <w:r w:rsidRPr="00825364">
        <w:rPr>
          <w:b/>
        </w:rPr>
        <w:t xml:space="preserve">TEHNISKAIS </w:t>
      </w:r>
      <w:r w:rsidR="00B032EF">
        <w:rPr>
          <w:b/>
        </w:rPr>
        <w:t xml:space="preserve">UN FINANŠU </w:t>
      </w:r>
      <w:r w:rsidRPr="00825364">
        <w:rPr>
          <w:b/>
        </w:rPr>
        <w:t>PIEDĀVĀJUMS</w:t>
      </w:r>
    </w:p>
    <w:p w:rsidR="00531598" w:rsidRDefault="00531598" w:rsidP="00531598">
      <w:pPr>
        <w:tabs>
          <w:tab w:val="left" w:pos="8931"/>
        </w:tabs>
        <w:ind w:left="567" w:right="567"/>
        <w:jc w:val="center"/>
        <w:rPr>
          <w:i/>
          <w:color w:val="FF0000"/>
          <w:sz w:val="16"/>
          <w:szCs w:val="16"/>
        </w:rPr>
      </w:pPr>
    </w:p>
    <w:p w:rsidR="00531598" w:rsidRPr="00CC5988" w:rsidRDefault="00531598" w:rsidP="00531598">
      <w:pPr>
        <w:tabs>
          <w:tab w:val="left" w:pos="8931"/>
        </w:tabs>
        <w:ind w:left="567" w:right="567"/>
        <w:jc w:val="center"/>
        <w:rPr>
          <w:i/>
          <w:color w:val="FF0000"/>
          <w:sz w:val="24"/>
          <w:szCs w:val="24"/>
        </w:rPr>
      </w:pPr>
    </w:p>
    <w:tbl>
      <w:tblPr>
        <w:tblW w:w="949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6378"/>
        <w:gridCol w:w="2410"/>
      </w:tblGrid>
      <w:tr w:rsidR="000739B6" w:rsidRPr="006C042A" w:rsidTr="004624E1">
        <w:tc>
          <w:tcPr>
            <w:tcW w:w="709" w:type="dxa"/>
            <w:shd w:val="clear" w:color="auto" w:fill="auto"/>
            <w:vAlign w:val="center"/>
          </w:tcPr>
          <w:p w:rsidR="000739B6" w:rsidRPr="006C042A" w:rsidRDefault="000739B6" w:rsidP="00486695">
            <w:pPr>
              <w:jc w:val="center"/>
              <w:rPr>
                <w:b/>
                <w:snapToGrid w:val="0"/>
                <w:sz w:val="24"/>
                <w:szCs w:val="24"/>
              </w:rPr>
            </w:pPr>
            <w:r w:rsidRPr="006C042A">
              <w:rPr>
                <w:b/>
                <w:snapToGrid w:val="0"/>
                <w:sz w:val="24"/>
                <w:szCs w:val="24"/>
              </w:rPr>
              <w:t>Nr.</w:t>
            </w:r>
          </w:p>
          <w:p w:rsidR="000739B6" w:rsidRPr="006C042A" w:rsidRDefault="000739B6" w:rsidP="00486695">
            <w:pPr>
              <w:jc w:val="center"/>
              <w:rPr>
                <w:b/>
                <w:snapToGrid w:val="0"/>
                <w:sz w:val="24"/>
                <w:szCs w:val="24"/>
              </w:rPr>
            </w:pPr>
            <w:r w:rsidRPr="006C042A">
              <w:rPr>
                <w:b/>
                <w:snapToGrid w:val="0"/>
                <w:sz w:val="24"/>
                <w:szCs w:val="24"/>
              </w:rPr>
              <w:t>p.k.</w:t>
            </w:r>
          </w:p>
        </w:tc>
        <w:tc>
          <w:tcPr>
            <w:tcW w:w="6378" w:type="dxa"/>
            <w:shd w:val="clear" w:color="auto" w:fill="auto"/>
            <w:vAlign w:val="center"/>
          </w:tcPr>
          <w:p w:rsidR="000739B6" w:rsidRPr="006C042A" w:rsidRDefault="000739B6" w:rsidP="00486695">
            <w:pPr>
              <w:jc w:val="center"/>
              <w:rPr>
                <w:b/>
                <w:snapToGrid w:val="0"/>
                <w:sz w:val="24"/>
                <w:szCs w:val="24"/>
              </w:rPr>
            </w:pPr>
            <w:r w:rsidRPr="0048556E">
              <w:rPr>
                <w:b/>
                <w:snapToGrid w:val="0"/>
                <w:sz w:val="24"/>
                <w:szCs w:val="24"/>
              </w:rPr>
              <w:t>Galvenie pienākumi un uzdevumi</w:t>
            </w:r>
          </w:p>
        </w:tc>
        <w:tc>
          <w:tcPr>
            <w:tcW w:w="2410" w:type="dxa"/>
            <w:shd w:val="clear" w:color="auto" w:fill="auto"/>
            <w:vAlign w:val="center"/>
          </w:tcPr>
          <w:p w:rsidR="000739B6" w:rsidRPr="006C042A" w:rsidRDefault="000739B6" w:rsidP="00486695">
            <w:pPr>
              <w:jc w:val="center"/>
              <w:rPr>
                <w:b/>
                <w:snapToGrid w:val="0"/>
                <w:sz w:val="24"/>
                <w:szCs w:val="24"/>
              </w:rPr>
            </w:pPr>
            <w:r w:rsidRPr="006C042A">
              <w:rPr>
                <w:b/>
                <w:snapToGrid w:val="0"/>
                <w:sz w:val="24"/>
                <w:szCs w:val="24"/>
              </w:rPr>
              <w:t>Pretendenta piedāvājums</w:t>
            </w:r>
          </w:p>
        </w:tc>
      </w:tr>
      <w:tr w:rsidR="00A8522F" w:rsidRPr="006C042A" w:rsidTr="004624E1">
        <w:tc>
          <w:tcPr>
            <w:tcW w:w="709" w:type="dxa"/>
            <w:shd w:val="clear" w:color="auto" w:fill="auto"/>
            <w:vAlign w:val="center"/>
          </w:tcPr>
          <w:p w:rsidR="00A8522F" w:rsidRPr="006C042A" w:rsidRDefault="00A8522F" w:rsidP="00486695">
            <w:pPr>
              <w:ind w:left="-142"/>
              <w:jc w:val="center"/>
              <w:rPr>
                <w:snapToGrid w:val="0"/>
                <w:sz w:val="24"/>
                <w:szCs w:val="24"/>
              </w:rPr>
            </w:pPr>
            <w:r w:rsidRPr="006C042A">
              <w:rPr>
                <w:snapToGrid w:val="0"/>
                <w:sz w:val="24"/>
                <w:szCs w:val="24"/>
              </w:rPr>
              <w:t>1.</w:t>
            </w:r>
          </w:p>
        </w:tc>
        <w:tc>
          <w:tcPr>
            <w:tcW w:w="6378" w:type="dxa"/>
            <w:shd w:val="clear" w:color="auto" w:fill="auto"/>
            <w:vAlign w:val="center"/>
          </w:tcPr>
          <w:p w:rsidR="00A8522F" w:rsidRPr="006C042A" w:rsidRDefault="00A8522F" w:rsidP="00486695">
            <w:pPr>
              <w:jc w:val="both"/>
              <w:rPr>
                <w:snapToGrid w:val="0"/>
                <w:sz w:val="24"/>
                <w:szCs w:val="24"/>
              </w:rPr>
            </w:pPr>
            <w:r>
              <w:rPr>
                <w:snapToGrid w:val="0"/>
                <w:sz w:val="24"/>
                <w:szCs w:val="24"/>
              </w:rPr>
              <w:t>Laboratorija sniedz visu nepieciešamo informāciju par pareizu kūtsmēslu paraugu noņemšanas un sagatavošanas metodiku.</w:t>
            </w:r>
          </w:p>
        </w:tc>
        <w:tc>
          <w:tcPr>
            <w:tcW w:w="2410" w:type="dxa"/>
            <w:shd w:val="clear" w:color="auto" w:fill="auto"/>
            <w:vAlign w:val="center"/>
          </w:tcPr>
          <w:p w:rsidR="00A8522F" w:rsidRPr="001F3580" w:rsidRDefault="00A8522F" w:rsidP="00DF7640">
            <w:pPr>
              <w:jc w:val="center"/>
              <w:rPr>
                <w:i/>
                <w:snapToGrid w:val="0"/>
                <w:sz w:val="20"/>
                <w:szCs w:val="20"/>
              </w:rPr>
            </w:pPr>
            <w:r w:rsidRPr="001F3580">
              <w:rPr>
                <w:i/>
                <w:snapToGrid w:val="0"/>
                <w:sz w:val="20"/>
                <w:szCs w:val="20"/>
              </w:rPr>
              <w:t>Pretendenta apliecinājums par prasības izpildi</w:t>
            </w:r>
          </w:p>
        </w:tc>
      </w:tr>
      <w:tr w:rsidR="00A8522F" w:rsidRPr="006C042A" w:rsidTr="004624E1">
        <w:tc>
          <w:tcPr>
            <w:tcW w:w="709" w:type="dxa"/>
            <w:shd w:val="clear" w:color="auto" w:fill="auto"/>
            <w:vAlign w:val="center"/>
          </w:tcPr>
          <w:p w:rsidR="00A8522F" w:rsidRPr="006C042A" w:rsidRDefault="00A8522F" w:rsidP="0076426C">
            <w:pPr>
              <w:jc w:val="center"/>
              <w:rPr>
                <w:snapToGrid w:val="0"/>
                <w:sz w:val="24"/>
                <w:szCs w:val="24"/>
              </w:rPr>
            </w:pPr>
            <w:r w:rsidRPr="006C042A">
              <w:rPr>
                <w:snapToGrid w:val="0"/>
                <w:sz w:val="24"/>
                <w:szCs w:val="24"/>
              </w:rPr>
              <w:t>2.</w:t>
            </w:r>
          </w:p>
        </w:tc>
        <w:tc>
          <w:tcPr>
            <w:tcW w:w="6378" w:type="dxa"/>
            <w:shd w:val="clear" w:color="auto" w:fill="auto"/>
            <w:vAlign w:val="center"/>
          </w:tcPr>
          <w:p w:rsidR="00A8522F" w:rsidRDefault="00A8522F" w:rsidP="00ED5F78">
            <w:pPr>
              <w:jc w:val="both"/>
              <w:rPr>
                <w:snapToGrid w:val="0"/>
                <w:sz w:val="24"/>
                <w:szCs w:val="24"/>
              </w:rPr>
            </w:pPr>
            <w:r>
              <w:rPr>
                <w:snapToGrid w:val="0"/>
                <w:sz w:val="24"/>
                <w:szCs w:val="24"/>
              </w:rPr>
              <w:t>Jānodrošina ķīmiskās analīzes 1</w:t>
            </w:r>
            <w:r w:rsidR="00ED5F78">
              <w:rPr>
                <w:snapToGrid w:val="0"/>
                <w:sz w:val="24"/>
                <w:szCs w:val="24"/>
              </w:rPr>
              <w:t>4</w:t>
            </w:r>
            <w:r>
              <w:rPr>
                <w:snapToGrid w:val="0"/>
                <w:sz w:val="24"/>
                <w:szCs w:val="24"/>
              </w:rPr>
              <w:t xml:space="preserve">0* kūtsmēslu paraugiem (gan cietie kūtsmēsli, gan </w:t>
            </w:r>
            <w:proofErr w:type="spellStart"/>
            <w:r>
              <w:rPr>
                <w:snapToGrid w:val="0"/>
                <w:sz w:val="24"/>
                <w:szCs w:val="24"/>
              </w:rPr>
              <w:t>šķidrmēsli</w:t>
            </w:r>
            <w:proofErr w:type="spellEnd"/>
            <w:r>
              <w:rPr>
                <w:snapToGrid w:val="0"/>
                <w:sz w:val="24"/>
                <w:szCs w:val="24"/>
              </w:rPr>
              <w:t>)</w:t>
            </w:r>
          </w:p>
        </w:tc>
        <w:tc>
          <w:tcPr>
            <w:tcW w:w="2410" w:type="dxa"/>
            <w:shd w:val="clear" w:color="auto" w:fill="auto"/>
            <w:vAlign w:val="center"/>
          </w:tcPr>
          <w:p w:rsidR="00A8522F" w:rsidRPr="001F3580" w:rsidRDefault="00A8522F" w:rsidP="00DF7640">
            <w:pPr>
              <w:jc w:val="center"/>
              <w:rPr>
                <w:i/>
                <w:snapToGrid w:val="0"/>
                <w:sz w:val="20"/>
                <w:szCs w:val="20"/>
              </w:rPr>
            </w:pPr>
            <w:r w:rsidRPr="001F3580">
              <w:rPr>
                <w:i/>
                <w:snapToGrid w:val="0"/>
                <w:sz w:val="20"/>
                <w:szCs w:val="20"/>
              </w:rPr>
              <w:t>Pretendenta apliecinājums par prasības izpildi</w:t>
            </w:r>
          </w:p>
        </w:tc>
      </w:tr>
      <w:tr w:rsidR="00A8522F" w:rsidRPr="006C042A" w:rsidTr="004624E1">
        <w:tc>
          <w:tcPr>
            <w:tcW w:w="709" w:type="dxa"/>
            <w:shd w:val="clear" w:color="auto" w:fill="auto"/>
            <w:vAlign w:val="center"/>
          </w:tcPr>
          <w:p w:rsidR="00A8522F" w:rsidRPr="006C042A" w:rsidRDefault="00A8522F" w:rsidP="0076426C">
            <w:pPr>
              <w:jc w:val="center"/>
              <w:rPr>
                <w:snapToGrid w:val="0"/>
                <w:sz w:val="24"/>
                <w:szCs w:val="24"/>
              </w:rPr>
            </w:pPr>
            <w:r w:rsidRPr="006C042A">
              <w:rPr>
                <w:snapToGrid w:val="0"/>
                <w:sz w:val="24"/>
                <w:szCs w:val="24"/>
              </w:rPr>
              <w:t>3.</w:t>
            </w:r>
          </w:p>
        </w:tc>
        <w:tc>
          <w:tcPr>
            <w:tcW w:w="6378" w:type="dxa"/>
            <w:shd w:val="clear" w:color="auto" w:fill="auto"/>
            <w:vAlign w:val="center"/>
          </w:tcPr>
          <w:p w:rsidR="00A8522F" w:rsidRDefault="00A8522F" w:rsidP="00486695">
            <w:pPr>
              <w:jc w:val="both"/>
              <w:rPr>
                <w:snapToGrid w:val="0"/>
                <w:sz w:val="24"/>
                <w:szCs w:val="24"/>
              </w:rPr>
            </w:pPr>
            <w:r>
              <w:rPr>
                <w:snapToGrid w:val="0"/>
                <w:sz w:val="24"/>
                <w:szCs w:val="24"/>
              </w:rPr>
              <w:t>Kūtsmēslu ķīmiskā sastāva analīzē jānosaka sekojoši rādītāji:</w:t>
            </w:r>
          </w:p>
          <w:p w:rsidR="00A8522F" w:rsidRDefault="00A8522F" w:rsidP="00C578B7">
            <w:pPr>
              <w:pStyle w:val="ListParagraph"/>
              <w:numPr>
                <w:ilvl w:val="0"/>
                <w:numId w:val="18"/>
              </w:numPr>
              <w:jc w:val="both"/>
              <w:rPr>
                <w:snapToGrid w:val="0"/>
                <w:sz w:val="24"/>
                <w:szCs w:val="24"/>
              </w:rPr>
            </w:pPr>
            <w:r>
              <w:rPr>
                <w:snapToGrid w:val="0"/>
                <w:sz w:val="24"/>
                <w:szCs w:val="24"/>
              </w:rPr>
              <w:t>sausne (vai mitrums);</w:t>
            </w:r>
          </w:p>
          <w:p w:rsidR="00A8522F" w:rsidRDefault="00A8522F" w:rsidP="00C578B7">
            <w:pPr>
              <w:pStyle w:val="ListParagraph"/>
              <w:numPr>
                <w:ilvl w:val="0"/>
                <w:numId w:val="18"/>
              </w:numPr>
              <w:jc w:val="both"/>
              <w:rPr>
                <w:snapToGrid w:val="0"/>
                <w:sz w:val="24"/>
                <w:szCs w:val="24"/>
              </w:rPr>
            </w:pPr>
            <w:r>
              <w:rPr>
                <w:snapToGrid w:val="0"/>
                <w:sz w:val="24"/>
                <w:szCs w:val="24"/>
              </w:rPr>
              <w:t>kopējais slāpeklis N;</w:t>
            </w:r>
          </w:p>
          <w:p w:rsidR="00A8522F" w:rsidRDefault="00A8522F" w:rsidP="00C578B7">
            <w:pPr>
              <w:pStyle w:val="ListParagraph"/>
              <w:numPr>
                <w:ilvl w:val="0"/>
                <w:numId w:val="18"/>
              </w:numPr>
              <w:jc w:val="both"/>
              <w:rPr>
                <w:snapToGrid w:val="0"/>
                <w:sz w:val="24"/>
                <w:szCs w:val="24"/>
              </w:rPr>
            </w:pPr>
            <w:r>
              <w:rPr>
                <w:snapToGrid w:val="0"/>
                <w:sz w:val="24"/>
                <w:szCs w:val="24"/>
              </w:rPr>
              <w:t>Amonija slāpeklis N-NH</w:t>
            </w:r>
            <w:r w:rsidRPr="00C578B7">
              <w:rPr>
                <w:snapToGrid w:val="0"/>
                <w:sz w:val="24"/>
                <w:szCs w:val="24"/>
                <w:vertAlign w:val="subscript"/>
              </w:rPr>
              <w:t>4</w:t>
            </w:r>
            <w:r>
              <w:rPr>
                <w:snapToGrid w:val="0"/>
                <w:sz w:val="24"/>
                <w:szCs w:val="24"/>
              </w:rPr>
              <w:t>;</w:t>
            </w:r>
          </w:p>
          <w:p w:rsidR="00A8522F" w:rsidRDefault="00A8522F" w:rsidP="00C578B7">
            <w:pPr>
              <w:pStyle w:val="ListParagraph"/>
              <w:numPr>
                <w:ilvl w:val="0"/>
                <w:numId w:val="18"/>
              </w:numPr>
              <w:jc w:val="both"/>
              <w:rPr>
                <w:snapToGrid w:val="0"/>
                <w:sz w:val="24"/>
                <w:szCs w:val="24"/>
              </w:rPr>
            </w:pPr>
            <w:r>
              <w:rPr>
                <w:snapToGrid w:val="0"/>
                <w:sz w:val="24"/>
                <w:szCs w:val="24"/>
              </w:rPr>
              <w:t>Kālijs K</w:t>
            </w:r>
            <w:r w:rsidRPr="00C578B7">
              <w:rPr>
                <w:snapToGrid w:val="0"/>
                <w:sz w:val="24"/>
                <w:szCs w:val="24"/>
                <w:vertAlign w:val="subscript"/>
              </w:rPr>
              <w:t>2</w:t>
            </w:r>
            <w:r>
              <w:rPr>
                <w:snapToGrid w:val="0"/>
                <w:sz w:val="24"/>
                <w:szCs w:val="24"/>
              </w:rPr>
              <w:t>O;</w:t>
            </w:r>
          </w:p>
          <w:p w:rsidR="00A8522F" w:rsidRDefault="00A8522F" w:rsidP="00C578B7">
            <w:pPr>
              <w:pStyle w:val="ListParagraph"/>
              <w:numPr>
                <w:ilvl w:val="0"/>
                <w:numId w:val="18"/>
              </w:numPr>
              <w:jc w:val="both"/>
              <w:rPr>
                <w:snapToGrid w:val="0"/>
                <w:sz w:val="24"/>
                <w:szCs w:val="24"/>
              </w:rPr>
            </w:pPr>
            <w:r>
              <w:rPr>
                <w:snapToGrid w:val="0"/>
                <w:sz w:val="24"/>
                <w:szCs w:val="24"/>
              </w:rPr>
              <w:t>Fosfors P</w:t>
            </w:r>
            <w:r w:rsidRPr="00C578B7">
              <w:rPr>
                <w:snapToGrid w:val="0"/>
                <w:sz w:val="24"/>
                <w:szCs w:val="24"/>
                <w:vertAlign w:val="subscript"/>
              </w:rPr>
              <w:t>2</w:t>
            </w:r>
            <w:r>
              <w:rPr>
                <w:snapToGrid w:val="0"/>
                <w:sz w:val="24"/>
                <w:szCs w:val="24"/>
              </w:rPr>
              <w:t>O</w:t>
            </w:r>
            <w:r w:rsidRPr="00C578B7">
              <w:rPr>
                <w:snapToGrid w:val="0"/>
                <w:sz w:val="24"/>
                <w:szCs w:val="24"/>
                <w:vertAlign w:val="subscript"/>
              </w:rPr>
              <w:t>5</w:t>
            </w:r>
            <w:r>
              <w:rPr>
                <w:snapToGrid w:val="0"/>
                <w:sz w:val="24"/>
                <w:szCs w:val="24"/>
              </w:rPr>
              <w:t>;</w:t>
            </w:r>
          </w:p>
          <w:p w:rsidR="00A8522F" w:rsidRDefault="00A8522F" w:rsidP="00C578B7">
            <w:pPr>
              <w:pStyle w:val="ListParagraph"/>
              <w:numPr>
                <w:ilvl w:val="0"/>
                <w:numId w:val="18"/>
              </w:numPr>
              <w:jc w:val="both"/>
              <w:rPr>
                <w:snapToGrid w:val="0"/>
                <w:sz w:val="24"/>
                <w:szCs w:val="24"/>
              </w:rPr>
            </w:pPr>
            <w:proofErr w:type="spellStart"/>
            <w:r>
              <w:rPr>
                <w:snapToGrid w:val="0"/>
                <w:sz w:val="24"/>
                <w:szCs w:val="24"/>
              </w:rPr>
              <w:t>pH</w:t>
            </w:r>
            <w:proofErr w:type="spellEnd"/>
            <w:r>
              <w:rPr>
                <w:snapToGrid w:val="0"/>
                <w:sz w:val="24"/>
                <w:szCs w:val="24"/>
              </w:rPr>
              <w:t>;</w:t>
            </w:r>
          </w:p>
          <w:p w:rsidR="00A8522F" w:rsidRPr="00C578B7" w:rsidRDefault="00A8522F" w:rsidP="00C578B7">
            <w:pPr>
              <w:pStyle w:val="ListParagraph"/>
              <w:numPr>
                <w:ilvl w:val="0"/>
                <w:numId w:val="18"/>
              </w:numPr>
              <w:jc w:val="both"/>
              <w:rPr>
                <w:snapToGrid w:val="0"/>
                <w:sz w:val="24"/>
                <w:szCs w:val="24"/>
              </w:rPr>
            </w:pPr>
            <w:r>
              <w:rPr>
                <w:snapToGrid w:val="0"/>
                <w:sz w:val="24"/>
                <w:szCs w:val="24"/>
              </w:rPr>
              <w:t>organiskās vielas.</w:t>
            </w:r>
          </w:p>
        </w:tc>
        <w:tc>
          <w:tcPr>
            <w:tcW w:w="2410" w:type="dxa"/>
            <w:shd w:val="clear" w:color="auto" w:fill="auto"/>
            <w:vAlign w:val="center"/>
          </w:tcPr>
          <w:p w:rsidR="00A8522F" w:rsidRPr="001F3580" w:rsidRDefault="00A8522F" w:rsidP="00DF7640">
            <w:pPr>
              <w:jc w:val="center"/>
              <w:rPr>
                <w:i/>
                <w:snapToGrid w:val="0"/>
                <w:sz w:val="20"/>
                <w:szCs w:val="20"/>
              </w:rPr>
            </w:pPr>
            <w:r w:rsidRPr="001F3580">
              <w:rPr>
                <w:i/>
                <w:snapToGrid w:val="0"/>
                <w:sz w:val="20"/>
                <w:szCs w:val="20"/>
              </w:rPr>
              <w:t>Pretendenta apliecinājums par prasības izpildi</w:t>
            </w:r>
          </w:p>
        </w:tc>
      </w:tr>
      <w:tr w:rsidR="00A8522F" w:rsidRPr="006C042A" w:rsidTr="004624E1">
        <w:tc>
          <w:tcPr>
            <w:tcW w:w="709" w:type="dxa"/>
            <w:shd w:val="clear" w:color="auto" w:fill="auto"/>
            <w:vAlign w:val="center"/>
          </w:tcPr>
          <w:p w:rsidR="00A8522F" w:rsidRPr="006C042A" w:rsidRDefault="00A8522F" w:rsidP="0076426C">
            <w:pPr>
              <w:jc w:val="center"/>
              <w:rPr>
                <w:snapToGrid w:val="0"/>
                <w:sz w:val="24"/>
                <w:szCs w:val="24"/>
              </w:rPr>
            </w:pPr>
            <w:r w:rsidRPr="006C042A">
              <w:rPr>
                <w:snapToGrid w:val="0"/>
                <w:sz w:val="24"/>
                <w:szCs w:val="24"/>
              </w:rPr>
              <w:t>4.</w:t>
            </w:r>
          </w:p>
        </w:tc>
        <w:tc>
          <w:tcPr>
            <w:tcW w:w="6378" w:type="dxa"/>
            <w:shd w:val="clear" w:color="auto" w:fill="auto"/>
            <w:vAlign w:val="center"/>
          </w:tcPr>
          <w:p w:rsidR="00A8522F" w:rsidRDefault="00A8522F" w:rsidP="00486695">
            <w:pPr>
              <w:jc w:val="both"/>
              <w:rPr>
                <w:snapToGrid w:val="0"/>
                <w:sz w:val="24"/>
                <w:szCs w:val="24"/>
              </w:rPr>
            </w:pPr>
            <w:r>
              <w:rPr>
                <w:snapToGrid w:val="0"/>
                <w:sz w:val="24"/>
                <w:szCs w:val="24"/>
              </w:rPr>
              <w:t>Kūtsmēslu analīzes jāveic akreditētā laboratorijā ar akreditētām metodēm.</w:t>
            </w:r>
          </w:p>
        </w:tc>
        <w:tc>
          <w:tcPr>
            <w:tcW w:w="2410" w:type="dxa"/>
            <w:shd w:val="clear" w:color="auto" w:fill="auto"/>
            <w:vAlign w:val="center"/>
          </w:tcPr>
          <w:p w:rsidR="00A8522F" w:rsidRPr="001F3580" w:rsidRDefault="00A8522F" w:rsidP="00770004">
            <w:pPr>
              <w:jc w:val="center"/>
              <w:rPr>
                <w:i/>
                <w:snapToGrid w:val="0"/>
                <w:sz w:val="20"/>
                <w:szCs w:val="20"/>
              </w:rPr>
            </w:pPr>
            <w:r w:rsidRPr="001F3580">
              <w:rPr>
                <w:i/>
                <w:snapToGrid w:val="0"/>
                <w:sz w:val="20"/>
                <w:szCs w:val="20"/>
              </w:rPr>
              <w:t>Pretendenta apliecinājums par prasības izpildi</w:t>
            </w:r>
          </w:p>
        </w:tc>
      </w:tr>
      <w:tr w:rsidR="00A8522F" w:rsidRPr="006C042A" w:rsidTr="004624E1">
        <w:tc>
          <w:tcPr>
            <w:tcW w:w="709" w:type="dxa"/>
            <w:shd w:val="clear" w:color="auto" w:fill="auto"/>
            <w:vAlign w:val="center"/>
          </w:tcPr>
          <w:p w:rsidR="00A8522F" w:rsidRPr="006C042A" w:rsidRDefault="00A8522F" w:rsidP="002D7B71">
            <w:pPr>
              <w:jc w:val="center"/>
              <w:rPr>
                <w:snapToGrid w:val="0"/>
                <w:sz w:val="24"/>
                <w:szCs w:val="24"/>
              </w:rPr>
            </w:pPr>
            <w:r w:rsidRPr="006C042A">
              <w:rPr>
                <w:snapToGrid w:val="0"/>
                <w:sz w:val="24"/>
                <w:szCs w:val="24"/>
              </w:rPr>
              <w:t>5.</w:t>
            </w:r>
          </w:p>
        </w:tc>
        <w:tc>
          <w:tcPr>
            <w:tcW w:w="6378" w:type="dxa"/>
            <w:shd w:val="clear" w:color="auto" w:fill="auto"/>
            <w:vAlign w:val="center"/>
          </w:tcPr>
          <w:p w:rsidR="00A8522F" w:rsidRDefault="00A8522F" w:rsidP="00486695">
            <w:pPr>
              <w:jc w:val="both"/>
              <w:rPr>
                <w:snapToGrid w:val="0"/>
                <w:sz w:val="24"/>
                <w:szCs w:val="24"/>
              </w:rPr>
            </w:pPr>
            <w:r>
              <w:rPr>
                <w:snapToGrid w:val="0"/>
                <w:sz w:val="24"/>
                <w:szCs w:val="24"/>
              </w:rPr>
              <w:t>S</w:t>
            </w:r>
            <w:r w:rsidRPr="00180861">
              <w:rPr>
                <w:snapToGrid w:val="0"/>
                <w:sz w:val="24"/>
                <w:szCs w:val="24"/>
              </w:rPr>
              <w:t>agatavojot analīžu rezultātus, pie katras analīzes izdrukā jānorāda metode, pēc kuras noteikts konkrētais rādītājs</w:t>
            </w:r>
          </w:p>
        </w:tc>
        <w:tc>
          <w:tcPr>
            <w:tcW w:w="2410" w:type="dxa"/>
            <w:shd w:val="clear" w:color="auto" w:fill="auto"/>
            <w:vAlign w:val="center"/>
          </w:tcPr>
          <w:p w:rsidR="00A8522F" w:rsidRPr="001F3580" w:rsidRDefault="00A8522F" w:rsidP="00DF7640">
            <w:pPr>
              <w:jc w:val="center"/>
              <w:rPr>
                <w:i/>
                <w:snapToGrid w:val="0"/>
                <w:sz w:val="20"/>
                <w:szCs w:val="20"/>
              </w:rPr>
            </w:pPr>
            <w:r w:rsidRPr="001F3580">
              <w:rPr>
                <w:i/>
                <w:snapToGrid w:val="0"/>
                <w:sz w:val="20"/>
                <w:szCs w:val="20"/>
              </w:rPr>
              <w:t>Pretendenta apliecinājums par prasības izpildi</w:t>
            </w:r>
          </w:p>
        </w:tc>
      </w:tr>
      <w:tr w:rsidR="00767A5E" w:rsidRPr="006C042A" w:rsidTr="004624E1">
        <w:tc>
          <w:tcPr>
            <w:tcW w:w="709" w:type="dxa"/>
            <w:shd w:val="clear" w:color="auto" w:fill="auto"/>
            <w:vAlign w:val="center"/>
          </w:tcPr>
          <w:p w:rsidR="00767A5E" w:rsidRPr="006C042A" w:rsidRDefault="00767A5E" w:rsidP="002D7B71">
            <w:pPr>
              <w:jc w:val="center"/>
              <w:rPr>
                <w:snapToGrid w:val="0"/>
                <w:sz w:val="24"/>
                <w:szCs w:val="24"/>
              </w:rPr>
            </w:pPr>
            <w:r w:rsidRPr="006C042A">
              <w:rPr>
                <w:snapToGrid w:val="0"/>
                <w:sz w:val="24"/>
                <w:szCs w:val="24"/>
              </w:rPr>
              <w:t>6.</w:t>
            </w:r>
          </w:p>
        </w:tc>
        <w:tc>
          <w:tcPr>
            <w:tcW w:w="6378" w:type="dxa"/>
            <w:shd w:val="clear" w:color="auto" w:fill="auto"/>
            <w:vAlign w:val="center"/>
          </w:tcPr>
          <w:p w:rsidR="00767A5E" w:rsidRDefault="00767A5E" w:rsidP="00C578B7">
            <w:pPr>
              <w:jc w:val="both"/>
              <w:rPr>
                <w:snapToGrid w:val="0"/>
                <w:sz w:val="24"/>
                <w:szCs w:val="24"/>
              </w:rPr>
            </w:pPr>
            <w:r>
              <w:rPr>
                <w:snapToGrid w:val="0"/>
                <w:sz w:val="24"/>
                <w:szCs w:val="24"/>
              </w:rPr>
              <w:t xml:space="preserve">Kūtsmēslu testēšanas pārskati jānosūta uz e-pasta adresi: </w:t>
            </w:r>
            <w:hyperlink r:id="rId13" w:history="1">
              <w:r w:rsidRPr="008C40B7">
                <w:rPr>
                  <w:rStyle w:val="Hyperlink"/>
                  <w:snapToGrid w:val="0"/>
                  <w:sz w:val="24"/>
                  <w:szCs w:val="24"/>
                </w:rPr>
                <w:t>elita.aplocina@llu.lv</w:t>
              </w:r>
            </w:hyperlink>
            <w:r>
              <w:rPr>
                <w:snapToGrid w:val="0"/>
                <w:sz w:val="24"/>
                <w:szCs w:val="24"/>
              </w:rPr>
              <w:t xml:space="preserve"> ne vēlāk kā 2 nedēļu laikā pēc parauga saņemšanas</w:t>
            </w:r>
          </w:p>
        </w:tc>
        <w:tc>
          <w:tcPr>
            <w:tcW w:w="2410" w:type="dxa"/>
            <w:shd w:val="clear" w:color="auto" w:fill="auto"/>
            <w:vAlign w:val="center"/>
          </w:tcPr>
          <w:p w:rsidR="00767A5E" w:rsidRPr="001F3580" w:rsidRDefault="00767A5E" w:rsidP="001A1716">
            <w:pPr>
              <w:jc w:val="center"/>
              <w:rPr>
                <w:i/>
                <w:snapToGrid w:val="0"/>
                <w:sz w:val="20"/>
                <w:szCs w:val="20"/>
              </w:rPr>
            </w:pPr>
            <w:r w:rsidRPr="001F3580">
              <w:rPr>
                <w:i/>
                <w:snapToGrid w:val="0"/>
                <w:sz w:val="20"/>
                <w:szCs w:val="20"/>
              </w:rPr>
              <w:t>Pretendenta apliecinājums par prasības izpildi</w:t>
            </w:r>
          </w:p>
        </w:tc>
      </w:tr>
      <w:tr w:rsidR="004624E1" w:rsidRPr="006C042A" w:rsidTr="004624E1">
        <w:trPr>
          <w:trHeight w:val="720"/>
        </w:trPr>
        <w:tc>
          <w:tcPr>
            <w:tcW w:w="709" w:type="dxa"/>
            <w:shd w:val="clear" w:color="auto" w:fill="auto"/>
            <w:vAlign w:val="center"/>
          </w:tcPr>
          <w:p w:rsidR="004624E1" w:rsidRPr="006C042A" w:rsidRDefault="004624E1" w:rsidP="002D7B71">
            <w:pPr>
              <w:jc w:val="center"/>
              <w:rPr>
                <w:snapToGrid w:val="0"/>
                <w:sz w:val="24"/>
                <w:szCs w:val="24"/>
              </w:rPr>
            </w:pPr>
            <w:r w:rsidRPr="006C042A">
              <w:rPr>
                <w:snapToGrid w:val="0"/>
                <w:sz w:val="24"/>
                <w:szCs w:val="24"/>
              </w:rPr>
              <w:t>7.</w:t>
            </w:r>
          </w:p>
        </w:tc>
        <w:tc>
          <w:tcPr>
            <w:tcW w:w="6378" w:type="dxa"/>
            <w:shd w:val="clear" w:color="auto" w:fill="auto"/>
            <w:vAlign w:val="center"/>
          </w:tcPr>
          <w:p w:rsidR="004624E1" w:rsidRPr="004624E1" w:rsidRDefault="004624E1" w:rsidP="004624E1">
            <w:pPr>
              <w:rPr>
                <w:snapToGrid w:val="0"/>
                <w:sz w:val="24"/>
                <w:szCs w:val="24"/>
              </w:rPr>
            </w:pPr>
            <w:r w:rsidRPr="004624E1">
              <w:rPr>
                <w:iCs/>
                <w:sz w:val="24"/>
                <w:szCs w:val="24"/>
              </w:rPr>
              <w:t>Vispārīgās vienošanās l</w:t>
            </w:r>
            <w:r w:rsidRPr="004624E1">
              <w:rPr>
                <w:snapToGrid w:val="0"/>
                <w:sz w:val="24"/>
                <w:szCs w:val="24"/>
              </w:rPr>
              <w:t>īguma izpildes laiks: līdz 2016.gada 28.februārim.</w:t>
            </w:r>
          </w:p>
        </w:tc>
        <w:tc>
          <w:tcPr>
            <w:tcW w:w="2410" w:type="dxa"/>
            <w:shd w:val="clear" w:color="auto" w:fill="auto"/>
            <w:vAlign w:val="center"/>
          </w:tcPr>
          <w:p w:rsidR="004624E1" w:rsidRPr="001F3580" w:rsidRDefault="004624E1" w:rsidP="001A1716">
            <w:pPr>
              <w:jc w:val="center"/>
              <w:rPr>
                <w:i/>
                <w:snapToGrid w:val="0"/>
                <w:sz w:val="20"/>
                <w:szCs w:val="20"/>
              </w:rPr>
            </w:pPr>
            <w:r w:rsidRPr="001F3580">
              <w:rPr>
                <w:i/>
                <w:snapToGrid w:val="0"/>
                <w:sz w:val="20"/>
                <w:szCs w:val="20"/>
              </w:rPr>
              <w:t>Pretendenta apliecinājums par prasības izpildi</w:t>
            </w:r>
          </w:p>
        </w:tc>
      </w:tr>
      <w:tr w:rsidR="004624E1" w:rsidRPr="006C042A" w:rsidTr="004624E1">
        <w:trPr>
          <w:trHeight w:val="454"/>
        </w:trPr>
        <w:tc>
          <w:tcPr>
            <w:tcW w:w="7087" w:type="dxa"/>
            <w:gridSpan w:val="2"/>
            <w:shd w:val="clear" w:color="auto" w:fill="FBD4B4" w:themeFill="accent6" w:themeFillTint="66"/>
            <w:vAlign w:val="center"/>
          </w:tcPr>
          <w:p w:rsidR="004624E1" w:rsidRPr="004624E1" w:rsidRDefault="004624E1" w:rsidP="004624E1">
            <w:pPr>
              <w:jc w:val="right"/>
              <w:rPr>
                <w:b/>
                <w:sz w:val="22"/>
                <w:szCs w:val="22"/>
              </w:rPr>
            </w:pPr>
            <w:r w:rsidRPr="004624E1">
              <w:rPr>
                <w:b/>
                <w:sz w:val="22"/>
                <w:szCs w:val="22"/>
              </w:rPr>
              <w:t>Piedāvātā cena par 1 paraugu EUR bez PVN</w:t>
            </w:r>
            <w:r>
              <w:rPr>
                <w:b/>
                <w:sz w:val="22"/>
                <w:szCs w:val="22"/>
              </w:rPr>
              <w:t>:</w:t>
            </w:r>
          </w:p>
        </w:tc>
        <w:tc>
          <w:tcPr>
            <w:tcW w:w="2410" w:type="dxa"/>
            <w:shd w:val="clear" w:color="auto" w:fill="FBD4B4" w:themeFill="accent6" w:themeFillTint="66"/>
            <w:vAlign w:val="center"/>
          </w:tcPr>
          <w:p w:rsidR="004624E1" w:rsidRPr="001F3580" w:rsidRDefault="004624E1" w:rsidP="001A1716">
            <w:pPr>
              <w:jc w:val="center"/>
              <w:rPr>
                <w:i/>
                <w:snapToGrid w:val="0"/>
                <w:sz w:val="20"/>
                <w:szCs w:val="20"/>
              </w:rPr>
            </w:pPr>
          </w:p>
        </w:tc>
      </w:tr>
      <w:tr w:rsidR="004624E1" w:rsidRPr="006C042A" w:rsidTr="004624E1">
        <w:trPr>
          <w:trHeight w:val="397"/>
        </w:trPr>
        <w:tc>
          <w:tcPr>
            <w:tcW w:w="7087" w:type="dxa"/>
            <w:gridSpan w:val="2"/>
            <w:shd w:val="clear" w:color="auto" w:fill="auto"/>
            <w:vAlign w:val="center"/>
          </w:tcPr>
          <w:p w:rsidR="004624E1" w:rsidRPr="004624E1" w:rsidRDefault="004624E1" w:rsidP="004624E1">
            <w:pPr>
              <w:jc w:val="right"/>
              <w:rPr>
                <w:b/>
                <w:iCs/>
                <w:sz w:val="24"/>
                <w:szCs w:val="24"/>
              </w:rPr>
            </w:pPr>
            <w:r>
              <w:rPr>
                <w:b/>
                <w:iCs/>
                <w:sz w:val="24"/>
                <w:szCs w:val="24"/>
              </w:rPr>
              <w:t>PVN __%:</w:t>
            </w:r>
          </w:p>
        </w:tc>
        <w:tc>
          <w:tcPr>
            <w:tcW w:w="2410" w:type="dxa"/>
            <w:shd w:val="clear" w:color="auto" w:fill="auto"/>
            <w:vAlign w:val="center"/>
          </w:tcPr>
          <w:p w:rsidR="004624E1" w:rsidRPr="001F3580" w:rsidRDefault="004624E1" w:rsidP="001A1716">
            <w:pPr>
              <w:jc w:val="center"/>
              <w:rPr>
                <w:i/>
                <w:snapToGrid w:val="0"/>
                <w:sz w:val="20"/>
                <w:szCs w:val="20"/>
              </w:rPr>
            </w:pPr>
          </w:p>
        </w:tc>
      </w:tr>
      <w:tr w:rsidR="004624E1" w:rsidRPr="006C042A" w:rsidTr="004624E1">
        <w:trPr>
          <w:trHeight w:val="397"/>
        </w:trPr>
        <w:tc>
          <w:tcPr>
            <w:tcW w:w="7087" w:type="dxa"/>
            <w:gridSpan w:val="2"/>
            <w:shd w:val="clear" w:color="auto" w:fill="auto"/>
            <w:vAlign w:val="center"/>
          </w:tcPr>
          <w:p w:rsidR="004624E1" w:rsidRPr="004624E1" w:rsidRDefault="004624E1" w:rsidP="004624E1">
            <w:pPr>
              <w:jc w:val="right"/>
              <w:rPr>
                <w:b/>
                <w:sz w:val="22"/>
                <w:szCs w:val="22"/>
              </w:rPr>
            </w:pPr>
            <w:r w:rsidRPr="004624E1">
              <w:rPr>
                <w:b/>
                <w:sz w:val="22"/>
                <w:szCs w:val="22"/>
              </w:rPr>
              <w:t xml:space="preserve">Piedāvātā cena par 1 paraugu EUR </w:t>
            </w:r>
            <w:r>
              <w:rPr>
                <w:b/>
                <w:sz w:val="22"/>
                <w:szCs w:val="22"/>
              </w:rPr>
              <w:t>ar</w:t>
            </w:r>
            <w:r w:rsidRPr="004624E1">
              <w:rPr>
                <w:b/>
                <w:sz w:val="22"/>
                <w:szCs w:val="22"/>
              </w:rPr>
              <w:t xml:space="preserve"> PVN</w:t>
            </w:r>
            <w:r>
              <w:rPr>
                <w:b/>
                <w:sz w:val="22"/>
                <w:szCs w:val="22"/>
              </w:rPr>
              <w:t>:</w:t>
            </w:r>
          </w:p>
        </w:tc>
        <w:tc>
          <w:tcPr>
            <w:tcW w:w="2410" w:type="dxa"/>
            <w:shd w:val="clear" w:color="auto" w:fill="auto"/>
            <w:vAlign w:val="center"/>
          </w:tcPr>
          <w:p w:rsidR="004624E1" w:rsidRPr="001F3580" w:rsidRDefault="004624E1" w:rsidP="001A1716">
            <w:pPr>
              <w:jc w:val="center"/>
              <w:rPr>
                <w:i/>
                <w:snapToGrid w:val="0"/>
                <w:sz w:val="20"/>
                <w:szCs w:val="20"/>
              </w:rPr>
            </w:pPr>
          </w:p>
        </w:tc>
      </w:tr>
    </w:tbl>
    <w:p w:rsidR="00531598" w:rsidRPr="002F5339" w:rsidRDefault="00531598" w:rsidP="00531598">
      <w:pPr>
        <w:jc w:val="center"/>
        <w:rPr>
          <w:b/>
          <w:sz w:val="20"/>
          <w:szCs w:val="20"/>
        </w:rPr>
      </w:pPr>
    </w:p>
    <w:p w:rsidR="00AD7207" w:rsidRDefault="00AD7207" w:rsidP="00AD7207">
      <w:pPr>
        <w:ind w:left="284" w:hanging="142"/>
        <w:jc w:val="both"/>
      </w:pPr>
      <w:r>
        <w:rPr>
          <w:snapToGrid w:val="0"/>
          <w:sz w:val="24"/>
          <w:szCs w:val="24"/>
        </w:rPr>
        <w:t xml:space="preserve">* norādītais paraugu skaits ir projektā plānotais apjoms, kas </w:t>
      </w:r>
      <w:r w:rsidR="004624E1">
        <w:rPr>
          <w:snapToGrid w:val="0"/>
          <w:sz w:val="24"/>
          <w:szCs w:val="24"/>
        </w:rPr>
        <w:t xml:space="preserve">atkarībā no piedāvātās cenas par 1 paraugu </w:t>
      </w:r>
      <w:r w:rsidR="00B032EF">
        <w:rPr>
          <w:snapToGrid w:val="0"/>
          <w:sz w:val="24"/>
          <w:szCs w:val="24"/>
        </w:rPr>
        <w:t xml:space="preserve">EUR bez PVN, </w:t>
      </w:r>
      <w:r>
        <w:rPr>
          <w:snapToGrid w:val="0"/>
          <w:sz w:val="24"/>
          <w:szCs w:val="24"/>
        </w:rPr>
        <w:t xml:space="preserve">var tikt </w:t>
      </w:r>
      <w:r w:rsidR="00B032EF">
        <w:rPr>
          <w:snapToGrid w:val="0"/>
          <w:sz w:val="24"/>
          <w:szCs w:val="24"/>
        </w:rPr>
        <w:t xml:space="preserve">palielināts vai </w:t>
      </w:r>
      <w:r>
        <w:rPr>
          <w:snapToGrid w:val="0"/>
          <w:sz w:val="24"/>
          <w:szCs w:val="24"/>
        </w:rPr>
        <w:t xml:space="preserve">samazināts, </w:t>
      </w:r>
      <w:r w:rsidR="004624E1">
        <w:rPr>
          <w:snapToGrid w:val="0"/>
          <w:sz w:val="24"/>
          <w:szCs w:val="24"/>
        </w:rPr>
        <w:t>nepārsniedzot kopējo vispārīgās vienošanās līguma pamatsummu.</w:t>
      </w:r>
    </w:p>
    <w:p w:rsidR="00531598" w:rsidRDefault="00531598" w:rsidP="00531598"/>
    <w:p w:rsidR="00531598" w:rsidRDefault="00531598" w:rsidP="00531598">
      <w:pPr>
        <w:jc w:val="both"/>
        <w:rPr>
          <w:sz w:val="16"/>
          <w:szCs w:val="16"/>
        </w:rPr>
      </w:pPr>
    </w:p>
    <w:p w:rsidR="00426A24" w:rsidRDefault="00426A24" w:rsidP="00531598">
      <w:pPr>
        <w:jc w:val="both"/>
        <w:rPr>
          <w:sz w:val="16"/>
          <w:szCs w:val="16"/>
        </w:rPr>
      </w:pPr>
    </w:p>
    <w:p w:rsidR="004624E1" w:rsidRPr="009C7C90" w:rsidRDefault="004624E1" w:rsidP="00531598">
      <w:pPr>
        <w:jc w:val="both"/>
        <w:rPr>
          <w:sz w:val="16"/>
          <w:szCs w:val="16"/>
        </w:rPr>
      </w:pPr>
    </w:p>
    <w:p w:rsidR="00531598" w:rsidRDefault="00531598" w:rsidP="00426A24">
      <w:pPr>
        <w:ind w:left="284"/>
        <w:rPr>
          <w:b/>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AD7207" w:rsidRDefault="00AD7207">
      <w:pPr>
        <w:spacing w:after="200" w:line="276" w:lineRule="auto"/>
        <w:rPr>
          <w:b/>
        </w:rPr>
      </w:pPr>
      <w:r>
        <w:rPr>
          <w:b/>
        </w:rPr>
        <w:br w:type="page"/>
      </w:r>
    </w:p>
    <w:p w:rsidR="00531598" w:rsidRPr="00612CFC" w:rsidRDefault="00531598" w:rsidP="00531598">
      <w:pPr>
        <w:jc w:val="right"/>
        <w:rPr>
          <w:b/>
          <w:bCs/>
          <w:sz w:val="22"/>
          <w:szCs w:val="22"/>
        </w:rPr>
      </w:pPr>
      <w:r>
        <w:rPr>
          <w:sz w:val="24"/>
          <w:szCs w:val="24"/>
        </w:rPr>
        <w:lastRenderedPageBreak/>
        <w:t>P</w:t>
      </w:r>
      <w:r w:rsidRPr="00612CFC">
        <w:rPr>
          <w:b/>
          <w:bCs/>
          <w:sz w:val="22"/>
          <w:szCs w:val="22"/>
        </w:rPr>
        <w:t>ielikums Nr.2</w:t>
      </w:r>
    </w:p>
    <w:p w:rsidR="00531598" w:rsidRPr="00150BA3" w:rsidRDefault="00531598" w:rsidP="00531598">
      <w:pPr>
        <w:jc w:val="right"/>
        <w:rPr>
          <w:sz w:val="18"/>
          <w:szCs w:val="18"/>
        </w:rPr>
      </w:pPr>
      <w:r w:rsidRPr="00150BA3">
        <w:rPr>
          <w:sz w:val="18"/>
          <w:szCs w:val="18"/>
        </w:rPr>
        <w:t>Iepirkumam</w:t>
      </w:r>
    </w:p>
    <w:p w:rsidR="00531598" w:rsidRPr="00150BA3" w:rsidRDefault="00531598" w:rsidP="00531598">
      <w:pPr>
        <w:jc w:val="right"/>
        <w:rPr>
          <w:sz w:val="18"/>
          <w:szCs w:val="18"/>
        </w:rPr>
      </w:pPr>
      <w:r w:rsidRPr="0099358C">
        <w:rPr>
          <w:sz w:val="18"/>
          <w:szCs w:val="18"/>
        </w:rPr>
        <w:t>Nr. LLU/201</w:t>
      </w:r>
      <w:r w:rsidR="00901A70" w:rsidRPr="0099358C">
        <w:rPr>
          <w:sz w:val="18"/>
          <w:szCs w:val="18"/>
        </w:rPr>
        <w:t>5</w:t>
      </w:r>
      <w:r w:rsidRPr="0099358C">
        <w:rPr>
          <w:sz w:val="18"/>
          <w:szCs w:val="18"/>
        </w:rPr>
        <w:t>/</w:t>
      </w:r>
      <w:r w:rsidR="0099358C" w:rsidRPr="0099358C">
        <w:rPr>
          <w:sz w:val="18"/>
          <w:szCs w:val="18"/>
        </w:rPr>
        <w:t>3</w:t>
      </w:r>
      <w:r w:rsidRPr="0099358C">
        <w:rPr>
          <w:sz w:val="18"/>
          <w:szCs w:val="18"/>
        </w:rPr>
        <w:t>/mi</w:t>
      </w:r>
    </w:p>
    <w:p w:rsidR="00531598" w:rsidRDefault="00531598" w:rsidP="00531598">
      <w:pPr>
        <w:jc w:val="right"/>
      </w:pPr>
      <w:r w:rsidRPr="00150BA3">
        <w:rPr>
          <w:sz w:val="18"/>
          <w:szCs w:val="18"/>
        </w:rPr>
        <w:t>Nolikumam</w:t>
      </w:r>
    </w:p>
    <w:p w:rsidR="00531598" w:rsidRDefault="00531598" w:rsidP="00531598">
      <w:pPr>
        <w:jc w:val="right"/>
        <w:rPr>
          <w:i/>
          <w:color w:val="FF0000"/>
          <w:sz w:val="24"/>
          <w:szCs w:val="24"/>
        </w:rPr>
      </w:pPr>
    </w:p>
    <w:p w:rsidR="00531598" w:rsidRPr="00753623" w:rsidRDefault="00531598" w:rsidP="00531598">
      <w:pPr>
        <w:jc w:val="right"/>
        <w:rPr>
          <w:i/>
          <w:color w:val="FF0000"/>
          <w:sz w:val="24"/>
          <w:szCs w:val="24"/>
        </w:rPr>
      </w:pPr>
      <w:r>
        <w:rPr>
          <w:i/>
          <w:color w:val="FF0000"/>
          <w:sz w:val="24"/>
          <w:szCs w:val="24"/>
        </w:rPr>
        <w:t>Pieteikuma</w:t>
      </w:r>
      <w:r w:rsidRPr="00753623">
        <w:rPr>
          <w:i/>
          <w:color w:val="FF0000"/>
          <w:sz w:val="24"/>
          <w:szCs w:val="24"/>
        </w:rPr>
        <w:t xml:space="preserve"> paraugs</w:t>
      </w:r>
    </w:p>
    <w:p w:rsidR="00531598" w:rsidRDefault="00531598" w:rsidP="00531598">
      <w:pPr>
        <w:spacing w:line="276" w:lineRule="auto"/>
        <w:jc w:val="both"/>
        <w:rPr>
          <w:color w:val="FF0000"/>
          <w:sz w:val="24"/>
          <w:szCs w:val="24"/>
        </w:rPr>
      </w:pPr>
    </w:p>
    <w:p w:rsidR="00531598" w:rsidRPr="00C42826" w:rsidRDefault="00531598" w:rsidP="00531598"/>
    <w:p w:rsidR="00531598" w:rsidRDefault="00531598" w:rsidP="00531598">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531598" w:rsidRPr="00E14FED" w:rsidRDefault="00531598" w:rsidP="00531598">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531598" w:rsidRDefault="00531598" w:rsidP="00531598">
      <w:pPr>
        <w:spacing w:line="276" w:lineRule="auto"/>
        <w:jc w:val="both"/>
        <w:rPr>
          <w:sz w:val="24"/>
          <w:szCs w:val="24"/>
        </w:rPr>
      </w:pPr>
    </w:p>
    <w:p w:rsidR="00531598" w:rsidRDefault="00531598" w:rsidP="00531598">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531598" w:rsidRPr="00253326" w:rsidTr="00486695">
        <w:trPr>
          <w:trHeight w:val="911"/>
        </w:trPr>
        <w:tc>
          <w:tcPr>
            <w:tcW w:w="4428" w:type="dxa"/>
            <w:tcBorders>
              <w:top w:val="nil"/>
              <w:left w:val="nil"/>
              <w:bottom w:val="nil"/>
              <w:right w:val="nil"/>
            </w:tcBorders>
          </w:tcPr>
          <w:p w:rsidR="00531598" w:rsidRDefault="00531598" w:rsidP="00486695">
            <w:pPr>
              <w:rPr>
                <w:snapToGrid w:val="0"/>
                <w:sz w:val="24"/>
                <w:szCs w:val="24"/>
                <w:lang w:eastAsia="ru-RU"/>
              </w:rPr>
            </w:pPr>
            <w:r>
              <w:rPr>
                <w:snapToGrid w:val="0"/>
                <w:sz w:val="24"/>
                <w:szCs w:val="24"/>
                <w:lang w:eastAsia="ru-RU"/>
              </w:rPr>
              <w:t>Pretendenta nosaukums</w:t>
            </w:r>
          </w:p>
          <w:p w:rsidR="00531598" w:rsidRDefault="00531598" w:rsidP="00486695">
            <w:pPr>
              <w:rPr>
                <w:snapToGrid w:val="0"/>
                <w:sz w:val="24"/>
                <w:szCs w:val="24"/>
                <w:lang w:eastAsia="ru-RU"/>
              </w:rPr>
            </w:pPr>
            <w:r>
              <w:rPr>
                <w:snapToGrid w:val="0"/>
                <w:sz w:val="24"/>
                <w:szCs w:val="24"/>
                <w:lang w:eastAsia="ru-RU"/>
              </w:rPr>
              <w:t>Reģ. numurs</w:t>
            </w:r>
          </w:p>
          <w:p w:rsidR="00531598" w:rsidRDefault="00531598" w:rsidP="00486695">
            <w:pPr>
              <w:rPr>
                <w:snapToGrid w:val="0"/>
                <w:sz w:val="24"/>
                <w:szCs w:val="24"/>
                <w:lang w:eastAsia="ru-RU"/>
              </w:rPr>
            </w:pPr>
            <w:r>
              <w:rPr>
                <w:snapToGrid w:val="0"/>
                <w:sz w:val="24"/>
                <w:szCs w:val="24"/>
                <w:lang w:eastAsia="ru-RU"/>
              </w:rPr>
              <w:t>Adrese</w:t>
            </w:r>
          </w:p>
          <w:p w:rsidR="00531598" w:rsidRDefault="00531598" w:rsidP="00486695">
            <w:pPr>
              <w:rPr>
                <w:snapToGrid w:val="0"/>
                <w:sz w:val="24"/>
                <w:szCs w:val="24"/>
                <w:lang w:eastAsia="ru-RU"/>
              </w:rPr>
            </w:pPr>
          </w:p>
          <w:p w:rsidR="00531598" w:rsidRDefault="00531598" w:rsidP="00486695">
            <w:pPr>
              <w:rPr>
                <w:snapToGrid w:val="0"/>
                <w:sz w:val="24"/>
                <w:szCs w:val="24"/>
                <w:lang w:eastAsia="ru-RU"/>
              </w:rPr>
            </w:pPr>
            <w:r>
              <w:rPr>
                <w:snapToGrid w:val="0"/>
                <w:sz w:val="24"/>
                <w:szCs w:val="24"/>
                <w:lang w:eastAsia="ru-RU"/>
              </w:rPr>
              <w:t>Kontaktpersona</w:t>
            </w:r>
          </w:p>
          <w:p w:rsidR="00531598" w:rsidRDefault="00531598" w:rsidP="00486695">
            <w:pPr>
              <w:rPr>
                <w:snapToGrid w:val="0"/>
                <w:sz w:val="24"/>
                <w:szCs w:val="24"/>
                <w:lang w:eastAsia="ru-RU"/>
              </w:rPr>
            </w:pPr>
            <w:r>
              <w:rPr>
                <w:snapToGrid w:val="0"/>
                <w:sz w:val="24"/>
                <w:szCs w:val="24"/>
                <w:lang w:eastAsia="ru-RU"/>
              </w:rPr>
              <w:t>Tālrunis</w:t>
            </w:r>
          </w:p>
          <w:p w:rsidR="00531598" w:rsidRDefault="00531598" w:rsidP="00486695">
            <w:pPr>
              <w:rPr>
                <w:snapToGrid w:val="0"/>
                <w:sz w:val="24"/>
                <w:szCs w:val="24"/>
                <w:lang w:eastAsia="ru-RU"/>
              </w:rPr>
            </w:pPr>
            <w:r>
              <w:rPr>
                <w:snapToGrid w:val="0"/>
                <w:sz w:val="24"/>
                <w:szCs w:val="24"/>
                <w:lang w:eastAsia="ru-RU"/>
              </w:rPr>
              <w:t>Fakss</w:t>
            </w:r>
          </w:p>
          <w:p w:rsidR="00531598" w:rsidRPr="00253326" w:rsidRDefault="00531598" w:rsidP="00486695">
            <w:pPr>
              <w:rPr>
                <w:snapToGrid w:val="0"/>
                <w:sz w:val="24"/>
                <w:szCs w:val="24"/>
                <w:lang w:eastAsia="ru-RU"/>
              </w:rPr>
            </w:pPr>
            <w:r>
              <w:rPr>
                <w:snapToGrid w:val="0"/>
                <w:sz w:val="24"/>
                <w:szCs w:val="24"/>
                <w:lang w:eastAsia="ru-RU"/>
              </w:rPr>
              <w:t>e-pasts</w:t>
            </w:r>
          </w:p>
        </w:tc>
      </w:tr>
    </w:tbl>
    <w:p w:rsidR="00531598" w:rsidRPr="0074000B" w:rsidRDefault="00531598" w:rsidP="00531598">
      <w:pPr>
        <w:spacing w:line="276" w:lineRule="auto"/>
        <w:jc w:val="both"/>
        <w:rPr>
          <w:sz w:val="24"/>
          <w:szCs w:val="24"/>
        </w:rPr>
      </w:pPr>
      <w:r w:rsidRPr="0074000B">
        <w:rPr>
          <w:sz w:val="24"/>
          <w:szCs w:val="24"/>
        </w:rPr>
        <w:tab/>
      </w:r>
    </w:p>
    <w:p w:rsidR="00531598" w:rsidRDefault="00531598" w:rsidP="00531598">
      <w:pPr>
        <w:pStyle w:val="Title"/>
        <w:rPr>
          <w:rFonts w:ascii="Times New Roman" w:hAnsi="Times New Roman"/>
          <w:b/>
          <w:sz w:val="24"/>
          <w:szCs w:val="24"/>
        </w:rPr>
      </w:pPr>
    </w:p>
    <w:p w:rsidR="00531598" w:rsidRDefault="00531598" w:rsidP="00531598">
      <w:pPr>
        <w:pStyle w:val="Title"/>
        <w:rPr>
          <w:rFonts w:ascii="Times New Roman" w:hAnsi="Times New Roman"/>
          <w:b/>
          <w:sz w:val="24"/>
          <w:szCs w:val="24"/>
        </w:rPr>
      </w:pPr>
    </w:p>
    <w:p w:rsidR="00531598" w:rsidRDefault="00531598" w:rsidP="00531598">
      <w:pPr>
        <w:pStyle w:val="Footer"/>
        <w:tabs>
          <w:tab w:val="clear" w:pos="4153"/>
          <w:tab w:val="clear" w:pos="8306"/>
        </w:tabs>
        <w:jc w:val="both"/>
        <w:rPr>
          <w:sz w:val="24"/>
          <w:szCs w:val="24"/>
        </w:rPr>
      </w:pPr>
    </w:p>
    <w:p w:rsidR="00531598" w:rsidRDefault="00531598" w:rsidP="00531598">
      <w:pPr>
        <w:pStyle w:val="Footer"/>
        <w:tabs>
          <w:tab w:val="clear" w:pos="4153"/>
          <w:tab w:val="clear" w:pos="8306"/>
        </w:tabs>
        <w:jc w:val="both"/>
        <w:rPr>
          <w:sz w:val="24"/>
          <w:szCs w:val="24"/>
        </w:rPr>
      </w:pPr>
    </w:p>
    <w:p w:rsidR="00531598" w:rsidRDefault="00531598" w:rsidP="00531598">
      <w:pPr>
        <w:jc w:val="both"/>
        <w:rPr>
          <w:sz w:val="24"/>
          <w:szCs w:val="24"/>
        </w:rPr>
      </w:pPr>
    </w:p>
    <w:p w:rsidR="00531598" w:rsidRDefault="00531598" w:rsidP="00531598">
      <w:pPr>
        <w:ind w:firstLine="720"/>
        <w:jc w:val="both"/>
        <w:rPr>
          <w:sz w:val="24"/>
          <w:szCs w:val="24"/>
        </w:rPr>
      </w:pPr>
    </w:p>
    <w:p w:rsidR="00531598" w:rsidRDefault="00531598" w:rsidP="00531598">
      <w:pPr>
        <w:ind w:firstLine="720"/>
        <w:jc w:val="both"/>
        <w:rPr>
          <w:sz w:val="24"/>
          <w:szCs w:val="24"/>
        </w:rPr>
      </w:pPr>
    </w:p>
    <w:p w:rsidR="00531598" w:rsidRPr="003F0A98" w:rsidRDefault="00531598" w:rsidP="00531598">
      <w:pPr>
        <w:ind w:firstLine="720"/>
        <w:jc w:val="both"/>
      </w:pPr>
    </w:p>
    <w:p w:rsidR="00531598" w:rsidRPr="003F0A98" w:rsidRDefault="00531598" w:rsidP="00531598">
      <w:pPr>
        <w:ind w:firstLine="720"/>
        <w:jc w:val="both"/>
      </w:pPr>
    </w:p>
    <w:p w:rsidR="00531598" w:rsidRPr="001F7EE7" w:rsidRDefault="00531598" w:rsidP="00531598">
      <w:pPr>
        <w:pStyle w:val="BodyText2"/>
        <w:spacing w:line="276" w:lineRule="auto"/>
        <w:ind w:firstLine="720"/>
        <w:jc w:val="both"/>
        <w:rPr>
          <w:sz w:val="26"/>
          <w:szCs w:val="26"/>
        </w:rPr>
      </w:pPr>
      <w:r w:rsidRPr="00A57292">
        <w:rPr>
          <w:sz w:val="26"/>
          <w:szCs w:val="26"/>
        </w:rPr>
        <w:t>Savu piedāvājumu iesniedzam iepirkuma</w:t>
      </w:r>
      <w:r>
        <w:rPr>
          <w:sz w:val="26"/>
          <w:szCs w:val="26"/>
        </w:rPr>
        <w:t>m</w:t>
      </w:r>
      <w:r w:rsidRPr="00A57292">
        <w:rPr>
          <w:sz w:val="26"/>
          <w:szCs w:val="26"/>
        </w:rPr>
        <w:t xml:space="preserve"> </w:t>
      </w:r>
      <w:r w:rsidRPr="00A57292">
        <w:rPr>
          <w:b/>
          <w:i/>
          <w:sz w:val="26"/>
          <w:szCs w:val="26"/>
        </w:rPr>
        <w:t>„</w:t>
      </w:r>
      <w:r w:rsidR="00901A70" w:rsidRPr="00901A70">
        <w:rPr>
          <w:b/>
          <w:i/>
          <w:sz w:val="26"/>
          <w:szCs w:val="26"/>
        </w:rPr>
        <w:t>Ārējo izpildītāju pakalpojuma iepirkums – ķīmiskās analīzes N daudzuma noteikšanai kūtsmēslos – LLU vajadzībām, projekta līguma Nr.2014/94 ietvaros</w:t>
      </w:r>
      <w:r w:rsidRPr="00A57292">
        <w:rPr>
          <w:b/>
          <w:i/>
          <w:sz w:val="26"/>
          <w:szCs w:val="26"/>
        </w:rPr>
        <w:t>”</w:t>
      </w:r>
      <w:r w:rsidRPr="00CF6C16">
        <w:rPr>
          <w:sz w:val="26"/>
          <w:szCs w:val="26"/>
        </w:rPr>
        <w:t xml:space="preserve"> </w:t>
      </w:r>
      <w:r>
        <w:rPr>
          <w:sz w:val="26"/>
          <w:szCs w:val="26"/>
        </w:rPr>
        <w:t>(</w:t>
      </w:r>
      <w:proofErr w:type="spellStart"/>
      <w:r>
        <w:rPr>
          <w:sz w:val="26"/>
          <w:szCs w:val="26"/>
        </w:rPr>
        <w:t>id.Nr</w:t>
      </w:r>
      <w:proofErr w:type="spellEnd"/>
      <w:r>
        <w:rPr>
          <w:sz w:val="26"/>
          <w:szCs w:val="26"/>
        </w:rPr>
        <w:t xml:space="preserve">. </w:t>
      </w:r>
      <w:r w:rsidRPr="0099358C">
        <w:rPr>
          <w:sz w:val="26"/>
          <w:szCs w:val="26"/>
        </w:rPr>
        <w:t>LLU/201</w:t>
      </w:r>
      <w:r w:rsidR="00901A70" w:rsidRPr="0099358C">
        <w:rPr>
          <w:sz w:val="26"/>
          <w:szCs w:val="26"/>
        </w:rPr>
        <w:t>5</w:t>
      </w:r>
      <w:r w:rsidRPr="0099358C">
        <w:rPr>
          <w:sz w:val="26"/>
          <w:szCs w:val="26"/>
        </w:rPr>
        <w:t>/</w:t>
      </w:r>
      <w:r w:rsidR="0099358C" w:rsidRPr="0099358C">
        <w:rPr>
          <w:sz w:val="26"/>
          <w:szCs w:val="26"/>
        </w:rPr>
        <w:t>3</w:t>
      </w:r>
      <w:r w:rsidRPr="0099358C">
        <w:rPr>
          <w:sz w:val="26"/>
          <w:szCs w:val="26"/>
        </w:rPr>
        <w:t>/mi)</w:t>
      </w:r>
      <w:r w:rsidRPr="0099358C">
        <w:rPr>
          <w:b/>
          <w:i/>
          <w:sz w:val="26"/>
          <w:szCs w:val="26"/>
        </w:rPr>
        <w:t>.</w:t>
      </w:r>
    </w:p>
    <w:p w:rsidR="00531598" w:rsidRPr="00CF6C16" w:rsidRDefault="00531598" w:rsidP="00531598">
      <w:pPr>
        <w:pStyle w:val="naisf"/>
        <w:spacing w:before="0" w:after="0" w:line="276" w:lineRule="auto"/>
        <w:ind w:right="423" w:firstLine="0"/>
        <w:rPr>
          <w:u w:val="single"/>
          <w:lang w:val="lv-LV"/>
        </w:rPr>
      </w:pPr>
    </w:p>
    <w:p w:rsidR="00531598" w:rsidRDefault="00531598" w:rsidP="00531598">
      <w:pPr>
        <w:pStyle w:val="naisf"/>
        <w:spacing w:before="0" w:after="0" w:line="276" w:lineRule="auto"/>
        <w:ind w:right="423" w:firstLine="0"/>
        <w:rPr>
          <w:u w:val="single"/>
          <w:lang w:val="lv-LV"/>
        </w:rPr>
      </w:pPr>
    </w:p>
    <w:p w:rsidR="00531598" w:rsidRPr="004348BD" w:rsidRDefault="00531598" w:rsidP="00531598">
      <w:pPr>
        <w:pStyle w:val="naisf"/>
        <w:spacing w:before="0" w:after="0" w:line="276" w:lineRule="auto"/>
        <w:ind w:right="423" w:firstLine="0"/>
        <w:rPr>
          <w:u w:val="single"/>
          <w:lang w:val="lv-LV"/>
        </w:rPr>
      </w:pPr>
      <w:r w:rsidRPr="004348BD">
        <w:rPr>
          <w:u w:val="single"/>
          <w:lang w:val="lv-LV"/>
        </w:rPr>
        <w:t>Ar šo apliecinām, ka:</w:t>
      </w:r>
    </w:p>
    <w:p w:rsidR="00531598" w:rsidRPr="004348BD" w:rsidRDefault="00531598" w:rsidP="00531598">
      <w:pPr>
        <w:pStyle w:val="naisf"/>
        <w:numPr>
          <w:ilvl w:val="0"/>
          <w:numId w:val="3"/>
        </w:numPr>
        <w:tabs>
          <w:tab w:val="clear" w:pos="1260"/>
        </w:tabs>
        <w:spacing w:before="0" w:after="0" w:line="276" w:lineRule="auto"/>
        <w:ind w:left="567"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531598" w:rsidRPr="004348BD" w:rsidRDefault="00531598" w:rsidP="00531598">
      <w:pPr>
        <w:pStyle w:val="naisf"/>
        <w:numPr>
          <w:ilvl w:val="0"/>
          <w:numId w:val="3"/>
        </w:numPr>
        <w:tabs>
          <w:tab w:val="clear" w:pos="1260"/>
        </w:tabs>
        <w:spacing w:before="0" w:after="0" w:line="276" w:lineRule="auto"/>
        <w:ind w:left="567" w:right="-2" w:hanging="283"/>
        <w:rPr>
          <w:snapToGrid w:val="0"/>
          <w:lang w:val="lv-LV"/>
        </w:rPr>
      </w:pPr>
      <w:r w:rsidRPr="004348BD">
        <w:rPr>
          <w:snapToGrid w:val="0"/>
          <w:lang w:val="lv-LV"/>
        </w:rPr>
        <w:t>visas piedāvājumā sniegtās ziņas ir patiesas;</w:t>
      </w:r>
      <w:r w:rsidRPr="004348BD">
        <w:rPr>
          <w:lang w:val="lv-LV"/>
        </w:rPr>
        <w:t xml:space="preserve"> </w:t>
      </w:r>
    </w:p>
    <w:p w:rsidR="00531598" w:rsidRPr="004348BD" w:rsidRDefault="00531598" w:rsidP="00531598">
      <w:pPr>
        <w:pStyle w:val="naisf"/>
        <w:numPr>
          <w:ilvl w:val="0"/>
          <w:numId w:val="3"/>
        </w:numPr>
        <w:tabs>
          <w:tab w:val="clear" w:pos="1260"/>
        </w:tabs>
        <w:spacing w:before="0" w:after="0" w:line="276" w:lineRule="auto"/>
        <w:ind w:left="567" w:right="-2" w:hanging="283"/>
        <w:rPr>
          <w:lang w:val="lv-LV"/>
        </w:rPr>
      </w:pPr>
      <w:r w:rsidRPr="004348BD">
        <w:rPr>
          <w:lang w:val="lv-LV"/>
        </w:rPr>
        <w:t>nav tādu apstākļu, kuri pretendentam liegtu piedalīties iepirkuma procedūrā saskaņā ar Publisko iepirkumu likuma prasībām.</w:t>
      </w:r>
    </w:p>
    <w:p w:rsidR="00531598" w:rsidRDefault="00531598" w:rsidP="00531598">
      <w:pPr>
        <w:pStyle w:val="naisf"/>
        <w:spacing w:before="0" w:after="0" w:line="276" w:lineRule="auto"/>
        <w:ind w:firstLine="0"/>
        <w:rPr>
          <w:lang w:val="lv-LV"/>
        </w:rPr>
      </w:pPr>
    </w:p>
    <w:p w:rsidR="00531598" w:rsidRDefault="00531598" w:rsidP="00531598">
      <w:pPr>
        <w:pStyle w:val="naisf"/>
        <w:spacing w:before="0" w:after="0"/>
        <w:ind w:firstLine="0"/>
        <w:rPr>
          <w:lang w:val="lv-LV"/>
        </w:rPr>
      </w:pPr>
    </w:p>
    <w:p w:rsidR="00531598" w:rsidRDefault="00531598" w:rsidP="00531598">
      <w:pPr>
        <w:pStyle w:val="naisf"/>
        <w:spacing w:before="0" w:after="0"/>
        <w:rPr>
          <w:lang w:val="lv-LV"/>
        </w:rPr>
      </w:pPr>
      <w:r w:rsidRPr="00096E67">
        <w:rPr>
          <w:lang w:val="lv-LV"/>
        </w:rPr>
        <w:tab/>
      </w:r>
      <w:r w:rsidRPr="00096E67">
        <w:rPr>
          <w:lang w:val="lv-LV"/>
        </w:rPr>
        <w:tab/>
      </w:r>
    </w:p>
    <w:p w:rsidR="00531598" w:rsidRPr="0074000B" w:rsidRDefault="00531598" w:rsidP="00531598">
      <w:pPr>
        <w:pStyle w:val="naisf"/>
        <w:spacing w:before="0" w:after="0"/>
        <w:rPr>
          <w:sz w:val="10"/>
          <w:szCs w:val="10"/>
          <w:lang w:val="lv-LV"/>
        </w:rPr>
      </w:pPr>
    </w:p>
    <w:p w:rsidR="00531598" w:rsidRDefault="00531598" w:rsidP="00531598">
      <w:pPr>
        <w:rPr>
          <w:snapToGrid w:val="0"/>
          <w:sz w:val="24"/>
          <w:szCs w:val="24"/>
          <w:lang w:eastAsia="ru-RU"/>
        </w:rPr>
      </w:pPr>
    </w:p>
    <w:p w:rsidR="00531598" w:rsidRDefault="00531598" w:rsidP="00531598">
      <w:pPr>
        <w:rPr>
          <w:sz w:val="24"/>
          <w:szCs w:val="24"/>
        </w:rPr>
      </w:pPr>
      <w:r w:rsidRPr="002C2E7A">
        <w:rPr>
          <w:sz w:val="24"/>
          <w:szCs w:val="24"/>
        </w:rPr>
        <w:t>&lt;Pretendenta nosaukums</w:t>
      </w:r>
      <w:r>
        <w:rPr>
          <w:sz w:val="24"/>
          <w:szCs w:val="24"/>
        </w:rPr>
        <w:t>,</w:t>
      </w:r>
    </w:p>
    <w:p w:rsidR="00531598" w:rsidRDefault="00531598" w:rsidP="00901A70">
      <w:pPr>
        <w:ind w:right="-142"/>
      </w:pPr>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531598" w:rsidRDefault="00531598" w:rsidP="00531598">
      <w:pPr>
        <w:rPr>
          <w:snapToGrid w:val="0"/>
          <w:sz w:val="24"/>
          <w:szCs w:val="24"/>
          <w:lang w:eastAsia="ru-RU"/>
        </w:rPr>
      </w:pPr>
    </w:p>
    <w:p w:rsidR="00531598" w:rsidRDefault="00531598" w:rsidP="00531598">
      <w:pPr>
        <w:rPr>
          <w:snapToGrid w:val="0"/>
          <w:sz w:val="24"/>
          <w:szCs w:val="24"/>
          <w:lang w:eastAsia="ru-RU"/>
        </w:rPr>
      </w:pPr>
    </w:p>
    <w:p w:rsidR="00531598" w:rsidRDefault="00531598" w:rsidP="00531598">
      <w:pPr>
        <w:rPr>
          <w:snapToGrid w:val="0"/>
          <w:sz w:val="24"/>
          <w:szCs w:val="24"/>
          <w:lang w:eastAsia="ru-RU"/>
        </w:rPr>
      </w:pPr>
    </w:p>
    <w:p w:rsidR="00531598" w:rsidRDefault="00531598" w:rsidP="00531598">
      <w:pPr>
        <w:rPr>
          <w:snapToGrid w:val="0"/>
          <w:sz w:val="24"/>
          <w:szCs w:val="24"/>
          <w:lang w:eastAsia="ru-RU"/>
        </w:rPr>
      </w:pPr>
    </w:p>
    <w:p w:rsidR="00531598" w:rsidRPr="006C35E5" w:rsidRDefault="00531598" w:rsidP="00531598">
      <w:pPr>
        <w:rPr>
          <w:snapToGrid w:val="0"/>
          <w:sz w:val="24"/>
          <w:szCs w:val="24"/>
          <w:lang w:eastAsia="ru-RU"/>
        </w:rPr>
      </w:pPr>
      <w:r w:rsidRPr="006C35E5">
        <w:rPr>
          <w:snapToGrid w:val="0"/>
          <w:sz w:val="24"/>
          <w:szCs w:val="24"/>
          <w:lang w:eastAsia="ru-RU"/>
        </w:rPr>
        <w:t>Datums______________</w:t>
      </w:r>
    </w:p>
    <w:p w:rsidR="00531598" w:rsidRDefault="00531598" w:rsidP="00531598">
      <w:pPr>
        <w:jc w:val="both"/>
        <w:rPr>
          <w:b/>
          <w:i/>
          <w:sz w:val="20"/>
        </w:rPr>
      </w:pPr>
    </w:p>
    <w:p w:rsidR="00531598" w:rsidRDefault="00531598" w:rsidP="00531598">
      <w:pPr>
        <w:jc w:val="both"/>
        <w:rPr>
          <w:b/>
          <w:i/>
          <w:sz w:val="20"/>
        </w:rPr>
      </w:pPr>
    </w:p>
    <w:p w:rsidR="00531598" w:rsidRDefault="00531598" w:rsidP="00531598">
      <w:pPr>
        <w:jc w:val="both"/>
        <w:rPr>
          <w:b/>
          <w:i/>
          <w:sz w:val="20"/>
        </w:rPr>
      </w:pPr>
    </w:p>
    <w:p w:rsidR="00531598" w:rsidRDefault="00531598" w:rsidP="00531598">
      <w:pPr>
        <w:jc w:val="both"/>
        <w:rPr>
          <w:b/>
          <w:i/>
          <w:sz w:val="20"/>
        </w:rPr>
      </w:pPr>
    </w:p>
    <w:p w:rsidR="00531598" w:rsidRDefault="00531598" w:rsidP="00531598">
      <w:pPr>
        <w:jc w:val="both"/>
        <w:rPr>
          <w:b/>
          <w:i/>
          <w:sz w:val="20"/>
        </w:rPr>
      </w:pPr>
    </w:p>
    <w:p w:rsidR="00531598" w:rsidRDefault="00531598" w:rsidP="00531598">
      <w:pPr>
        <w:jc w:val="both"/>
      </w:pPr>
      <w:r w:rsidRPr="00097C0A">
        <w:rPr>
          <w:b/>
          <w:i/>
          <w:sz w:val="20"/>
        </w:rPr>
        <w:t xml:space="preserve">(Piezīme: pretendentam jāaizpilda tukšās vietas šajā formā vai jāizmanto </w:t>
      </w:r>
      <w:proofErr w:type="gramStart"/>
      <w:r w:rsidRPr="00097C0A">
        <w:rPr>
          <w:b/>
          <w:i/>
          <w:sz w:val="20"/>
        </w:rPr>
        <w:t>to kā pieteikuma paraugu</w:t>
      </w:r>
      <w:proofErr w:type="gramEnd"/>
      <w:r w:rsidRPr="00097C0A">
        <w:rPr>
          <w:b/>
          <w:i/>
          <w:sz w:val="20"/>
        </w:rPr>
        <w:t>.)</w:t>
      </w:r>
    </w:p>
    <w:p w:rsidR="00531598" w:rsidRDefault="00531598" w:rsidP="00531598"/>
    <w:p w:rsidR="00531598" w:rsidRDefault="00531598" w:rsidP="00531598"/>
    <w:p w:rsidR="00895889" w:rsidRDefault="00895889"/>
    <w:sectPr w:rsidR="00895889" w:rsidSect="00901A70">
      <w:footerReference w:type="default" r:id="rId14"/>
      <w:footerReference w:type="first" r:id="rId15"/>
      <w:pgSz w:w="11906" w:h="16838"/>
      <w:pgMar w:top="851" w:right="849" w:bottom="851"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2BEE" w:rsidRDefault="00E02BEE">
      <w:r>
        <w:separator/>
      </w:r>
    </w:p>
  </w:endnote>
  <w:endnote w:type="continuationSeparator" w:id="0">
    <w:p w:rsidR="00E02BEE" w:rsidRDefault="00E02B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9FB" w:rsidRPr="00177705" w:rsidRDefault="00742068">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9B6AAD">
      <w:rPr>
        <w:noProof/>
        <w:sz w:val="20"/>
        <w:szCs w:val="20"/>
      </w:rPr>
      <w:t>2</w:t>
    </w:r>
    <w:r w:rsidRPr="00177705">
      <w:rPr>
        <w:sz w:val="20"/>
        <w:szCs w:val="20"/>
      </w:rPr>
      <w:fldChar w:fldCharType="end"/>
    </w:r>
  </w:p>
  <w:p w:rsidR="00B349FB" w:rsidRDefault="00E02BE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9FB" w:rsidRPr="00AF415F" w:rsidRDefault="00742068">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9B6AAD">
      <w:rPr>
        <w:noProof/>
        <w:sz w:val="18"/>
        <w:szCs w:val="18"/>
      </w:rPr>
      <w:t>1</w:t>
    </w:r>
    <w:r w:rsidRPr="00AF415F">
      <w:rPr>
        <w:sz w:val="18"/>
        <w:szCs w:val="18"/>
      </w:rPr>
      <w:fldChar w:fldCharType="end"/>
    </w:r>
  </w:p>
  <w:p w:rsidR="00B349FB" w:rsidRDefault="00E02BE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9FB" w:rsidRPr="00177705" w:rsidRDefault="00742068">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9B6AAD">
      <w:rPr>
        <w:noProof/>
        <w:sz w:val="20"/>
        <w:szCs w:val="20"/>
      </w:rPr>
      <w:t>6</w:t>
    </w:r>
    <w:r w:rsidRPr="00177705">
      <w:rPr>
        <w:sz w:val="20"/>
        <w:szCs w:val="20"/>
      </w:rPr>
      <w:fldChar w:fldCharType="end"/>
    </w:r>
  </w:p>
  <w:p w:rsidR="00B349FB" w:rsidRDefault="00E02BEE">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49FB" w:rsidRPr="00AF415F" w:rsidRDefault="00742068">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B349FB" w:rsidRDefault="00E02BE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2BEE" w:rsidRDefault="00E02BEE">
      <w:r>
        <w:separator/>
      </w:r>
    </w:p>
  </w:footnote>
  <w:footnote w:type="continuationSeparator" w:id="0">
    <w:p w:rsidR="00E02BEE" w:rsidRDefault="00E02BE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2496F786"/>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9FA2EE4"/>
    <w:multiLevelType w:val="hybridMultilevel"/>
    <w:tmpl w:val="8B12AA8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19FE5921"/>
    <w:multiLevelType w:val="hybridMultilevel"/>
    <w:tmpl w:val="0CE2B59A"/>
    <w:lvl w:ilvl="0" w:tplc="0C09000F">
      <w:start w:val="1"/>
      <w:numFmt w:val="decimal"/>
      <w:lvlText w:val="%1."/>
      <w:lvlJc w:val="left"/>
      <w:pPr>
        <w:tabs>
          <w:tab w:val="num" w:pos="360"/>
        </w:tabs>
        <w:ind w:left="36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nsid w:val="2C8A5A76"/>
    <w:multiLevelType w:val="hybridMultilevel"/>
    <w:tmpl w:val="55D4F90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46893436"/>
    <w:multiLevelType w:val="hybridMultilevel"/>
    <w:tmpl w:val="965E3BF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0">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2">
    <w:nsid w:val="67531715"/>
    <w:multiLevelType w:val="hybridMultilevel"/>
    <w:tmpl w:val="87BCD52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nsid w:val="6B4624A1"/>
    <w:multiLevelType w:val="hybridMultilevel"/>
    <w:tmpl w:val="CFDEEDE8"/>
    <w:lvl w:ilvl="0" w:tplc="04260017">
      <w:start w:val="1"/>
      <w:numFmt w:val="lowerLetter"/>
      <w:lvlText w:val="%1)"/>
      <w:lvlJc w:val="left"/>
      <w:pPr>
        <w:ind w:left="993" w:hanging="360"/>
      </w:pPr>
    </w:lvl>
    <w:lvl w:ilvl="1" w:tplc="04260019" w:tentative="1">
      <w:start w:val="1"/>
      <w:numFmt w:val="lowerLetter"/>
      <w:lvlText w:val="%2."/>
      <w:lvlJc w:val="left"/>
      <w:pPr>
        <w:ind w:left="1713" w:hanging="360"/>
      </w:pPr>
    </w:lvl>
    <w:lvl w:ilvl="2" w:tplc="0426001B" w:tentative="1">
      <w:start w:val="1"/>
      <w:numFmt w:val="lowerRoman"/>
      <w:lvlText w:val="%3."/>
      <w:lvlJc w:val="right"/>
      <w:pPr>
        <w:ind w:left="2433" w:hanging="180"/>
      </w:pPr>
    </w:lvl>
    <w:lvl w:ilvl="3" w:tplc="0426000F" w:tentative="1">
      <w:start w:val="1"/>
      <w:numFmt w:val="decimal"/>
      <w:lvlText w:val="%4."/>
      <w:lvlJc w:val="left"/>
      <w:pPr>
        <w:ind w:left="3153" w:hanging="360"/>
      </w:pPr>
    </w:lvl>
    <w:lvl w:ilvl="4" w:tplc="04260019" w:tentative="1">
      <w:start w:val="1"/>
      <w:numFmt w:val="lowerLetter"/>
      <w:lvlText w:val="%5."/>
      <w:lvlJc w:val="left"/>
      <w:pPr>
        <w:ind w:left="3873" w:hanging="360"/>
      </w:pPr>
    </w:lvl>
    <w:lvl w:ilvl="5" w:tplc="0426001B" w:tentative="1">
      <w:start w:val="1"/>
      <w:numFmt w:val="lowerRoman"/>
      <w:lvlText w:val="%6."/>
      <w:lvlJc w:val="right"/>
      <w:pPr>
        <w:ind w:left="4593" w:hanging="180"/>
      </w:pPr>
    </w:lvl>
    <w:lvl w:ilvl="6" w:tplc="0426000F" w:tentative="1">
      <w:start w:val="1"/>
      <w:numFmt w:val="decimal"/>
      <w:lvlText w:val="%7."/>
      <w:lvlJc w:val="left"/>
      <w:pPr>
        <w:ind w:left="5313" w:hanging="360"/>
      </w:pPr>
    </w:lvl>
    <w:lvl w:ilvl="7" w:tplc="04260019" w:tentative="1">
      <w:start w:val="1"/>
      <w:numFmt w:val="lowerLetter"/>
      <w:lvlText w:val="%8."/>
      <w:lvlJc w:val="left"/>
      <w:pPr>
        <w:ind w:left="6033" w:hanging="360"/>
      </w:pPr>
    </w:lvl>
    <w:lvl w:ilvl="8" w:tplc="0426001B" w:tentative="1">
      <w:start w:val="1"/>
      <w:numFmt w:val="lowerRoman"/>
      <w:lvlText w:val="%9."/>
      <w:lvlJc w:val="right"/>
      <w:pPr>
        <w:ind w:left="6753" w:hanging="180"/>
      </w:pPr>
    </w:lvl>
  </w:abstractNum>
  <w:abstractNum w:abstractNumId="15">
    <w:nsid w:val="75185D73"/>
    <w:multiLevelType w:val="multilevel"/>
    <w:tmpl w:val="BD120334"/>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787D2D38"/>
    <w:multiLevelType w:val="multilevel"/>
    <w:tmpl w:val="BA665D0C"/>
    <w:lvl w:ilvl="0">
      <w:start w:val="1"/>
      <w:numFmt w:val="lowerLetter"/>
      <w:lvlText w:val="%1)"/>
      <w:lvlJc w:val="left"/>
      <w:pPr>
        <w:ind w:left="360" w:hanging="360"/>
      </w:pPr>
      <w:rPr>
        <w:rFonts w:hint="default"/>
        <w:b w:val="0"/>
        <w:color w:val="000000"/>
        <w:sz w:val="24"/>
      </w:rPr>
    </w:lvl>
    <w:lvl w:ilvl="1">
      <w:start w:val="5"/>
      <w:numFmt w:val="decimal"/>
      <w:lvlText w:val="%1.%2."/>
      <w:lvlJc w:val="left"/>
      <w:pPr>
        <w:ind w:left="360" w:hanging="360"/>
      </w:pPr>
      <w:rPr>
        <w:rFonts w:hint="default"/>
        <w:color w:val="000000"/>
        <w:sz w:val="24"/>
      </w:rPr>
    </w:lvl>
    <w:lvl w:ilvl="2">
      <w:start w:val="1"/>
      <w:numFmt w:val="decimal"/>
      <w:lvlText w:val="%1.%2.%3."/>
      <w:lvlJc w:val="left"/>
      <w:pPr>
        <w:ind w:left="720" w:hanging="720"/>
      </w:pPr>
      <w:rPr>
        <w:rFonts w:hint="default"/>
        <w:color w:val="000000"/>
        <w:sz w:val="24"/>
      </w:rPr>
    </w:lvl>
    <w:lvl w:ilvl="3">
      <w:start w:val="1"/>
      <w:numFmt w:val="decimal"/>
      <w:lvlText w:val="%1.%2.%3.%4."/>
      <w:lvlJc w:val="left"/>
      <w:pPr>
        <w:ind w:left="720" w:hanging="720"/>
      </w:pPr>
      <w:rPr>
        <w:rFonts w:hint="default"/>
        <w:color w:val="000000"/>
        <w:sz w:val="24"/>
      </w:rPr>
    </w:lvl>
    <w:lvl w:ilvl="4">
      <w:start w:val="1"/>
      <w:numFmt w:val="decimal"/>
      <w:lvlText w:val="%1.%2.%3.%4.%5."/>
      <w:lvlJc w:val="left"/>
      <w:pPr>
        <w:ind w:left="1080" w:hanging="1080"/>
      </w:pPr>
      <w:rPr>
        <w:rFonts w:hint="default"/>
        <w:color w:val="000000"/>
        <w:sz w:val="24"/>
      </w:rPr>
    </w:lvl>
    <w:lvl w:ilvl="5">
      <w:start w:val="1"/>
      <w:numFmt w:val="decimal"/>
      <w:lvlText w:val="%1.%2.%3.%4.%5.%6."/>
      <w:lvlJc w:val="left"/>
      <w:pPr>
        <w:ind w:left="1080" w:hanging="1080"/>
      </w:pPr>
      <w:rPr>
        <w:rFonts w:hint="default"/>
        <w:color w:val="000000"/>
        <w:sz w:val="24"/>
      </w:rPr>
    </w:lvl>
    <w:lvl w:ilvl="6">
      <w:start w:val="1"/>
      <w:numFmt w:val="decimal"/>
      <w:lvlText w:val="%1.%2.%3.%4.%5.%6.%7."/>
      <w:lvlJc w:val="left"/>
      <w:pPr>
        <w:ind w:left="1440" w:hanging="1440"/>
      </w:pPr>
      <w:rPr>
        <w:rFonts w:hint="default"/>
        <w:color w:val="000000"/>
        <w:sz w:val="24"/>
      </w:rPr>
    </w:lvl>
    <w:lvl w:ilvl="7">
      <w:start w:val="1"/>
      <w:numFmt w:val="decimal"/>
      <w:lvlText w:val="%1.%2.%3.%4.%5.%6.%7.%8."/>
      <w:lvlJc w:val="left"/>
      <w:pPr>
        <w:ind w:left="1440" w:hanging="1440"/>
      </w:pPr>
      <w:rPr>
        <w:rFonts w:hint="default"/>
        <w:color w:val="000000"/>
        <w:sz w:val="24"/>
      </w:rPr>
    </w:lvl>
    <w:lvl w:ilvl="8">
      <w:start w:val="1"/>
      <w:numFmt w:val="decimal"/>
      <w:lvlText w:val="%1.%2.%3.%4.%5.%6.%7.%8.%9."/>
      <w:lvlJc w:val="left"/>
      <w:pPr>
        <w:ind w:left="1800" w:hanging="1800"/>
      </w:pPr>
      <w:rPr>
        <w:rFonts w:hint="default"/>
        <w:color w:val="000000"/>
        <w:sz w:val="24"/>
      </w:rPr>
    </w:lvl>
  </w:abstractNum>
  <w:abstractNum w:abstractNumId="17">
    <w:nsid w:val="7C6B61AD"/>
    <w:multiLevelType w:val="hybridMultilevel"/>
    <w:tmpl w:val="0470ADE2"/>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8"/>
  </w:num>
  <w:num w:numId="2">
    <w:abstractNumId w:val="2"/>
  </w:num>
  <w:num w:numId="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10"/>
  </w:num>
  <w:num w:numId="10">
    <w:abstractNumId w:val="14"/>
  </w:num>
  <w:num w:numId="11">
    <w:abstractNumId w:val="15"/>
  </w:num>
  <w:num w:numId="12">
    <w:abstractNumId w:val="0"/>
  </w:num>
  <w:num w:numId="13">
    <w:abstractNumId w:val="4"/>
  </w:num>
  <w:num w:numId="14">
    <w:abstractNumId w:val="5"/>
  </w:num>
  <w:num w:numId="15">
    <w:abstractNumId w:val="3"/>
  </w:num>
  <w:num w:numId="16">
    <w:abstractNumId w:val="7"/>
  </w:num>
  <w:num w:numId="17">
    <w:abstractNumId w:val="12"/>
  </w:num>
  <w:num w:numId="18">
    <w:abstractNumId w:val="17"/>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1598"/>
    <w:rsid w:val="000739B6"/>
    <w:rsid w:val="000755FF"/>
    <w:rsid w:val="000967F1"/>
    <w:rsid w:val="000A5BA2"/>
    <w:rsid w:val="0010147F"/>
    <w:rsid w:val="001444E0"/>
    <w:rsid w:val="00180861"/>
    <w:rsid w:val="00192246"/>
    <w:rsid w:val="001C4482"/>
    <w:rsid w:val="002111B4"/>
    <w:rsid w:val="0024002A"/>
    <w:rsid w:val="002853A6"/>
    <w:rsid w:val="00395666"/>
    <w:rsid w:val="003C47E1"/>
    <w:rsid w:val="00426A24"/>
    <w:rsid w:val="00456EA8"/>
    <w:rsid w:val="004624E1"/>
    <w:rsid w:val="00531598"/>
    <w:rsid w:val="00553C25"/>
    <w:rsid w:val="005A5802"/>
    <w:rsid w:val="00680D8C"/>
    <w:rsid w:val="00710918"/>
    <w:rsid w:val="00742068"/>
    <w:rsid w:val="00751939"/>
    <w:rsid w:val="00767A5E"/>
    <w:rsid w:val="007F2391"/>
    <w:rsid w:val="00822DBA"/>
    <w:rsid w:val="00895889"/>
    <w:rsid w:val="00901A70"/>
    <w:rsid w:val="009043AD"/>
    <w:rsid w:val="00932012"/>
    <w:rsid w:val="0099358C"/>
    <w:rsid w:val="009A02A5"/>
    <w:rsid w:val="009B6AAD"/>
    <w:rsid w:val="00A8522F"/>
    <w:rsid w:val="00AB22B1"/>
    <w:rsid w:val="00AD7207"/>
    <w:rsid w:val="00AE4D65"/>
    <w:rsid w:val="00B032EF"/>
    <w:rsid w:val="00C578B7"/>
    <w:rsid w:val="00C94DAB"/>
    <w:rsid w:val="00E02BEE"/>
    <w:rsid w:val="00E66479"/>
    <w:rsid w:val="00E73602"/>
    <w:rsid w:val="00ED5F78"/>
    <w:rsid w:val="00F03F3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1598"/>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531598"/>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531598"/>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31598"/>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531598"/>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531598"/>
    <w:pPr>
      <w:ind w:firstLine="360"/>
      <w:jc w:val="both"/>
    </w:pPr>
    <w:rPr>
      <w:sz w:val="24"/>
    </w:rPr>
  </w:style>
  <w:style w:type="character" w:customStyle="1" w:styleId="BodyTextIndent2Char">
    <w:name w:val="Body Text Indent 2 Char"/>
    <w:basedOn w:val="DefaultParagraphFont"/>
    <w:link w:val="BodyTextIndent2"/>
    <w:uiPriority w:val="99"/>
    <w:rsid w:val="00531598"/>
    <w:rPr>
      <w:rFonts w:ascii="Times New Roman" w:eastAsia="Times New Roman" w:hAnsi="Times New Roman" w:cs="Times New Roman"/>
      <w:sz w:val="24"/>
      <w:szCs w:val="28"/>
      <w:lang w:eastAsia="lv-LV"/>
    </w:rPr>
  </w:style>
  <w:style w:type="character" w:styleId="Hyperlink">
    <w:name w:val="Hyperlink"/>
    <w:rsid w:val="00531598"/>
    <w:rPr>
      <w:color w:val="0000FF"/>
      <w:u w:val="single"/>
    </w:rPr>
  </w:style>
  <w:style w:type="paragraph" w:styleId="Footer">
    <w:name w:val="footer"/>
    <w:basedOn w:val="Normal"/>
    <w:link w:val="FooterChar"/>
    <w:uiPriority w:val="99"/>
    <w:rsid w:val="00531598"/>
    <w:pPr>
      <w:tabs>
        <w:tab w:val="center" w:pos="4153"/>
        <w:tab w:val="right" w:pos="8306"/>
      </w:tabs>
    </w:pPr>
  </w:style>
  <w:style w:type="character" w:customStyle="1" w:styleId="FooterChar">
    <w:name w:val="Footer Char"/>
    <w:basedOn w:val="DefaultParagraphFont"/>
    <w:link w:val="Footer"/>
    <w:uiPriority w:val="99"/>
    <w:rsid w:val="00531598"/>
    <w:rPr>
      <w:rFonts w:ascii="Times New Roman" w:eastAsia="Times New Roman" w:hAnsi="Times New Roman" w:cs="Times New Roman"/>
      <w:sz w:val="28"/>
      <w:szCs w:val="28"/>
      <w:lang w:eastAsia="lv-LV"/>
    </w:rPr>
  </w:style>
  <w:style w:type="paragraph" w:styleId="BodyText">
    <w:name w:val="Body Text"/>
    <w:basedOn w:val="Normal"/>
    <w:link w:val="BodyTextChar"/>
    <w:rsid w:val="00531598"/>
    <w:pPr>
      <w:spacing w:after="120"/>
    </w:pPr>
  </w:style>
  <w:style w:type="character" w:customStyle="1" w:styleId="BodyTextChar">
    <w:name w:val="Body Text Char"/>
    <w:basedOn w:val="DefaultParagraphFont"/>
    <w:link w:val="BodyText"/>
    <w:rsid w:val="0053159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531598"/>
    <w:pPr>
      <w:spacing w:after="120"/>
      <w:ind w:left="283"/>
    </w:pPr>
  </w:style>
  <w:style w:type="character" w:customStyle="1" w:styleId="BodyTextIndentChar">
    <w:name w:val="Body Text Indent Char"/>
    <w:basedOn w:val="DefaultParagraphFont"/>
    <w:link w:val="BodyTextIndent"/>
    <w:uiPriority w:val="99"/>
    <w:rsid w:val="0053159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531598"/>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531598"/>
    <w:rPr>
      <w:rFonts w:ascii="RimTimes" w:eastAsia="Times New Roman" w:hAnsi="RimTimes" w:cs="Times New Roman"/>
      <w:sz w:val="28"/>
      <w:szCs w:val="20"/>
      <w:lang w:eastAsia="lv-LV"/>
    </w:rPr>
  </w:style>
  <w:style w:type="paragraph" w:styleId="FootnoteText">
    <w:name w:val="footnote text"/>
    <w:basedOn w:val="Normal"/>
    <w:link w:val="FootnoteTextChar"/>
    <w:rsid w:val="00531598"/>
    <w:rPr>
      <w:sz w:val="20"/>
      <w:szCs w:val="20"/>
      <w:lang w:eastAsia="en-US"/>
    </w:rPr>
  </w:style>
  <w:style w:type="character" w:customStyle="1" w:styleId="FootnoteTextChar">
    <w:name w:val="Footnote Text Char"/>
    <w:basedOn w:val="DefaultParagraphFont"/>
    <w:link w:val="FootnoteText"/>
    <w:rsid w:val="00531598"/>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531598"/>
    <w:pPr>
      <w:ind w:left="720"/>
      <w:contextualSpacing/>
    </w:pPr>
  </w:style>
  <w:style w:type="paragraph" w:customStyle="1" w:styleId="naisf">
    <w:name w:val="naisf"/>
    <w:basedOn w:val="Normal"/>
    <w:rsid w:val="00531598"/>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531598"/>
    <w:pPr>
      <w:spacing w:after="120" w:line="480" w:lineRule="auto"/>
    </w:pPr>
  </w:style>
  <w:style w:type="character" w:customStyle="1" w:styleId="BodyText2Char">
    <w:name w:val="Body Text 2 Char"/>
    <w:basedOn w:val="DefaultParagraphFont"/>
    <w:link w:val="BodyText2"/>
    <w:uiPriority w:val="99"/>
    <w:rsid w:val="00531598"/>
    <w:rPr>
      <w:rFonts w:ascii="Times New Roman" w:eastAsia="Times New Roman" w:hAnsi="Times New Roman" w:cs="Times New Roman"/>
      <w:sz w:val="28"/>
      <w:szCs w:val="28"/>
      <w:lang w:eastAsia="lv-LV"/>
    </w:rPr>
  </w:style>
  <w:style w:type="character" w:customStyle="1" w:styleId="ListParagraphChar">
    <w:name w:val="List Paragraph Char"/>
    <w:link w:val="ListParagraph"/>
    <w:locked/>
    <w:rsid w:val="00531598"/>
    <w:rPr>
      <w:rFonts w:ascii="Times New Roman" w:eastAsia="Times New Roman" w:hAnsi="Times New Roman" w:cs="Times New Roman"/>
      <w:sz w:val="28"/>
      <w:szCs w:val="28"/>
      <w:lang w:eastAsia="lv-LV"/>
    </w:rPr>
  </w:style>
  <w:style w:type="paragraph" w:customStyle="1" w:styleId="tv213">
    <w:name w:val="tv213"/>
    <w:basedOn w:val="Normal"/>
    <w:rsid w:val="00531598"/>
    <w:pPr>
      <w:spacing w:before="100" w:beforeAutospacing="1" w:after="100" w:afterAutospacing="1"/>
    </w:pPr>
    <w:rPr>
      <w:sz w:val="24"/>
      <w:szCs w:val="24"/>
    </w:rPr>
  </w:style>
  <w:style w:type="character" w:customStyle="1" w:styleId="Bodytext0">
    <w:name w:val="Body text_"/>
    <w:basedOn w:val="DefaultParagraphFont"/>
    <w:link w:val="BodyText1"/>
    <w:rsid w:val="001444E0"/>
    <w:rPr>
      <w:rFonts w:ascii="Times New Roman" w:eastAsia="Times New Roman" w:hAnsi="Times New Roman"/>
      <w:spacing w:val="4"/>
      <w:sz w:val="21"/>
      <w:szCs w:val="21"/>
      <w:shd w:val="clear" w:color="auto" w:fill="FFFFFF"/>
    </w:rPr>
  </w:style>
  <w:style w:type="paragraph" w:customStyle="1" w:styleId="BodyText1">
    <w:name w:val="Body Text1"/>
    <w:basedOn w:val="Normal"/>
    <w:link w:val="Bodytext0"/>
    <w:rsid w:val="001444E0"/>
    <w:pPr>
      <w:widowControl w:val="0"/>
      <w:shd w:val="clear" w:color="auto" w:fill="FFFFFF"/>
      <w:spacing w:after="120" w:line="0" w:lineRule="atLeast"/>
      <w:ind w:hanging="360"/>
    </w:pPr>
    <w:rPr>
      <w:rFonts w:cstheme="minorBidi"/>
      <w:spacing w:val="4"/>
      <w:sz w:val="21"/>
      <w:szCs w:val="21"/>
      <w:lang w:eastAsia="en-US"/>
    </w:rPr>
  </w:style>
  <w:style w:type="character" w:customStyle="1" w:styleId="Bodytext85ptSpacing0pt">
    <w:name w:val="Body text + 8;5 pt;Spacing 0 pt"/>
    <w:basedOn w:val="Bodytext0"/>
    <w:rsid w:val="001444E0"/>
    <w:rPr>
      <w:rFonts w:ascii="Times New Roman" w:eastAsia="Times New Roman" w:hAnsi="Times New Roman" w:cs="Times New Roman"/>
      <w:b w:val="0"/>
      <w:bCs w:val="0"/>
      <w:i w:val="0"/>
      <w:iCs w:val="0"/>
      <w:smallCaps w:val="0"/>
      <w:strike w:val="0"/>
      <w:color w:val="000000"/>
      <w:spacing w:val="6"/>
      <w:w w:val="100"/>
      <w:position w:val="0"/>
      <w:sz w:val="17"/>
      <w:szCs w:val="17"/>
      <w:u w:val="none"/>
      <w:shd w:val="clear" w:color="auto" w:fill="FFFFFF"/>
      <w:lang w:val="lv-LV"/>
    </w:rPr>
  </w:style>
  <w:style w:type="paragraph" w:styleId="BalloonText">
    <w:name w:val="Balloon Text"/>
    <w:basedOn w:val="Normal"/>
    <w:link w:val="BalloonTextChar"/>
    <w:uiPriority w:val="99"/>
    <w:semiHidden/>
    <w:unhideWhenUsed/>
    <w:rsid w:val="009B6AAD"/>
    <w:rPr>
      <w:rFonts w:ascii="Tahoma" w:hAnsi="Tahoma" w:cs="Tahoma"/>
      <w:sz w:val="16"/>
      <w:szCs w:val="16"/>
    </w:rPr>
  </w:style>
  <w:style w:type="character" w:customStyle="1" w:styleId="BalloonTextChar">
    <w:name w:val="Balloon Text Char"/>
    <w:basedOn w:val="DefaultParagraphFont"/>
    <w:link w:val="BalloonText"/>
    <w:uiPriority w:val="99"/>
    <w:semiHidden/>
    <w:rsid w:val="009B6AAD"/>
    <w:rPr>
      <w:rFonts w:ascii="Tahoma" w:eastAsia="Times New Roman" w:hAnsi="Tahoma" w:cs="Tahoma"/>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1598"/>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531598"/>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531598"/>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31598"/>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531598"/>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531598"/>
    <w:pPr>
      <w:ind w:firstLine="360"/>
      <w:jc w:val="both"/>
    </w:pPr>
    <w:rPr>
      <w:sz w:val="24"/>
    </w:rPr>
  </w:style>
  <w:style w:type="character" w:customStyle="1" w:styleId="BodyTextIndent2Char">
    <w:name w:val="Body Text Indent 2 Char"/>
    <w:basedOn w:val="DefaultParagraphFont"/>
    <w:link w:val="BodyTextIndent2"/>
    <w:uiPriority w:val="99"/>
    <w:rsid w:val="00531598"/>
    <w:rPr>
      <w:rFonts w:ascii="Times New Roman" w:eastAsia="Times New Roman" w:hAnsi="Times New Roman" w:cs="Times New Roman"/>
      <w:sz w:val="24"/>
      <w:szCs w:val="28"/>
      <w:lang w:eastAsia="lv-LV"/>
    </w:rPr>
  </w:style>
  <w:style w:type="character" w:styleId="Hyperlink">
    <w:name w:val="Hyperlink"/>
    <w:rsid w:val="00531598"/>
    <w:rPr>
      <w:color w:val="0000FF"/>
      <w:u w:val="single"/>
    </w:rPr>
  </w:style>
  <w:style w:type="paragraph" w:styleId="Footer">
    <w:name w:val="footer"/>
    <w:basedOn w:val="Normal"/>
    <w:link w:val="FooterChar"/>
    <w:uiPriority w:val="99"/>
    <w:rsid w:val="00531598"/>
    <w:pPr>
      <w:tabs>
        <w:tab w:val="center" w:pos="4153"/>
        <w:tab w:val="right" w:pos="8306"/>
      </w:tabs>
    </w:pPr>
  </w:style>
  <w:style w:type="character" w:customStyle="1" w:styleId="FooterChar">
    <w:name w:val="Footer Char"/>
    <w:basedOn w:val="DefaultParagraphFont"/>
    <w:link w:val="Footer"/>
    <w:uiPriority w:val="99"/>
    <w:rsid w:val="00531598"/>
    <w:rPr>
      <w:rFonts w:ascii="Times New Roman" w:eastAsia="Times New Roman" w:hAnsi="Times New Roman" w:cs="Times New Roman"/>
      <w:sz w:val="28"/>
      <w:szCs w:val="28"/>
      <w:lang w:eastAsia="lv-LV"/>
    </w:rPr>
  </w:style>
  <w:style w:type="paragraph" w:styleId="BodyText">
    <w:name w:val="Body Text"/>
    <w:basedOn w:val="Normal"/>
    <w:link w:val="BodyTextChar"/>
    <w:rsid w:val="00531598"/>
    <w:pPr>
      <w:spacing w:after="120"/>
    </w:pPr>
  </w:style>
  <w:style w:type="character" w:customStyle="1" w:styleId="BodyTextChar">
    <w:name w:val="Body Text Char"/>
    <w:basedOn w:val="DefaultParagraphFont"/>
    <w:link w:val="BodyText"/>
    <w:rsid w:val="0053159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531598"/>
    <w:pPr>
      <w:spacing w:after="120"/>
      <w:ind w:left="283"/>
    </w:pPr>
  </w:style>
  <w:style w:type="character" w:customStyle="1" w:styleId="BodyTextIndentChar">
    <w:name w:val="Body Text Indent Char"/>
    <w:basedOn w:val="DefaultParagraphFont"/>
    <w:link w:val="BodyTextIndent"/>
    <w:uiPriority w:val="99"/>
    <w:rsid w:val="0053159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531598"/>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531598"/>
    <w:rPr>
      <w:rFonts w:ascii="RimTimes" w:eastAsia="Times New Roman" w:hAnsi="RimTimes" w:cs="Times New Roman"/>
      <w:sz w:val="28"/>
      <w:szCs w:val="20"/>
      <w:lang w:eastAsia="lv-LV"/>
    </w:rPr>
  </w:style>
  <w:style w:type="paragraph" w:styleId="FootnoteText">
    <w:name w:val="footnote text"/>
    <w:basedOn w:val="Normal"/>
    <w:link w:val="FootnoteTextChar"/>
    <w:rsid w:val="00531598"/>
    <w:rPr>
      <w:sz w:val="20"/>
      <w:szCs w:val="20"/>
      <w:lang w:eastAsia="en-US"/>
    </w:rPr>
  </w:style>
  <w:style w:type="character" w:customStyle="1" w:styleId="FootnoteTextChar">
    <w:name w:val="Footnote Text Char"/>
    <w:basedOn w:val="DefaultParagraphFont"/>
    <w:link w:val="FootnoteText"/>
    <w:rsid w:val="00531598"/>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531598"/>
    <w:pPr>
      <w:ind w:left="720"/>
      <w:contextualSpacing/>
    </w:pPr>
  </w:style>
  <w:style w:type="paragraph" w:customStyle="1" w:styleId="naisf">
    <w:name w:val="naisf"/>
    <w:basedOn w:val="Normal"/>
    <w:rsid w:val="00531598"/>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531598"/>
    <w:pPr>
      <w:spacing w:after="120" w:line="480" w:lineRule="auto"/>
    </w:pPr>
  </w:style>
  <w:style w:type="character" w:customStyle="1" w:styleId="BodyText2Char">
    <w:name w:val="Body Text 2 Char"/>
    <w:basedOn w:val="DefaultParagraphFont"/>
    <w:link w:val="BodyText2"/>
    <w:uiPriority w:val="99"/>
    <w:rsid w:val="00531598"/>
    <w:rPr>
      <w:rFonts w:ascii="Times New Roman" w:eastAsia="Times New Roman" w:hAnsi="Times New Roman" w:cs="Times New Roman"/>
      <w:sz w:val="28"/>
      <w:szCs w:val="28"/>
      <w:lang w:eastAsia="lv-LV"/>
    </w:rPr>
  </w:style>
  <w:style w:type="character" w:customStyle="1" w:styleId="ListParagraphChar">
    <w:name w:val="List Paragraph Char"/>
    <w:link w:val="ListParagraph"/>
    <w:locked/>
    <w:rsid w:val="00531598"/>
    <w:rPr>
      <w:rFonts w:ascii="Times New Roman" w:eastAsia="Times New Roman" w:hAnsi="Times New Roman" w:cs="Times New Roman"/>
      <w:sz w:val="28"/>
      <w:szCs w:val="28"/>
      <w:lang w:eastAsia="lv-LV"/>
    </w:rPr>
  </w:style>
  <w:style w:type="paragraph" w:customStyle="1" w:styleId="tv213">
    <w:name w:val="tv213"/>
    <w:basedOn w:val="Normal"/>
    <w:rsid w:val="00531598"/>
    <w:pPr>
      <w:spacing w:before="100" w:beforeAutospacing="1" w:after="100" w:afterAutospacing="1"/>
    </w:pPr>
    <w:rPr>
      <w:sz w:val="24"/>
      <w:szCs w:val="24"/>
    </w:rPr>
  </w:style>
  <w:style w:type="character" w:customStyle="1" w:styleId="Bodytext0">
    <w:name w:val="Body text_"/>
    <w:basedOn w:val="DefaultParagraphFont"/>
    <w:link w:val="BodyText1"/>
    <w:rsid w:val="001444E0"/>
    <w:rPr>
      <w:rFonts w:ascii="Times New Roman" w:eastAsia="Times New Roman" w:hAnsi="Times New Roman"/>
      <w:spacing w:val="4"/>
      <w:sz w:val="21"/>
      <w:szCs w:val="21"/>
      <w:shd w:val="clear" w:color="auto" w:fill="FFFFFF"/>
    </w:rPr>
  </w:style>
  <w:style w:type="paragraph" w:customStyle="1" w:styleId="BodyText1">
    <w:name w:val="Body Text1"/>
    <w:basedOn w:val="Normal"/>
    <w:link w:val="Bodytext0"/>
    <w:rsid w:val="001444E0"/>
    <w:pPr>
      <w:widowControl w:val="0"/>
      <w:shd w:val="clear" w:color="auto" w:fill="FFFFFF"/>
      <w:spacing w:after="120" w:line="0" w:lineRule="atLeast"/>
      <w:ind w:hanging="360"/>
    </w:pPr>
    <w:rPr>
      <w:rFonts w:cstheme="minorBidi"/>
      <w:spacing w:val="4"/>
      <w:sz w:val="21"/>
      <w:szCs w:val="21"/>
      <w:lang w:eastAsia="en-US"/>
    </w:rPr>
  </w:style>
  <w:style w:type="character" w:customStyle="1" w:styleId="Bodytext85ptSpacing0pt">
    <w:name w:val="Body text + 8;5 pt;Spacing 0 pt"/>
    <w:basedOn w:val="Bodytext0"/>
    <w:rsid w:val="001444E0"/>
    <w:rPr>
      <w:rFonts w:ascii="Times New Roman" w:eastAsia="Times New Roman" w:hAnsi="Times New Roman" w:cs="Times New Roman"/>
      <w:b w:val="0"/>
      <w:bCs w:val="0"/>
      <w:i w:val="0"/>
      <w:iCs w:val="0"/>
      <w:smallCaps w:val="0"/>
      <w:strike w:val="0"/>
      <w:color w:val="000000"/>
      <w:spacing w:val="6"/>
      <w:w w:val="100"/>
      <w:position w:val="0"/>
      <w:sz w:val="17"/>
      <w:szCs w:val="17"/>
      <w:u w:val="none"/>
      <w:shd w:val="clear" w:color="auto" w:fill="FFFFFF"/>
      <w:lang w:val="lv-LV"/>
    </w:rPr>
  </w:style>
  <w:style w:type="paragraph" w:styleId="BalloonText">
    <w:name w:val="Balloon Text"/>
    <w:basedOn w:val="Normal"/>
    <w:link w:val="BalloonTextChar"/>
    <w:uiPriority w:val="99"/>
    <w:semiHidden/>
    <w:unhideWhenUsed/>
    <w:rsid w:val="009B6AAD"/>
    <w:rPr>
      <w:rFonts w:ascii="Tahoma" w:hAnsi="Tahoma" w:cs="Tahoma"/>
      <w:sz w:val="16"/>
      <w:szCs w:val="16"/>
    </w:rPr>
  </w:style>
  <w:style w:type="character" w:customStyle="1" w:styleId="BalloonTextChar">
    <w:name w:val="Balloon Text Char"/>
    <w:basedOn w:val="DefaultParagraphFont"/>
    <w:link w:val="BalloonText"/>
    <w:uiPriority w:val="99"/>
    <w:semiHidden/>
    <w:rsid w:val="009B6AAD"/>
    <w:rPr>
      <w:rFonts w:ascii="Tahoma" w:eastAsia="Times New Roman"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hyperlink" Target="mailto:elita.aplocina@llu.lv"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177</TotalTime>
  <Pages>7</Pages>
  <Words>11259</Words>
  <Characters>6418</Characters>
  <Application>Microsoft Office Word</Application>
  <DocSecurity>0</DocSecurity>
  <Lines>53</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36</cp:revision>
  <cp:lastPrinted>2015-01-14T13:54:00Z</cp:lastPrinted>
  <dcterms:created xsi:type="dcterms:W3CDTF">2015-01-08T08:20:00Z</dcterms:created>
  <dcterms:modified xsi:type="dcterms:W3CDTF">2015-01-14T13:55:00Z</dcterms:modified>
</cp:coreProperties>
</file>