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1255" w:rsidRPr="00EA00EA" w:rsidRDefault="00D81255" w:rsidP="00D8125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A00EA">
        <w:rPr>
          <w:rFonts w:ascii="Times New Roman" w:hAnsi="Times New Roman"/>
          <w:b/>
          <w:sz w:val="28"/>
          <w:szCs w:val="28"/>
        </w:rPr>
        <w:t xml:space="preserve">Papildus informācija </w:t>
      </w:r>
      <w:r>
        <w:rPr>
          <w:rFonts w:ascii="Times New Roman" w:hAnsi="Times New Roman"/>
          <w:b/>
          <w:sz w:val="28"/>
          <w:szCs w:val="28"/>
        </w:rPr>
        <w:t>iepirkumam</w:t>
      </w:r>
      <w:r w:rsidRPr="00EA00EA">
        <w:rPr>
          <w:rFonts w:ascii="Times New Roman" w:hAnsi="Times New Roman"/>
          <w:b/>
          <w:sz w:val="28"/>
          <w:szCs w:val="28"/>
        </w:rPr>
        <w:t xml:space="preserve"> Nr. LLU/201</w:t>
      </w:r>
      <w:r>
        <w:rPr>
          <w:rFonts w:ascii="Times New Roman" w:hAnsi="Times New Roman"/>
          <w:b/>
          <w:sz w:val="28"/>
          <w:szCs w:val="28"/>
        </w:rPr>
        <w:t>5</w:t>
      </w:r>
      <w:r w:rsidRPr="00EA00EA">
        <w:rPr>
          <w:rFonts w:ascii="Times New Roman" w:hAnsi="Times New Roman"/>
          <w:b/>
          <w:sz w:val="28"/>
          <w:szCs w:val="28"/>
        </w:rPr>
        <w:t>/</w:t>
      </w:r>
      <w:r>
        <w:rPr>
          <w:rFonts w:ascii="Times New Roman" w:hAnsi="Times New Roman"/>
          <w:b/>
          <w:sz w:val="28"/>
          <w:szCs w:val="28"/>
        </w:rPr>
        <w:t>66/ERAF/mi</w:t>
      </w:r>
    </w:p>
    <w:p w:rsidR="00D81255" w:rsidRDefault="00D81255" w:rsidP="00D81255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D81255" w:rsidRDefault="00D81255" w:rsidP="00D81255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D81255" w:rsidRPr="00012199" w:rsidRDefault="00D81255" w:rsidP="00D81255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C66116">
        <w:rPr>
          <w:rFonts w:ascii="Times New Roman" w:hAnsi="Times New Roman"/>
          <w:sz w:val="24"/>
          <w:szCs w:val="24"/>
        </w:rPr>
        <w:t xml:space="preserve">Latvijas Lauksaimniecības universitātes iepirkumu komisija </w:t>
      </w:r>
      <w:r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>6</w:t>
      </w:r>
      <w:r>
        <w:rPr>
          <w:rFonts w:ascii="Times New Roman" w:hAnsi="Times New Roman"/>
          <w:sz w:val="24"/>
          <w:szCs w:val="24"/>
        </w:rPr>
        <w:t xml:space="preserve">.06.2015. </w:t>
      </w:r>
      <w:r w:rsidRPr="00044D9E">
        <w:rPr>
          <w:rFonts w:ascii="Times New Roman" w:hAnsi="Times New Roman"/>
          <w:sz w:val="24"/>
          <w:szCs w:val="24"/>
        </w:rPr>
        <w:t>ir saņēmusi vēstul</w:t>
      </w:r>
      <w:r>
        <w:rPr>
          <w:rFonts w:ascii="Times New Roman" w:hAnsi="Times New Roman"/>
          <w:sz w:val="24"/>
          <w:szCs w:val="24"/>
        </w:rPr>
        <w:t>i</w:t>
      </w:r>
      <w:r w:rsidRPr="00044D9E">
        <w:rPr>
          <w:rFonts w:ascii="Times New Roman" w:hAnsi="Times New Roman"/>
          <w:sz w:val="24"/>
          <w:szCs w:val="24"/>
        </w:rPr>
        <w:t xml:space="preserve"> ar jautājum</w:t>
      </w:r>
      <w:r>
        <w:rPr>
          <w:rFonts w:ascii="Times New Roman" w:hAnsi="Times New Roman"/>
          <w:sz w:val="24"/>
          <w:szCs w:val="24"/>
        </w:rPr>
        <w:t>iem</w:t>
      </w:r>
      <w:r w:rsidRPr="00044D9E">
        <w:rPr>
          <w:rFonts w:ascii="Times New Roman" w:hAnsi="Times New Roman"/>
          <w:sz w:val="24"/>
          <w:szCs w:val="24"/>
        </w:rPr>
        <w:t xml:space="preserve"> par LLU </w:t>
      </w:r>
      <w:r>
        <w:rPr>
          <w:rFonts w:ascii="Times New Roman" w:hAnsi="Times New Roman"/>
          <w:sz w:val="24"/>
          <w:szCs w:val="24"/>
        </w:rPr>
        <w:t>iepirkuma</w:t>
      </w:r>
      <w:r w:rsidRPr="00577C69">
        <w:rPr>
          <w:rFonts w:ascii="Times New Roman" w:hAnsi="Times New Roman"/>
          <w:sz w:val="24"/>
          <w:szCs w:val="24"/>
        </w:rPr>
        <w:t xml:space="preserve"> </w:t>
      </w:r>
      <w:r w:rsidRPr="00853388">
        <w:rPr>
          <w:rFonts w:ascii="Times New Roman" w:hAnsi="Times New Roman"/>
          <w:b/>
          <w:i/>
          <w:sz w:val="24"/>
          <w:szCs w:val="24"/>
        </w:rPr>
        <w:t>„</w:t>
      </w:r>
      <w:r w:rsidRPr="00BC580A">
        <w:rPr>
          <w:rFonts w:ascii="Times New Roman" w:hAnsi="Times New Roman"/>
          <w:b/>
          <w:i/>
          <w:sz w:val="24"/>
          <w:szCs w:val="24"/>
        </w:rPr>
        <w:t>Latvijas Lauksaimniecības universitātes un konsolidējamo zinātnisko institūciju Resursu vadības un rezultātu pārvaldības sistēmas sākotnējais (</w:t>
      </w:r>
      <w:proofErr w:type="spellStart"/>
      <w:r w:rsidRPr="00BC580A">
        <w:rPr>
          <w:rFonts w:ascii="Times New Roman" w:hAnsi="Times New Roman"/>
          <w:b/>
          <w:i/>
          <w:sz w:val="24"/>
          <w:szCs w:val="24"/>
        </w:rPr>
        <w:t>ex-ante)</w:t>
      </w:r>
      <w:proofErr w:type="spellEnd"/>
      <w:r w:rsidRPr="00BC580A">
        <w:rPr>
          <w:rFonts w:ascii="Times New Roman" w:hAnsi="Times New Roman"/>
          <w:b/>
          <w:i/>
          <w:sz w:val="24"/>
          <w:szCs w:val="24"/>
        </w:rPr>
        <w:t xml:space="preserve"> audits un pilnveidotās resursu vadības un rezultātu pārvaldības politikas gala (</w:t>
      </w:r>
      <w:proofErr w:type="spellStart"/>
      <w:r w:rsidRPr="00BC580A">
        <w:rPr>
          <w:rFonts w:ascii="Times New Roman" w:hAnsi="Times New Roman"/>
          <w:b/>
          <w:i/>
          <w:sz w:val="24"/>
          <w:szCs w:val="24"/>
        </w:rPr>
        <w:t>ex-post)</w:t>
      </w:r>
      <w:proofErr w:type="spellEnd"/>
      <w:r w:rsidRPr="00BC580A">
        <w:rPr>
          <w:rFonts w:ascii="Times New Roman" w:hAnsi="Times New Roman"/>
          <w:b/>
          <w:i/>
          <w:sz w:val="24"/>
          <w:szCs w:val="24"/>
        </w:rPr>
        <w:t xml:space="preserve"> audits projekta “Latvijas Lauksaimniecības universitātes un zinātnisko institūciju konsolidācija konkurētspējas paaugstināšanai” ietvaros</w:t>
      </w:r>
      <w:r w:rsidRPr="00853388">
        <w:rPr>
          <w:rFonts w:ascii="Times New Roman" w:hAnsi="Times New Roman"/>
          <w:b/>
          <w:i/>
          <w:sz w:val="24"/>
          <w:szCs w:val="24"/>
        </w:rPr>
        <w:t>”</w:t>
      </w:r>
      <w:r w:rsidRPr="00853388">
        <w:rPr>
          <w:rFonts w:ascii="Times New Roman" w:hAnsi="Times New Roman"/>
          <w:i/>
          <w:sz w:val="24"/>
          <w:szCs w:val="24"/>
        </w:rPr>
        <w:t xml:space="preserve"> </w:t>
      </w:r>
      <w:r w:rsidRPr="00577C69">
        <w:rPr>
          <w:rFonts w:ascii="Times New Roman" w:hAnsi="Times New Roman"/>
          <w:sz w:val="24"/>
          <w:szCs w:val="24"/>
        </w:rPr>
        <w:t>(</w:t>
      </w:r>
      <w:proofErr w:type="spellStart"/>
      <w:r w:rsidRPr="00577C69">
        <w:rPr>
          <w:rFonts w:ascii="Times New Roman" w:hAnsi="Times New Roman"/>
          <w:sz w:val="24"/>
          <w:szCs w:val="24"/>
        </w:rPr>
        <w:t>id.Nr</w:t>
      </w:r>
      <w:proofErr w:type="spellEnd"/>
      <w:r w:rsidRPr="00577C69">
        <w:rPr>
          <w:rFonts w:ascii="Times New Roman" w:hAnsi="Times New Roman"/>
          <w:sz w:val="24"/>
          <w:szCs w:val="24"/>
        </w:rPr>
        <w:t>. LLU/201</w:t>
      </w:r>
      <w:r>
        <w:rPr>
          <w:rFonts w:ascii="Times New Roman" w:hAnsi="Times New Roman"/>
          <w:sz w:val="24"/>
          <w:szCs w:val="24"/>
        </w:rPr>
        <w:t>5</w:t>
      </w:r>
      <w:r w:rsidRPr="00577C69">
        <w:rPr>
          <w:rFonts w:ascii="Times New Roman" w:hAnsi="Times New Roman"/>
          <w:sz w:val="24"/>
          <w:szCs w:val="24"/>
        </w:rPr>
        <w:t>/</w:t>
      </w:r>
      <w:r>
        <w:rPr>
          <w:rFonts w:ascii="Times New Roman" w:hAnsi="Times New Roman"/>
          <w:sz w:val="24"/>
          <w:szCs w:val="24"/>
        </w:rPr>
        <w:t>66/ERAF</w:t>
      </w:r>
      <w:r w:rsidRPr="00577C69">
        <w:rPr>
          <w:rFonts w:ascii="Times New Roman" w:hAnsi="Times New Roman"/>
          <w:sz w:val="24"/>
          <w:szCs w:val="24"/>
        </w:rPr>
        <w:t>/</w:t>
      </w:r>
      <w:r>
        <w:rPr>
          <w:rFonts w:ascii="Times New Roman" w:hAnsi="Times New Roman"/>
          <w:sz w:val="24"/>
          <w:szCs w:val="24"/>
        </w:rPr>
        <w:t>mi</w:t>
      </w:r>
      <w:r w:rsidRPr="00577C69">
        <w:rPr>
          <w:rFonts w:ascii="Times New Roman" w:hAnsi="Times New Roman"/>
          <w:sz w:val="24"/>
          <w:szCs w:val="24"/>
        </w:rPr>
        <w:t xml:space="preserve">) </w:t>
      </w:r>
      <w:r>
        <w:rPr>
          <w:rFonts w:ascii="Times New Roman" w:hAnsi="Times New Roman"/>
          <w:sz w:val="24"/>
          <w:szCs w:val="24"/>
        </w:rPr>
        <w:t>tehnisko specifikāciju</w:t>
      </w:r>
      <w:r w:rsidRPr="00012199">
        <w:rPr>
          <w:rFonts w:ascii="Times New Roman" w:hAnsi="Times New Roman"/>
          <w:sz w:val="24"/>
          <w:szCs w:val="24"/>
        </w:rPr>
        <w:t>.</w:t>
      </w:r>
    </w:p>
    <w:p w:rsidR="00D81255" w:rsidRPr="003B7130" w:rsidRDefault="00D81255" w:rsidP="00D81255">
      <w:pPr>
        <w:pStyle w:val="NormalWeb"/>
        <w:shd w:val="clear" w:color="auto" w:fill="FFFFFF"/>
        <w:spacing w:before="105" w:beforeAutospacing="0" w:after="105" w:afterAutospacing="0" w:line="234" w:lineRule="atLeast"/>
        <w:jc w:val="center"/>
        <w:rPr>
          <w:color w:val="333333"/>
        </w:rPr>
      </w:pPr>
      <w:r w:rsidRPr="003B7130">
        <w:rPr>
          <w:rStyle w:val="c1"/>
          <w:rFonts w:ascii="Times New Roman" w:hAnsi="Times New Roman"/>
          <w:b/>
          <w:bCs/>
          <w:color w:val="333333"/>
        </w:rPr>
        <w:t>Iepirkums Nr. LLU/2015/66/ERAF/mi</w:t>
      </w:r>
    </w:p>
    <w:p w:rsidR="00D81255" w:rsidRPr="003B7130" w:rsidRDefault="00D81255" w:rsidP="00D81255">
      <w:pPr>
        <w:pStyle w:val="NormalWeb"/>
        <w:shd w:val="clear" w:color="auto" w:fill="FFFFFF"/>
        <w:spacing w:before="0" w:beforeAutospacing="0" w:after="0" w:afterAutospacing="0"/>
        <w:rPr>
          <w:b/>
          <w:u w:val="single"/>
        </w:rPr>
      </w:pPr>
      <w:r w:rsidRPr="003B7130">
        <w:rPr>
          <w:b/>
          <w:u w:val="single"/>
        </w:rPr>
        <w:t>1.jautājums:</w:t>
      </w:r>
    </w:p>
    <w:p w:rsidR="00D81255" w:rsidRPr="003B7130" w:rsidRDefault="00D81255" w:rsidP="00D81255">
      <w:pPr>
        <w:pStyle w:val="c6"/>
        <w:shd w:val="clear" w:color="auto" w:fill="FFFFFF"/>
        <w:spacing w:before="0" w:beforeAutospacing="0" w:after="0" w:afterAutospacing="0"/>
        <w:jc w:val="both"/>
        <w:rPr>
          <w:rStyle w:val="apple-converted-space"/>
        </w:rPr>
      </w:pPr>
      <w:r w:rsidRPr="003B7130">
        <w:rPr>
          <w:rStyle w:val="c2"/>
          <w:b/>
        </w:rPr>
        <w:t>1.1.</w:t>
      </w:r>
      <w:r w:rsidRPr="003B7130">
        <w:t xml:space="preserve">Vai dotā Iepirkuma ietvaros sākotnējais audits ir veicams </w:t>
      </w:r>
      <w:r w:rsidRPr="003B7130">
        <w:rPr>
          <w:u w:val="single"/>
        </w:rPr>
        <w:t>par esošo</w:t>
      </w:r>
      <w:r w:rsidRPr="003B7130">
        <w:rPr>
          <w:rStyle w:val="apple-converted-space"/>
        </w:rPr>
        <w:t> </w:t>
      </w:r>
      <w:r w:rsidRPr="003B7130">
        <w:rPr>
          <w:b/>
          <w:bCs/>
        </w:rPr>
        <w:t>LLU</w:t>
      </w:r>
      <w:r w:rsidRPr="003B7130">
        <w:rPr>
          <w:rStyle w:val="apple-converted-space"/>
        </w:rPr>
        <w:t> </w:t>
      </w:r>
      <w:r w:rsidRPr="003B7130">
        <w:t xml:space="preserve">resursu vadības un rezultātu pārvaldības sistēmu </w:t>
      </w:r>
      <w:r w:rsidRPr="003B7130">
        <w:rPr>
          <w:u w:val="single"/>
        </w:rPr>
        <w:t>vai tomēr</w:t>
      </w:r>
      <w:r w:rsidRPr="003B7130">
        <w:t xml:space="preserve"> tas ir veicams par</w:t>
      </w:r>
      <w:r w:rsidRPr="003B7130">
        <w:rPr>
          <w:rStyle w:val="apple-converted-space"/>
        </w:rPr>
        <w:t> </w:t>
      </w:r>
      <w:r w:rsidRPr="003B7130">
        <w:rPr>
          <w:b/>
          <w:bCs/>
        </w:rPr>
        <w:t>LLU</w:t>
      </w:r>
      <w:r w:rsidRPr="003B7130">
        <w:rPr>
          <w:rStyle w:val="apple-converted-space"/>
        </w:rPr>
        <w:t> </w:t>
      </w:r>
      <w:r w:rsidRPr="003B7130">
        <w:rPr>
          <w:u w:val="single"/>
        </w:rPr>
        <w:t>pilnveidotās</w:t>
      </w:r>
      <w:r w:rsidRPr="003B7130">
        <w:t xml:space="preserve"> resursu vadības un rezultātu pārvaldības politiku (attiecas uz Iepirkuma 1.daļu)?</w:t>
      </w:r>
      <w:r w:rsidRPr="003B7130">
        <w:rPr>
          <w:rStyle w:val="apple-converted-space"/>
        </w:rPr>
        <w:t> </w:t>
      </w:r>
    </w:p>
    <w:p w:rsidR="00D81255" w:rsidRPr="003B7130" w:rsidRDefault="00D81255" w:rsidP="00D81255">
      <w:pPr>
        <w:pStyle w:val="c6"/>
        <w:shd w:val="clear" w:color="auto" w:fill="FFFFFF"/>
        <w:spacing w:before="0" w:beforeAutospacing="0" w:after="0" w:afterAutospacing="0"/>
        <w:jc w:val="both"/>
        <w:rPr>
          <w:i/>
        </w:rPr>
      </w:pPr>
      <w:r w:rsidRPr="003B7130">
        <w:rPr>
          <w:b/>
          <w:u w:val="single"/>
        </w:rPr>
        <w:t>Atbilde:</w:t>
      </w:r>
      <w:r w:rsidRPr="003B7130">
        <w:t xml:space="preserve"> </w:t>
      </w:r>
      <w:r w:rsidRPr="003B7130">
        <w:rPr>
          <w:i/>
        </w:rPr>
        <w:t>Sākotnējais (</w:t>
      </w:r>
      <w:proofErr w:type="spellStart"/>
      <w:r w:rsidRPr="003B7130">
        <w:rPr>
          <w:i/>
        </w:rPr>
        <w:t>ex-ante)</w:t>
      </w:r>
      <w:proofErr w:type="spellEnd"/>
      <w:r w:rsidRPr="003B7130">
        <w:rPr>
          <w:i/>
        </w:rPr>
        <w:t xml:space="preserve"> audits tiek veikts par esošo</w:t>
      </w:r>
      <w:r w:rsidRPr="003B7130">
        <w:rPr>
          <w:rStyle w:val="apple-converted-space"/>
          <w:i/>
        </w:rPr>
        <w:t> </w:t>
      </w:r>
      <w:r w:rsidRPr="003B7130">
        <w:rPr>
          <w:b/>
          <w:bCs/>
          <w:i/>
        </w:rPr>
        <w:t>LLU un LLU aģentūru</w:t>
      </w:r>
      <w:r w:rsidRPr="003B7130">
        <w:rPr>
          <w:rStyle w:val="apple-converted-space"/>
          <w:i/>
        </w:rPr>
        <w:t> </w:t>
      </w:r>
      <w:r w:rsidRPr="003B7130">
        <w:rPr>
          <w:i/>
        </w:rPr>
        <w:t>resursu vadības un rezultātu pārvaldības sistēmu, bet gala (</w:t>
      </w:r>
      <w:proofErr w:type="spellStart"/>
      <w:r w:rsidRPr="003B7130">
        <w:rPr>
          <w:i/>
        </w:rPr>
        <w:t>ex-post)</w:t>
      </w:r>
      <w:proofErr w:type="spellEnd"/>
      <w:r w:rsidRPr="003B7130">
        <w:rPr>
          <w:i/>
        </w:rPr>
        <w:t xml:space="preserve"> audits tiek veikts par pilnveidoto</w:t>
      </w:r>
      <w:r w:rsidRPr="003B7130">
        <w:rPr>
          <w:rStyle w:val="apple-converted-space"/>
          <w:i/>
        </w:rPr>
        <w:t> </w:t>
      </w:r>
      <w:r w:rsidRPr="003B7130">
        <w:rPr>
          <w:b/>
          <w:bCs/>
          <w:i/>
        </w:rPr>
        <w:t>LLU un LLU aģentūru</w:t>
      </w:r>
      <w:r w:rsidRPr="003B7130">
        <w:rPr>
          <w:rStyle w:val="apple-converted-space"/>
          <w:i/>
        </w:rPr>
        <w:t> </w:t>
      </w:r>
      <w:r w:rsidRPr="003B7130">
        <w:rPr>
          <w:i/>
        </w:rPr>
        <w:t>resursu vadības un rezultātu pārvaldības sistēmu.</w:t>
      </w:r>
    </w:p>
    <w:p w:rsidR="00D81255" w:rsidRPr="003B7130" w:rsidRDefault="00D81255" w:rsidP="00D81255">
      <w:pPr>
        <w:pStyle w:val="c6"/>
        <w:shd w:val="clear" w:color="auto" w:fill="FFFFFF"/>
        <w:spacing w:before="0" w:beforeAutospacing="0" w:after="0" w:afterAutospacing="0"/>
        <w:rPr>
          <w:rStyle w:val="c2"/>
        </w:rPr>
      </w:pPr>
    </w:p>
    <w:p w:rsidR="00D81255" w:rsidRPr="003B7130" w:rsidRDefault="00D81255" w:rsidP="00D81255">
      <w:pPr>
        <w:pStyle w:val="c6"/>
        <w:shd w:val="clear" w:color="auto" w:fill="FFFFFF"/>
        <w:spacing w:before="0" w:beforeAutospacing="0" w:after="0" w:afterAutospacing="0"/>
        <w:jc w:val="both"/>
        <w:rPr>
          <w:rStyle w:val="apple-converted-space"/>
        </w:rPr>
      </w:pPr>
      <w:r w:rsidRPr="003B7130">
        <w:rPr>
          <w:rStyle w:val="c2"/>
          <w:b/>
        </w:rPr>
        <w:t>1.2.</w:t>
      </w:r>
      <w:r w:rsidRPr="003B7130">
        <w:rPr>
          <w:rStyle w:val="apple-converted-space"/>
        </w:rPr>
        <w:t> </w:t>
      </w:r>
      <w:r w:rsidRPr="003B7130">
        <w:t xml:space="preserve">Vai dotā Iepirkuma ietvaros sākotnējais audits ir veicams </w:t>
      </w:r>
      <w:r w:rsidRPr="003B7130">
        <w:rPr>
          <w:u w:val="single"/>
        </w:rPr>
        <w:t>par esošo</w:t>
      </w:r>
      <w:r w:rsidRPr="003B7130">
        <w:rPr>
          <w:rStyle w:val="apple-converted-space"/>
        </w:rPr>
        <w:t> </w:t>
      </w:r>
      <w:r w:rsidRPr="003B7130">
        <w:rPr>
          <w:b/>
          <w:bCs/>
        </w:rPr>
        <w:t>LVAI</w:t>
      </w:r>
      <w:r w:rsidRPr="003B7130">
        <w:rPr>
          <w:rStyle w:val="apple-converted-space"/>
        </w:rPr>
        <w:t> </w:t>
      </w:r>
      <w:r w:rsidRPr="003B7130">
        <w:t xml:space="preserve">resursu vadības un rezultātu pārvaldības sistēmu </w:t>
      </w:r>
      <w:r w:rsidRPr="003B7130">
        <w:rPr>
          <w:u w:val="single"/>
        </w:rPr>
        <w:t>vai tomēr</w:t>
      </w:r>
      <w:r w:rsidRPr="003B7130">
        <w:t xml:space="preserve"> tas ir veicams par uz LVAI bāzes </w:t>
      </w:r>
      <w:proofErr w:type="spellStart"/>
      <w:r w:rsidRPr="003B7130">
        <w:t>jaunizveidojamās</w:t>
      </w:r>
      <w:proofErr w:type="spellEnd"/>
      <w:r w:rsidRPr="003B7130">
        <w:t xml:space="preserve"> institūcijas APP "Dārzkopības institūts", kas atradīsies LLU pārraudzībā, </w:t>
      </w:r>
      <w:r w:rsidRPr="003B7130">
        <w:rPr>
          <w:u w:val="single"/>
        </w:rPr>
        <w:t>pilnveidotās</w:t>
      </w:r>
      <w:r w:rsidRPr="003B7130">
        <w:t xml:space="preserve"> resursu vadības un rezultātu politiku (attiecas uz Iepirkuma 2.daļu)?</w:t>
      </w:r>
      <w:r w:rsidRPr="003B7130">
        <w:rPr>
          <w:rStyle w:val="apple-converted-space"/>
        </w:rPr>
        <w:t> </w:t>
      </w:r>
    </w:p>
    <w:p w:rsidR="00D81255" w:rsidRPr="003B7130" w:rsidRDefault="00D81255" w:rsidP="00D81255">
      <w:pPr>
        <w:pStyle w:val="c6"/>
        <w:shd w:val="clear" w:color="auto" w:fill="FFFFFF"/>
        <w:spacing w:before="0" w:beforeAutospacing="0" w:after="0" w:afterAutospacing="0"/>
        <w:jc w:val="both"/>
        <w:rPr>
          <w:i/>
        </w:rPr>
      </w:pPr>
      <w:r w:rsidRPr="003B7130">
        <w:rPr>
          <w:b/>
        </w:rPr>
        <w:t>Atbilde:</w:t>
      </w:r>
      <w:r w:rsidRPr="003B7130">
        <w:t xml:space="preserve"> </w:t>
      </w:r>
      <w:r w:rsidRPr="003B7130">
        <w:rPr>
          <w:i/>
        </w:rPr>
        <w:t>Sākotnējais (</w:t>
      </w:r>
      <w:proofErr w:type="spellStart"/>
      <w:r w:rsidRPr="003B7130">
        <w:rPr>
          <w:i/>
        </w:rPr>
        <w:t>ex-ante)</w:t>
      </w:r>
      <w:proofErr w:type="spellEnd"/>
      <w:r w:rsidRPr="003B7130">
        <w:rPr>
          <w:i/>
        </w:rPr>
        <w:t xml:space="preserve"> audits tiek veikts par esošo</w:t>
      </w:r>
      <w:r w:rsidRPr="003B7130">
        <w:rPr>
          <w:rStyle w:val="apple-converted-space"/>
          <w:i/>
        </w:rPr>
        <w:t> </w:t>
      </w:r>
      <w:r w:rsidRPr="003B7130">
        <w:rPr>
          <w:b/>
          <w:bCs/>
          <w:i/>
        </w:rPr>
        <w:t>LVAI</w:t>
      </w:r>
      <w:r>
        <w:rPr>
          <w:b/>
          <w:bCs/>
          <w:i/>
        </w:rPr>
        <w:t xml:space="preserve"> </w:t>
      </w:r>
      <w:r w:rsidRPr="003B7130">
        <w:rPr>
          <w:i/>
        </w:rPr>
        <w:t>resursu vadības un rezultātu pārvaldības sistēmu, bet gala (</w:t>
      </w:r>
      <w:proofErr w:type="spellStart"/>
      <w:r w:rsidRPr="003B7130">
        <w:rPr>
          <w:i/>
        </w:rPr>
        <w:t>ex-post)</w:t>
      </w:r>
      <w:proofErr w:type="spellEnd"/>
      <w:r w:rsidRPr="003B7130">
        <w:rPr>
          <w:i/>
        </w:rPr>
        <w:t xml:space="preserve"> audits tiek veikts par</w:t>
      </w:r>
      <w:r w:rsidRPr="003B7130">
        <w:rPr>
          <w:rStyle w:val="apple-converted-space"/>
          <w:i/>
        </w:rPr>
        <w:t> </w:t>
      </w:r>
      <w:r w:rsidRPr="003B7130">
        <w:rPr>
          <w:rStyle w:val="c7"/>
          <w:rFonts w:ascii="Times New Roman" w:hAnsi="Times New Roman"/>
          <w:i/>
          <w:color w:val="auto"/>
        </w:rPr>
        <w:t xml:space="preserve">reorganizējamā zinātniskā institūta </w:t>
      </w:r>
      <w:r w:rsidRPr="003B7130">
        <w:rPr>
          <w:rStyle w:val="c7"/>
          <w:rFonts w:ascii="Times New Roman" w:hAnsi="Times New Roman"/>
          <w:i/>
          <w:color w:val="auto"/>
          <w:u w:val="single"/>
        </w:rPr>
        <w:t>pilnveidotās</w:t>
      </w:r>
      <w:r>
        <w:rPr>
          <w:rStyle w:val="c7"/>
          <w:i/>
        </w:rPr>
        <w:t xml:space="preserve"> </w:t>
      </w:r>
      <w:r w:rsidRPr="003B7130">
        <w:rPr>
          <w:rStyle w:val="c3"/>
          <w:i/>
        </w:rPr>
        <w:t>resursu vadības un rezultātu pārvaldības sistēmu.</w:t>
      </w:r>
    </w:p>
    <w:p w:rsidR="00D81255" w:rsidRDefault="00D81255" w:rsidP="00D81255">
      <w:pPr>
        <w:pStyle w:val="c6"/>
        <w:shd w:val="clear" w:color="auto" w:fill="FFFFFF"/>
        <w:spacing w:before="0" w:beforeAutospacing="0" w:after="0" w:afterAutospacing="0"/>
        <w:rPr>
          <w:rStyle w:val="c2"/>
          <w:color w:val="FF0000"/>
        </w:rPr>
      </w:pPr>
    </w:p>
    <w:p w:rsidR="00D81255" w:rsidRPr="003B7130" w:rsidRDefault="00D81255" w:rsidP="00D81255">
      <w:pPr>
        <w:pStyle w:val="c6"/>
        <w:shd w:val="clear" w:color="auto" w:fill="FFFFFF"/>
        <w:spacing w:before="0" w:beforeAutospacing="0" w:after="0" w:afterAutospacing="0"/>
        <w:jc w:val="both"/>
      </w:pPr>
      <w:r w:rsidRPr="003B7130">
        <w:rPr>
          <w:rStyle w:val="c2"/>
          <w:b/>
        </w:rPr>
        <w:t>1.3.</w:t>
      </w:r>
      <w:r w:rsidRPr="003B7130">
        <w:t xml:space="preserve">Vai dotā Iepirkuma ietvaros sākotnējais audits ir veicams </w:t>
      </w:r>
      <w:r w:rsidRPr="003B7130">
        <w:rPr>
          <w:u w:val="single"/>
        </w:rPr>
        <w:t>par esošo</w:t>
      </w:r>
      <w:r w:rsidRPr="003B7130">
        <w:rPr>
          <w:rStyle w:val="apple-converted-space"/>
        </w:rPr>
        <w:t> </w:t>
      </w:r>
      <w:r w:rsidRPr="003B7130">
        <w:rPr>
          <w:b/>
          <w:bCs/>
        </w:rPr>
        <w:t>VPLSI</w:t>
      </w:r>
      <w:r w:rsidRPr="003B7130">
        <w:rPr>
          <w:rStyle w:val="apple-converted-space"/>
        </w:rPr>
        <w:t> </w:t>
      </w:r>
      <w:r w:rsidRPr="003B7130">
        <w:t xml:space="preserve">resursu vadības un rezultātu pārvaldības sistēmu </w:t>
      </w:r>
      <w:r w:rsidRPr="003B7130">
        <w:rPr>
          <w:u w:val="single"/>
        </w:rPr>
        <w:t>vai tomēr</w:t>
      </w:r>
      <w:r w:rsidRPr="003B7130">
        <w:t xml:space="preserve"> tas ir veicams par reorganizējamā zinātniskā institūta pilnveidotās resursu vadības un rezultātu politiku (attiecas uz Iepirkuma 3.daļu)?</w:t>
      </w:r>
    </w:p>
    <w:p w:rsidR="00D81255" w:rsidRPr="003B7130" w:rsidRDefault="00D81255" w:rsidP="00D81255">
      <w:pPr>
        <w:pStyle w:val="c6"/>
        <w:shd w:val="clear" w:color="auto" w:fill="FFFFFF"/>
        <w:spacing w:before="0" w:beforeAutospacing="0" w:after="0" w:afterAutospacing="0"/>
        <w:jc w:val="both"/>
        <w:rPr>
          <w:i/>
        </w:rPr>
      </w:pPr>
      <w:r w:rsidRPr="003B7130">
        <w:rPr>
          <w:b/>
        </w:rPr>
        <w:t>Atbilde:</w:t>
      </w:r>
      <w:r w:rsidRPr="003B7130">
        <w:t xml:space="preserve"> </w:t>
      </w:r>
      <w:r w:rsidRPr="003B7130">
        <w:rPr>
          <w:i/>
        </w:rPr>
        <w:t>Sākotnējais (</w:t>
      </w:r>
      <w:proofErr w:type="spellStart"/>
      <w:r w:rsidRPr="003B7130">
        <w:rPr>
          <w:i/>
        </w:rPr>
        <w:t>ex-ante)</w:t>
      </w:r>
      <w:proofErr w:type="spellEnd"/>
      <w:r w:rsidRPr="003B7130">
        <w:rPr>
          <w:i/>
        </w:rPr>
        <w:t xml:space="preserve"> audits tiek veikts par esošo</w:t>
      </w:r>
      <w:r w:rsidRPr="003B7130">
        <w:rPr>
          <w:rStyle w:val="apple-converted-space"/>
          <w:i/>
        </w:rPr>
        <w:t> </w:t>
      </w:r>
      <w:r w:rsidRPr="003B7130">
        <w:rPr>
          <w:b/>
          <w:bCs/>
          <w:i/>
        </w:rPr>
        <w:t>VPLSI</w:t>
      </w:r>
      <w:r w:rsidRPr="003B7130">
        <w:rPr>
          <w:i/>
        </w:rPr>
        <w:t>,</w:t>
      </w:r>
      <w:r w:rsidRPr="003B7130">
        <w:rPr>
          <w:rStyle w:val="apple-converted-space"/>
          <w:i/>
        </w:rPr>
        <w:t> </w:t>
      </w:r>
      <w:r w:rsidRPr="003B7130">
        <w:rPr>
          <w:b/>
          <w:bCs/>
          <w:i/>
        </w:rPr>
        <w:t>VSGSI un LVAEI</w:t>
      </w:r>
      <w:r w:rsidRPr="003B7130">
        <w:rPr>
          <w:rStyle w:val="apple-converted-space"/>
          <w:i/>
        </w:rPr>
        <w:t> </w:t>
      </w:r>
      <w:r w:rsidRPr="003B7130">
        <w:rPr>
          <w:rStyle w:val="c3"/>
          <w:i/>
        </w:rPr>
        <w:t>resursu vadības un rezultātu pārvaldības sistēmu, bet gala (</w:t>
      </w:r>
      <w:proofErr w:type="spellStart"/>
      <w:r w:rsidRPr="003B7130">
        <w:rPr>
          <w:rStyle w:val="c3"/>
          <w:i/>
        </w:rPr>
        <w:t>ex-post)</w:t>
      </w:r>
      <w:proofErr w:type="spellEnd"/>
      <w:r w:rsidRPr="003B7130">
        <w:rPr>
          <w:rStyle w:val="c3"/>
          <w:i/>
        </w:rPr>
        <w:t xml:space="preserve"> audits tiek veikts par</w:t>
      </w:r>
      <w:r w:rsidRPr="003B7130">
        <w:rPr>
          <w:rStyle w:val="apple-converted-space"/>
          <w:i/>
        </w:rPr>
        <w:t> </w:t>
      </w:r>
      <w:r w:rsidRPr="003B7130">
        <w:rPr>
          <w:rStyle w:val="c7"/>
          <w:rFonts w:ascii="Times New Roman" w:hAnsi="Times New Roman"/>
          <w:i/>
          <w:color w:val="auto"/>
        </w:rPr>
        <w:t>reorganizējamā zinātniskā institūta pilnveidotās</w:t>
      </w:r>
      <w:r w:rsidRPr="003B7130">
        <w:rPr>
          <w:rStyle w:val="apple-converted-space"/>
          <w:i/>
        </w:rPr>
        <w:t> </w:t>
      </w:r>
      <w:r w:rsidRPr="003B7130">
        <w:rPr>
          <w:rStyle w:val="c3"/>
          <w:i/>
        </w:rPr>
        <w:t>resursu vadības un rezultātu pārvaldības sistēmu.</w:t>
      </w:r>
    </w:p>
    <w:p w:rsidR="00D81255" w:rsidRDefault="00D81255" w:rsidP="00D81255">
      <w:pPr>
        <w:pStyle w:val="c9"/>
        <w:shd w:val="clear" w:color="auto" w:fill="FFFFFF"/>
        <w:spacing w:before="0" w:beforeAutospacing="0" w:after="0" w:afterAutospacing="0"/>
        <w:rPr>
          <w:rStyle w:val="c2"/>
          <w:b/>
          <w:sz w:val="16"/>
          <w:szCs w:val="16"/>
          <w:u w:val="single"/>
        </w:rPr>
      </w:pPr>
    </w:p>
    <w:p w:rsidR="00D81255" w:rsidRPr="00D81255" w:rsidRDefault="00D81255" w:rsidP="00D81255">
      <w:pPr>
        <w:pStyle w:val="c9"/>
        <w:shd w:val="clear" w:color="auto" w:fill="FFFFFF"/>
        <w:spacing w:before="0" w:beforeAutospacing="0" w:after="0" w:afterAutospacing="0"/>
        <w:rPr>
          <w:rStyle w:val="c2"/>
          <w:b/>
          <w:sz w:val="16"/>
          <w:szCs w:val="16"/>
          <w:u w:val="single"/>
        </w:rPr>
      </w:pPr>
    </w:p>
    <w:p w:rsidR="00D81255" w:rsidRPr="003B7130" w:rsidRDefault="00D81255" w:rsidP="00D81255">
      <w:pPr>
        <w:pStyle w:val="c9"/>
        <w:shd w:val="clear" w:color="auto" w:fill="FFFFFF"/>
        <w:spacing w:before="0" w:beforeAutospacing="0" w:after="0" w:afterAutospacing="0"/>
        <w:rPr>
          <w:rStyle w:val="c2"/>
          <w:b/>
          <w:u w:val="single"/>
        </w:rPr>
      </w:pPr>
      <w:r w:rsidRPr="003B7130">
        <w:rPr>
          <w:rStyle w:val="c2"/>
          <w:b/>
          <w:u w:val="single"/>
        </w:rPr>
        <w:t>2.jautājums:</w:t>
      </w:r>
    </w:p>
    <w:p w:rsidR="00D81255" w:rsidRPr="003B7130" w:rsidRDefault="00D81255" w:rsidP="00D81255">
      <w:pPr>
        <w:pStyle w:val="c9"/>
        <w:shd w:val="clear" w:color="auto" w:fill="FFFFFF"/>
        <w:spacing w:before="0" w:beforeAutospacing="0" w:after="0" w:afterAutospacing="0"/>
        <w:jc w:val="both"/>
        <w:rPr>
          <w:rStyle w:val="apple-converted-space"/>
          <w:color w:val="333333"/>
        </w:rPr>
      </w:pPr>
      <w:r w:rsidRPr="003B7130">
        <w:rPr>
          <w:color w:val="333333"/>
        </w:rPr>
        <w:t xml:space="preserve">Ņemot vērā Iepirkuma Tehniskajā specifikācijā norādītās galvenās prasības un uzdevumus katras daļas 3.posmā, lūdzam norādīt, vai </w:t>
      </w:r>
      <w:r w:rsidRPr="003B7130">
        <w:rPr>
          <w:b/>
          <w:bCs/>
          <w:color w:val="333333"/>
        </w:rPr>
        <w:t>pilnveidotās resursu vadības un rezultātu pārvaldības politikas izstrāde un ieviešana ir Pasūtītāja atbildība</w:t>
      </w:r>
      <w:r w:rsidRPr="003B7130">
        <w:rPr>
          <w:color w:val="333333"/>
        </w:rPr>
        <w:t>, savukārt</w:t>
      </w:r>
      <w:r w:rsidRPr="003B7130">
        <w:rPr>
          <w:rStyle w:val="apple-converted-space"/>
          <w:color w:val="333333"/>
        </w:rPr>
        <w:t> </w:t>
      </w:r>
      <w:r w:rsidRPr="003B7130">
        <w:rPr>
          <w:b/>
          <w:bCs/>
          <w:color w:val="333333"/>
        </w:rPr>
        <w:t xml:space="preserve">Pretendenta uzdevums ir šīs politikas gala izvērtējums jeb </w:t>
      </w:r>
      <w:proofErr w:type="spellStart"/>
      <w:r w:rsidRPr="003B7130">
        <w:rPr>
          <w:b/>
          <w:bCs/>
          <w:color w:val="333333"/>
        </w:rPr>
        <w:t>ex-post</w:t>
      </w:r>
      <w:proofErr w:type="spellEnd"/>
      <w:r w:rsidRPr="003B7130">
        <w:rPr>
          <w:b/>
          <w:bCs/>
          <w:color w:val="333333"/>
        </w:rPr>
        <w:t xml:space="preserve"> audits?</w:t>
      </w:r>
      <w:r w:rsidRPr="003B7130">
        <w:rPr>
          <w:rStyle w:val="apple-converted-space"/>
          <w:color w:val="333333"/>
        </w:rPr>
        <w:t> </w:t>
      </w:r>
    </w:p>
    <w:p w:rsidR="00D81255" w:rsidRPr="00E85E76" w:rsidRDefault="00D81255" w:rsidP="00D81255">
      <w:pPr>
        <w:pStyle w:val="c9"/>
        <w:shd w:val="clear" w:color="auto" w:fill="FFFFFF"/>
        <w:spacing w:before="105" w:beforeAutospacing="0" w:after="105" w:afterAutospacing="0" w:line="234" w:lineRule="atLeast"/>
        <w:jc w:val="both"/>
        <w:rPr>
          <w:i/>
        </w:rPr>
      </w:pPr>
      <w:r w:rsidRPr="00E85E76">
        <w:rPr>
          <w:b/>
        </w:rPr>
        <w:t>Atbilde:</w:t>
      </w:r>
      <w:r w:rsidRPr="00E85E76">
        <w:t xml:space="preserve"> </w:t>
      </w:r>
      <w:r w:rsidRPr="00E85E76">
        <w:rPr>
          <w:i/>
        </w:rPr>
        <w:t>Pretendenta uzdevums ir veikt gala (</w:t>
      </w:r>
      <w:proofErr w:type="spellStart"/>
      <w:r w:rsidRPr="00E85E76">
        <w:rPr>
          <w:i/>
        </w:rPr>
        <w:t>ex-post)</w:t>
      </w:r>
      <w:proofErr w:type="spellEnd"/>
      <w:r w:rsidRPr="00E85E76">
        <w:rPr>
          <w:i/>
        </w:rPr>
        <w:t xml:space="preserve"> auditu pirms tam (pēc sākotnējā </w:t>
      </w:r>
      <w:proofErr w:type="spellStart"/>
      <w:r w:rsidRPr="00E85E76">
        <w:rPr>
          <w:i/>
        </w:rPr>
        <w:t>ex-ante</w:t>
      </w:r>
      <w:proofErr w:type="spellEnd"/>
      <w:r w:rsidRPr="00E85E76">
        <w:rPr>
          <w:i/>
        </w:rPr>
        <w:t xml:space="preserve"> audita), veicot apmācību par izcilības standarta prasībām. Pasūtītāja uzdevums ir pilnveidot vadības sistēmu, ņemot vērā sākotnējā (</w:t>
      </w:r>
      <w:proofErr w:type="spellStart"/>
      <w:r w:rsidRPr="00E85E76">
        <w:rPr>
          <w:i/>
        </w:rPr>
        <w:t>ex-ante)</w:t>
      </w:r>
      <w:proofErr w:type="spellEnd"/>
      <w:r w:rsidRPr="00E85E76">
        <w:rPr>
          <w:i/>
        </w:rPr>
        <w:t xml:space="preserve"> auditā konstatēto un izcilības standarta prasības.</w:t>
      </w:r>
    </w:p>
    <w:p w:rsidR="00D81255" w:rsidRPr="00D81255" w:rsidRDefault="00D81255" w:rsidP="00D81255">
      <w:pPr>
        <w:pStyle w:val="c9"/>
        <w:shd w:val="clear" w:color="auto" w:fill="FFFFFF"/>
        <w:spacing w:before="105" w:beforeAutospacing="0" w:after="105" w:afterAutospacing="0" w:line="234" w:lineRule="atLeast"/>
        <w:rPr>
          <w:b/>
          <w:sz w:val="16"/>
          <w:szCs w:val="16"/>
          <w:u w:val="single"/>
        </w:rPr>
      </w:pPr>
    </w:p>
    <w:p w:rsidR="00D81255" w:rsidRPr="00E85E76" w:rsidRDefault="00D81255" w:rsidP="00D81255">
      <w:pPr>
        <w:pStyle w:val="c9"/>
        <w:shd w:val="clear" w:color="auto" w:fill="FFFFFF"/>
        <w:spacing w:before="105" w:beforeAutospacing="0" w:after="105" w:afterAutospacing="0" w:line="234" w:lineRule="atLeast"/>
        <w:rPr>
          <w:b/>
          <w:u w:val="single"/>
        </w:rPr>
      </w:pPr>
      <w:r w:rsidRPr="00E85E76">
        <w:rPr>
          <w:b/>
          <w:u w:val="single"/>
        </w:rPr>
        <w:t>3.jautājums:</w:t>
      </w:r>
      <w:bookmarkStart w:id="0" w:name="_GoBack"/>
      <w:bookmarkEnd w:id="0"/>
    </w:p>
    <w:p w:rsidR="00D81255" w:rsidRPr="00E85E76" w:rsidRDefault="00D81255" w:rsidP="00D81255">
      <w:pPr>
        <w:pStyle w:val="c9"/>
        <w:shd w:val="clear" w:color="auto" w:fill="FFFFFF"/>
        <w:spacing w:before="105" w:beforeAutospacing="0" w:after="105" w:afterAutospacing="0" w:line="234" w:lineRule="atLeast"/>
        <w:jc w:val="both"/>
        <w:rPr>
          <w:rStyle w:val="apple-converted-space"/>
        </w:rPr>
      </w:pPr>
      <w:r w:rsidRPr="00E85E76">
        <w:t>Vienlaikus ar 2.jautājumu, lūdzam precizēt, kad Pretendents (Līguma slēgšanas gadījumā - Izpildītājs) varēs saņemt no Pasūtītāja puses izstrādāto</w:t>
      </w:r>
      <w:r w:rsidRPr="00E85E76">
        <w:rPr>
          <w:rStyle w:val="apple-converted-space"/>
        </w:rPr>
        <w:t> </w:t>
      </w:r>
      <w:r w:rsidRPr="00E85E76">
        <w:rPr>
          <w:b/>
          <w:bCs/>
        </w:rPr>
        <w:t>pilnveidoto resursu vadības un rezultātu pārvaldības politiku</w:t>
      </w:r>
      <w:r w:rsidRPr="00E85E76">
        <w:t>, kurai saskaņā ar Iepirkuma nolikumu un nolikuma pielikumiem ir jāveic gala (</w:t>
      </w:r>
      <w:proofErr w:type="spellStart"/>
      <w:r w:rsidRPr="00E85E76">
        <w:t>ex-post)</w:t>
      </w:r>
      <w:proofErr w:type="spellEnd"/>
      <w:r w:rsidRPr="00E85E76">
        <w:t xml:space="preserve"> audits ne ilgāk kā 1 mēneša laikā pēc 2.posma izpildes jeb 5 mēnešu laikā no līguma noslēgšanas?</w:t>
      </w:r>
      <w:r w:rsidRPr="00E85E76">
        <w:rPr>
          <w:rStyle w:val="apple-converted-space"/>
        </w:rPr>
        <w:t> </w:t>
      </w:r>
    </w:p>
    <w:p w:rsidR="00D81255" w:rsidRPr="00E85E76" w:rsidRDefault="00D81255" w:rsidP="00D81255">
      <w:pPr>
        <w:pStyle w:val="c9"/>
        <w:shd w:val="clear" w:color="auto" w:fill="FFFFFF"/>
        <w:spacing w:before="105" w:beforeAutospacing="0" w:after="105" w:afterAutospacing="0" w:line="234" w:lineRule="atLeast"/>
        <w:rPr>
          <w:i/>
        </w:rPr>
      </w:pPr>
      <w:r w:rsidRPr="00E85E76">
        <w:rPr>
          <w:b/>
        </w:rPr>
        <w:t>Atbilde:</w:t>
      </w:r>
      <w:r w:rsidRPr="00E85E76">
        <w:t xml:space="preserve"> </w:t>
      </w:r>
      <w:r w:rsidRPr="00E85E76">
        <w:rPr>
          <w:i/>
        </w:rPr>
        <w:t>Pretendents (</w:t>
      </w:r>
      <w:proofErr w:type="spellStart"/>
      <w:r w:rsidRPr="00E85E76">
        <w:rPr>
          <w:i/>
        </w:rPr>
        <w:t>ex-post)</w:t>
      </w:r>
      <w:proofErr w:type="spellEnd"/>
      <w:r w:rsidRPr="00E85E76">
        <w:rPr>
          <w:i/>
        </w:rPr>
        <w:t xml:space="preserve"> auditu varēs veikt 5.mēnesī no līguma noslēgšanas brīža.</w:t>
      </w:r>
    </w:p>
    <w:sectPr w:rsidR="00D81255" w:rsidRPr="00E85E76" w:rsidSect="00D81255">
      <w:pgSz w:w="11906" w:h="16838"/>
      <w:pgMar w:top="709" w:right="707" w:bottom="568" w:left="1418" w:header="708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1255"/>
    <w:rsid w:val="003F75EA"/>
    <w:rsid w:val="00D81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1255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D81255"/>
    <w:pPr>
      <w:spacing w:after="0" w:line="240" w:lineRule="auto"/>
      <w:ind w:left="720"/>
      <w:contextualSpacing/>
    </w:pPr>
    <w:rPr>
      <w:rFonts w:ascii="Times New Roman" w:eastAsia="Times New Roman" w:hAnsi="Times New Roman"/>
      <w:noProof/>
      <w:sz w:val="24"/>
      <w:szCs w:val="24"/>
    </w:rPr>
  </w:style>
  <w:style w:type="character" w:customStyle="1" w:styleId="ListParagraphChar">
    <w:name w:val="List Paragraph Char"/>
    <w:link w:val="ListParagraph"/>
    <w:uiPriority w:val="34"/>
    <w:locked/>
    <w:rsid w:val="00D81255"/>
    <w:rPr>
      <w:rFonts w:ascii="Times New Roman" w:eastAsia="Times New Roman" w:hAnsi="Times New Roman" w:cs="Times New Roman"/>
      <w:noProof/>
      <w:sz w:val="24"/>
      <w:szCs w:val="24"/>
    </w:rPr>
  </w:style>
  <w:style w:type="paragraph" w:customStyle="1" w:styleId="c5">
    <w:name w:val="c5"/>
    <w:basedOn w:val="Normal"/>
    <w:rsid w:val="00D81255"/>
    <w:pPr>
      <w:spacing w:after="105" w:line="240" w:lineRule="auto"/>
      <w:ind w:left="720"/>
      <w:jc w:val="both"/>
    </w:pPr>
    <w:rPr>
      <w:rFonts w:ascii="Times New Roman" w:eastAsiaTheme="minorHAnsi" w:hAnsi="Times New Roman"/>
      <w:sz w:val="24"/>
      <w:szCs w:val="24"/>
      <w:lang w:eastAsia="lv-LV"/>
    </w:rPr>
  </w:style>
  <w:style w:type="paragraph" w:customStyle="1" w:styleId="c4">
    <w:name w:val="c4"/>
    <w:basedOn w:val="Normal"/>
    <w:rsid w:val="00D81255"/>
    <w:pPr>
      <w:spacing w:before="100" w:beforeAutospacing="1" w:after="100" w:afterAutospacing="1" w:line="240" w:lineRule="auto"/>
      <w:ind w:left="750"/>
      <w:jc w:val="both"/>
    </w:pPr>
    <w:rPr>
      <w:rFonts w:ascii="Times New Roman" w:eastAsiaTheme="minorHAnsi" w:hAnsi="Times New Roman"/>
      <w:sz w:val="24"/>
      <w:szCs w:val="24"/>
      <w:lang w:eastAsia="lv-LV"/>
    </w:rPr>
  </w:style>
  <w:style w:type="character" w:customStyle="1" w:styleId="c1">
    <w:name w:val="c1"/>
    <w:basedOn w:val="DefaultParagraphFont"/>
    <w:rsid w:val="00D81255"/>
    <w:rPr>
      <w:rFonts w:ascii="Calibri" w:hAnsi="Calibri" w:hint="default"/>
    </w:rPr>
  </w:style>
  <w:style w:type="paragraph" w:customStyle="1" w:styleId="c8">
    <w:name w:val="c8"/>
    <w:basedOn w:val="Normal"/>
    <w:rsid w:val="00D81255"/>
    <w:pPr>
      <w:spacing w:after="0" w:line="240" w:lineRule="auto"/>
      <w:ind w:left="720"/>
      <w:jc w:val="both"/>
    </w:pPr>
    <w:rPr>
      <w:rFonts w:ascii="Times New Roman" w:eastAsiaTheme="minorHAnsi" w:hAnsi="Times New Roman"/>
      <w:sz w:val="24"/>
      <w:szCs w:val="24"/>
      <w:lang w:eastAsia="lv-LV"/>
    </w:rPr>
  </w:style>
  <w:style w:type="character" w:customStyle="1" w:styleId="c7">
    <w:name w:val="c7"/>
    <w:basedOn w:val="DefaultParagraphFont"/>
    <w:rsid w:val="00D81255"/>
    <w:rPr>
      <w:rFonts w:ascii="Calibri" w:hAnsi="Calibri" w:hint="default"/>
      <w:color w:val="000000"/>
    </w:rPr>
  </w:style>
  <w:style w:type="paragraph" w:customStyle="1" w:styleId="c11">
    <w:name w:val="c11"/>
    <w:basedOn w:val="Normal"/>
    <w:rsid w:val="00D81255"/>
    <w:pPr>
      <w:spacing w:before="100" w:beforeAutospacing="1" w:after="100" w:afterAutospacing="1" w:line="240" w:lineRule="auto"/>
      <w:ind w:left="720"/>
    </w:pPr>
    <w:rPr>
      <w:rFonts w:ascii="Times New Roman" w:eastAsiaTheme="minorHAnsi" w:hAnsi="Times New Roman"/>
      <w:sz w:val="24"/>
      <w:szCs w:val="24"/>
      <w:lang w:eastAsia="lv-LV"/>
    </w:rPr>
  </w:style>
  <w:style w:type="character" w:customStyle="1" w:styleId="c10">
    <w:name w:val="c10"/>
    <w:basedOn w:val="DefaultParagraphFont"/>
    <w:rsid w:val="00D81255"/>
    <w:rPr>
      <w:color w:val="000000"/>
    </w:rPr>
  </w:style>
  <w:style w:type="paragraph" w:styleId="NormalWeb">
    <w:name w:val="Normal (Web)"/>
    <w:basedOn w:val="Normal"/>
    <w:uiPriority w:val="99"/>
    <w:semiHidden/>
    <w:unhideWhenUsed/>
    <w:rsid w:val="00D8125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lv-LV"/>
    </w:rPr>
  </w:style>
  <w:style w:type="character" w:customStyle="1" w:styleId="apple-converted-space">
    <w:name w:val="apple-converted-space"/>
    <w:basedOn w:val="DefaultParagraphFont"/>
    <w:rsid w:val="00D81255"/>
  </w:style>
  <w:style w:type="paragraph" w:customStyle="1" w:styleId="c6">
    <w:name w:val="c6"/>
    <w:basedOn w:val="Normal"/>
    <w:rsid w:val="00D8125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lv-LV"/>
    </w:rPr>
  </w:style>
  <w:style w:type="character" w:customStyle="1" w:styleId="c3">
    <w:name w:val="c3"/>
    <w:basedOn w:val="DefaultParagraphFont"/>
    <w:rsid w:val="00D81255"/>
  </w:style>
  <w:style w:type="character" w:customStyle="1" w:styleId="c2">
    <w:name w:val="c2"/>
    <w:basedOn w:val="DefaultParagraphFont"/>
    <w:rsid w:val="00D81255"/>
  </w:style>
  <w:style w:type="paragraph" w:customStyle="1" w:styleId="c9">
    <w:name w:val="c9"/>
    <w:basedOn w:val="Normal"/>
    <w:rsid w:val="00D8125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lv-LV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1255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D81255"/>
    <w:pPr>
      <w:spacing w:after="0" w:line="240" w:lineRule="auto"/>
      <w:ind w:left="720"/>
      <w:contextualSpacing/>
    </w:pPr>
    <w:rPr>
      <w:rFonts w:ascii="Times New Roman" w:eastAsia="Times New Roman" w:hAnsi="Times New Roman"/>
      <w:noProof/>
      <w:sz w:val="24"/>
      <w:szCs w:val="24"/>
    </w:rPr>
  </w:style>
  <w:style w:type="character" w:customStyle="1" w:styleId="ListParagraphChar">
    <w:name w:val="List Paragraph Char"/>
    <w:link w:val="ListParagraph"/>
    <w:uiPriority w:val="34"/>
    <w:locked/>
    <w:rsid w:val="00D81255"/>
    <w:rPr>
      <w:rFonts w:ascii="Times New Roman" w:eastAsia="Times New Roman" w:hAnsi="Times New Roman" w:cs="Times New Roman"/>
      <w:noProof/>
      <w:sz w:val="24"/>
      <w:szCs w:val="24"/>
    </w:rPr>
  </w:style>
  <w:style w:type="paragraph" w:customStyle="1" w:styleId="c5">
    <w:name w:val="c5"/>
    <w:basedOn w:val="Normal"/>
    <w:rsid w:val="00D81255"/>
    <w:pPr>
      <w:spacing w:after="105" w:line="240" w:lineRule="auto"/>
      <w:ind w:left="720"/>
      <w:jc w:val="both"/>
    </w:pPr>
    <w:rPr>
      <w:rFonts w:ascii="Times New Roman" w:eastAsiaTheme="minorHAnsi" w:hAnsi="Times New Roman"/>
      <w:sz w:val="24"/>
      <w:szCs w:val="24"/>
      <w:lang w:eastAsia="lv-LV"/>
    </w:rPr>
  </w:style>
  <w:style w:type="paragraph" w:customStyle="1" w:styleId="c4">
    <w:name w:val="c4"/>
    <w:basedOn w:val="Normal"/>
    <w:rsid w:val="00D81255"/>
    <w:pPr>
      <w:spacing w:before="100" w:beforeAutospacing="1" w:after="100" w:afterAutospacing="1" w:line="240" w:lineRule="auto"/>
      <w:ind w:left="750"/>
      <w:jc w:val="both"/>
    </w:pPr>
    <w:rPr>
      <w:rFonts w:ascii="Times New Roman" w:eastAsiaTheme="minorHAnsi" w:hAnsi="Times New Roman"/>
      <w:sz w:val="24"/>
      <w:szCs w:val="24"/>
      <w:lang w:eastAsia="lv-LV"/>
    </w:rPr>
  </w:style>
  <w:style w:type="character" w:customStyle="1" w:styleId="c1">
    <w:name w:val="c1"/>
    <w:basedOn w:val="DefaultParagraphFont"/>
    <w:rsid w:val="00D81255"/>
    <w:rPr>
      <w:rFonts w:ascii="Calibri" w:hAnsi="Calibri" w:hint="default"/>
    </w:rPr>
  </w:style>
  <w:style w:type="paragraph" w:customStyle="1" w:styleId="c8">
    <w:name w:val="c8"/>
    <w:basedOn w:val="Normal"/>
    <w:rsid w:val="00D81255"/>
    <w:pPr>
      <w:spacing w:after="0" w:line="240" w:lineRule="auto"/>
      <w:ind w:left="720"/>
      <w:jc w:val="both"/>
    </w:pPr>
    <w:rPr>
      <w:rFonts w:ascii="Times New Roman" w:eastAsiaTheme="minorHAnsi" w:hAnsi="Times New Roman"/>
      <w:sz w:val="24"/>
      <w:szCs w:val="24"/>
      <w:lang w:eastAsia="lv-LV"/>
    </w:rPr>
  </w:style>
  <w:style w:type="character" w:customStyle="1" w:styleId="c7">
    <w:name w:val="c7"/>
    <w:basedOn w:val="DefaultParagraphFont"/>
    <w:rsid w:val="00D81255"/>
    <w:rPr>
      <w:rFonts w:ascii="Calibri" w:hAnsi="Calibri" w:hint="default"/>
      <w:color w:val="000000"/>
    </w:rPr>
  </w:style>
  <w:style w:type="paragraph" w:customStyle="1" w:styleId="c11">
    <w:name w:val="c11"/>
    <w:basedOn w:val="Normal"/>
    <w:rsid w:val="00D81255"/>
    <w:pPr>
      <w:spacing w:before="100" w:beforeAutospacing="1" w:after="100" w:afterAutospacing="1" w:line="240" w:lineRule="auto"/>
      <w:ind w:left="720"/>
    </w:pPr>
    <w:rPr>
      <w:rFonts w:ascii="Times New Roman" w:eastAsiaTheme="minorHAnsi" w:hAnsi="Times New Roman"/>
      <w:sz w:val="24"/>
      <w:szCs w:val="24"/>
      <w:lang w:eastAsia="lv-LV"/>
    </w:rPr>
  </w:style>
  <w:style w:type="character" w:customStyle="1" w:styleId="c10">
    <w:name w:val="c10"/>
    <w:basedOn w:val="DefaultParagraphFont"/>
    <w:rsid w:val="00D81255"/>
    <w:rPr>
      <w:color w:val="000000"/>
    </w:rPr>
  </w:style>
  <w:style w:type="paragraph" w:styleId="NormalWeb">
    <w:name w:val="Normal (Web)"/>
    <w:basedOn w:val="Normal"/>
    <w:uiPriority w:val="99"/>
    <w:semiHidden/>
    <w:unhideWhenUsed/>
    <w:rsid w:val="00D8125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lv-LV"/>
    </w:rPr>
  </w:style>
  <w:style w:type="character" w:customStyle="1" w:styleId="apple-converted-space">
    <w:name w:val="apple-converted-space"/>
    <w:basedOn w:val="DefaultParagraphFont"/>
    <w:rsid w:val="00D81255"/>
  </w:style>
  <w:style w:type="paragraph" w:customStyle="1" w:styleId="c6">
    <w:name w:val="c6"/>
    <w:basedOn w:val="Normal"/>
    <w:rsid w:val="00D8125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lv-LV"/>
    </w:rPr>
  </w:style>
  <w:style w:type="character" w:customStyle="1" w:styleId="c3">
    <w:name w:val="c3"/>
    <w:basedOn w:val="DefaultParagraphFont"/>
    <w:rsid w:val="00D81255"/>
  </w:style>
  <w:style w:type="character" w:customStyle="1" w:styleId="c2">
    <w:name w:val="c2"/>
    <w:basedOn w:val="DefaultParagraphFont"/>
    <w:rsid w:val="00D81255"/>
  </w:style>
  <w:style w:type="paragraph" w:customStyle="1" w:styleId="c9">
    <w:name w:val="c9"/>
    <w:basedOn w:val="Normal"/>
    <w:rsid w:val="00D8125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2192</Words>
  <Characters>1250</Characters>
  <Application>Microsoft Office Word</Application>
  <DocSecurity>0</DocSecurity>
  <Lines>10</Lines>
  <Paragraphs>6</Paragraphs>
  <ScaleCrop>false</ScaleCrop>
  <Company/>
  <LinksUpToDate>false</LinksUpToDate>
  <CharactersWithSpaces>3436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1</cp:revision>
  <dcterms:created xsi:type="dcterms:W3CDTF">2015-06-16T10:55:00Z</dcterms:created>
  <dcterms:modified xsi:type="dcterms:W3CDTF">2015-06-16T10:57:00Z</dcterms:modified>
</cp:coreProperties>
</file>