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2D" w:rsidRDefault="00B8512D" w:rsidP="00B8512D">
      <w:pPr>
        <w:spacing w:after="0" w:line="240" w:lineRule="auto"/>
        <w:rPr>
          <w:rFonts w:ascii="Times New Roman" w:hAnsi="Times New Roman"/>
          <w:noProof/>
          <w:sz w:val="24"/>
          <w:szCs w:val="24"/>
          <w:lang w:eastAsia="lv-LV"/>
        </w:rPr>
      </w:pPr>
      <w:bookmarkStart w:id="0" w:name="_Toc325703804"/>
    </w:p>
    <w:p w:rsidR="00B8512D" w:rsidRDefault="00B8512D" w:rsidP="00B8512D">
      <w:pPr>
        <w:spacing w:after="0" w:line="240" w:lineRule="auto"/>
        <w:rPr>
          <w:rFonts w:ascii="Times New Roman" w:hAnsi="Times New Roman"/>
          <w:noProof/>
          <w:sz w:val="24"/>
          <w:szCs w:val="24"/>
          <w:lang w:eastAsia="lv-LV"/>
        </w:rPr>
      </w:pPr>
    </w:p>
    <w:p w:rsidR="00B8512D" w:rsidRDefault="00B8512D" w:rsidP="00B8512D">
      <w:pPr>
        <w:spacing w:after="0" w:line="240" w:lineRule="auto"/>
        <w:rPr>
          <w:rFonts w:ascii="Times New Roman" w:hAnsi="Times New Roman"/>
          <w:noProof/>
          <w:sz w:val="24"/>
          <w:szCs w:val="24"/>
          <w:lang w:eastAsia="lv-LV"/>
        </w:rPr>
      </w:pPr>
    </w:p>
    <w:p w:rsidR="00B8512D" w:rsidRPr="00825364" w:rsidRDefault="00B8512D" w:rsidP="00B8512D">
      <w:pPr>
        <w:spacing w:after="0" w:line="240" w:lineRule="auto"/>
        <w:rPr>
          <w:rFonts w:ascii="Times New Roman" w:hAnsi="Times New Roman"/>
          <w:sz w:val="24"/>
          <w:szCs w:val="24"/>
        </w:rPr>
      </w:pPr>
    </w:p>
    <w:p w:rsidR="00B8512D" w:rsidRPr="00825364" w:rsidRDefault="00B8512D" w:rsidP="00B8512D">
      <w:pPr>
        <w:spacing w:after="0" w:line="240" w:lineRule="auto"/>
        <w:rPr>
          <w:rFonts w:ascii="Times New Roman" w:hAnsi="Times New Roman"/>
          <w:sz w:val="24"/>
          <w:szCs w:val="24"/>
        </w:rPr>
      </w:pPr>
    </w:p>
    <w:p w:rsidR="00B8512D" w:rsidRPr="00825364" w:rsidRDefault="00B8512D" w:rsidP="00B8512D">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B8512D" w:rsidRPr="00825364" w:rsidRDefault="00B8512D" w:rsidP="00B8512D">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B8512D" w:rsidRPr="004F5CF1" w:rsidRDefault="00B8512D" w:rsidP="00B8512D">
      <w:pPr>
        <w:spacing w:after="0" w:line="240" w:lineRule="auto"/>
        <w:jc w:val="right"/>
        <w:rPr>
          <w:rFonts w:ascii="Times New Roman" w:hAnsi="Times New Roman"/>
          <w:sz w:val="24"/>
          <w:szCs w:val="24"/>
        </w:rPr>
      </w:pPr>
      <w:r w:rsidRPr="004F5CF1">
        <w:rPr>
          <w:rFonts w:ascii="Times New Roman" w:hAnsi="Times New Roman"/>
          <w:sz w:val="24"/>
          <w:szCs w:val="24"/>
        </w:rPr>
        <w:t xml:space="preserve">2015.gada </w:t>
      </w:r>
      <w:r w:rsidR="004F5CF1" w:rsidRPr="004F5CF1">
        <w:rPr>
          <w:rFonts w:ascii="Times New Roman" w:hAnsi="Times New Roman"/>
          <w:sz w:val="24"/>
          <w:szCs w:val="24"/>
        </w:rPr>
        <w:t>16</w:t>
      </w:r>
      <w:r w:rsidRPr="004F5CF1">
        <w:rPr>
          <w:rFonts w:ascii="Times New Roman" w:hAnsi="Times New Roman"/>
          <w:sz w:val="24"/>
          <w:szCs w:val="24"/>
        </w:rPr>
        <w:t>.</w:t>
      </w:r>
      <w:r w:rsidR="004F5CF1" w:rsidRPr="004F5CF1">
        <w:rPr>
          <w:rFonts w:ascii="Times New Roman" w:hAnsi="Times New Roman"/>
          <w:sz w:val="24"/>
          <w:szCs w:val="24"/>
        </w:rPr>
        <w:t>jūnija</w:t>
      </w:r>
      <w:r w:rsidRPr="004F5CF1">
        <w:rPr>
          <w:rFonts w:ascii="Times New Roman" w:hAnsi="Times New Roman"/>
          <w:sz w:val="24"/>
          <w:szCs w:val="24"/>
        </w:rPr>
        <w:t xml:space="preserve"> sēdē</w:t>
      </w:r>
    </w:p>
    <w:p w:rsidR="00B8512D" w:rsidRPr="00BD1EA3" w:rsidRDefault="00B8512D" w:rsidP="00B8512D">
      <w:pPr>
        <w:spacing w:after="0" w:line="240" w:lineRule="auto"/>
        <w:jc w:val="right"/>
        <w:rPr>
          <w:rFonts w:ascii="Times New Roman" w:hAnsi="Times New Roman"/>
          <w:sz w:val="24"/>
          <w:szCs w:val="24"/>
        </w:rPr>
      </w:pPr>
      <w:r w:rsidRPr="004F5CF1">
        <w:rPr>
          <w:rFonts w:ascii="Times New Roman" w:hAnsi="Times New Roman"/>
          <w:sz w:val="24"/>
          <w:szCs w:val="24"/>
        </w:rPr>
        <w:t xml:space="preserve">Protokols Nr. </w:t>
      </w:r>
      <w:r w:rsidR="004F5CF1" w:rsidRPr="004F5CF1">
        <w:rPr>
          <w:rFonts w:ascii="Times New Roman" w:hAnsi="Times New Roman"/>
          <w:sz w:val="24"/>
          <w:szCs w:val="24"/>
        </w:rPr>
        <w:t>393</w:t>
      </w:r>
    </w:p>
    <w:p w:rsidR="00B8512D" w:rsidRPr="00BD1EA3" w:rsidRDefault="00B8512D" w:rsidP="00B8512D">
      <w:pPr>
        <w:spacing w:after="0" w:line="240" w:lineRule="auto"/>
        <w:jc w:val="right"/>
        <w:rPr>
          <w:rFonts w:ascii="Times New Roman" w:hAnsi="Times New Roman"/>
          <w:sz w:val="24"/>
          <w:szCs w:val="24"/>
        </w:rPr>
      </w:pPr>
      <w:r w:rsidRPr="00BD1EA3">
        <w:rPr>
          <w:rFonts w:ascii="Times New Roman" w:hAnsi="Times New Roman"/>
          <w:sz w:val="24"/>
          <w:szCs w:val="24"/>
        </w:rPr>
        <w:t>Iepirkumu komisijas priekšsēdētājs</w:t>
      </w:r>
    </w:p>
    <w:p w:rsidR="00B8512D" w:rsidRPr="00BD1EA3" w:rsidRDefault="00B8512D" w:rsidP="00B8512D">
      <w:pPr>
        <w:spacing w:after="0" w:line="240" w:lineRule="auto"/>
        <w:jc w:val="right"/>
        <w:rPr>
          <w:rFonts w:ascii="Times New Roman" w:hAnsi="Times New Roman"/>
          <w:sz w:val="24"/>
          <w:szCs w:val="24"/>
        </w:rPr>
      </w:pPr>
    </w:p>
    <w:p w:rsidR="00B8512D" w:rsidRPr="00BD1EA3" w:rsidRDefault="00B8512D" w:rsidP="00B8512D">
      <w:pPr>
        <w:spacing w:after="0" w:line="240" w:lineRule="auto"/>
        <w:jc w:val="right"/>
        <w:rPr>
          <w:rFonts w:ascii="Times New Roman" w:hAnsi="Times New Roman"/>
          <w:sz w:val="24"/>
          <w:szCs w:val="24"/>
        </w:rPr>
      </w:pPr>
    </w:p>
    <w:p w:rsidR="00B8512D" w:rsidRPr="00BD1EA3" w:rsidRDefault="00B8512D" w:rsidP="00B8512D">
      <w:pPr>
        <w:spacing w:after="0" w:line="240" w:lineRule="auto"/>
        <w:jc w:val="right"/>
        <w:rPr>
          <w:rFonts w:ascii="Times New Roman" w:hAnsi="Times New Roman"/>
          <w:sz w:val="24"/>
          <w:szCs w:val="24"/>
        </w:rPr>
      </w:pPr>
      <w:r w:rsidRPr="00BD1EA3">
        <w:rPr>
          <w:rFonts w:ascii="Times New Roman" w:hAnsi="Times New Roman"/>
          <w:sz w:val="24"/>
          <w:szCs w:val="24"/>
        </w:rPr>
        <w:t>_______________/</w:t>
      </w:r>
      <w:proofErr w:type="spellStart"/>
      <w:r w:rsidRPr="00BD1EA3">
        <w:rPr>
          <w:rFonts w:ascii="Times New Roman" w:hAnsi="Times New Roman"/>
          <w:sz w:val="24"/>
          <w:szCs w:val="24"/>
        </w:rPr>
        <w:t>I.Šukst</w:t>
      </w:r>
      <w:r>
        <w:rPr>
          <w:rFonts w:ascii="Times New Roman" w:hAnsi="Times New Roman"/>
          <w:sz w:val="24"/>
          <w:szCs w:val="24"/>
        </w:rPr>
        <w:t>a</w:t>
      </w:r>
      <w:proofErr w:type="spellEnd"/>
      <w:r w:rsidRPr="00BD1EA3">
        <w:rPr>
          <w:rFonts w:ascii="Times New Roman" w:hAnsi="Times New Roman"/>
          <w:sz w:val="24"/>
          <w:szCs w:val="24"/>
        </w:rPr>
        <w:t>/</w:t>
      </w:r>
    </w:p>
    <w:p w:rsidR="00B8512D" w:rsidRPr="00825364" w:rsidRDefault="00B8512D" w:rsidP="00B8512D">
      <w:pPr>
        <w:spacing w:after="0" w:line="240" w:lineRule="auto"/>
        <w:jc w:val="right"/>
        <w:rPr>
          <w:rFonts w:ascii="Times New Roman" w:hAnsi="Times New Roman"/>
          <w:sz w:val="24"/>
          <w:szCs w:val="24"/>
        </w:rPr>
      </w:pPr>
    </w:p>
    <w:p w:rsidR="00B8512D" w:rsidRPr="00825364" w:rsidRDefault="00B8512D" w:rsidP="00B8512D">
      <w:pPr>
        <w:spacing w:after="0" w:line="240" w:lineRule="auto"/>
        <w:jc w:val="right"/>
        <w:rPr>
          <w:rFonts w:ascii="Times New Roman" w:hAnsi="Times New Roman"/>
          <w:sz w:val="24"/>
          <w:szCs w:val="24"/>
        </w:rPr>
      </w:pPr>
    </w:p>
    <w:p w:rsidR="00B8512D" w:rsidRPr="00825364" w:rsidRDefault="00B8512D" w:rsidP="00B8512D">
      <w:pPr>
        <w:spacing w:after="0" w:line="240" w:lineRule="auto"/>
        <w:jc w:val="right"/>
        <w:rPr>
          <w:rFonts w:ascii="Times New Roman" w:hAnsi="Times New Roman"/>
          <w:sz w:val="24"/>
          <w:szCs w:val="24"/>
        </w:rPr>
      </w:pPr>
    </w:p>
    <w:p w:rsidR="00B8512D" w:rsidRDefault="00B8512D" w:rsidP="00B8512D">
      <w:pPr>
        <w:spacing w:after="0" w:line="240" w:lineRule="auto"/>
        <w:jc w:val="right"/>
        <w:rPr>
          <w:rFonts w:ascii="Times New Roman" w:hAnsi="Times New Roman"/>
          <w:sz w:val="24"/>
          <w:szCs w:val="24"/>
        </w:rPr>
      </w:pPr>
    </w:p>
    <w:p w:rsidR="00B8512D" w:rsidRPr="00825364" w:rsidRDefault="00B8512D" w:rsidP="00B8512D">
      <w:pPr>
        <w:spacing w:after="0" w:line="240" w:lineRule="auto"/>
        <w:jc w:val="right"/>
        <w:rPr>
          <w:rFonts w:ascii="Times New Roman" w:hAnsi="Times New Roman"/>
          <w:sz w:val="24"/>
          <w:szCs w:val="24"/>
        </w:rPr>
      </w:pPr>
    </w:p>
    <w:p w:rsidR="00B8512D" w:rsidRPr="00825364" w:rsidRDefault="00B8512D" w:rsidP="00B8512D">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B8512D" w:rsidRPr="00825364" w:rsidRDefault="00B8512D" w:rsidP="00B8512D">
      <w:pPr>
        <w:spacing w:after="0" w:line="240" w:lineRule="auto"/>
        <w:jc w:val="center"/>
        <w:rPr>
          <w:rFonts w:ascii="Times New Roman" w:hAnsi="Times New Roman"/>
          <w:b/>
          <w:sz w:val="16"/>
          <w:szCs w:val="16"/>
        </w:rPr>
      </w:pPr>
    </w:p>
    <w:p w:rsidR="00B8512D" w:rsidRPr="00825364" w:rsidRDefault="00B8512D" w:rsidP="00B8512D">
      <w:pPr>
        <w:spacing w:after="0" w:line="240" w:lineRule="auto"/>
        <w:jc w:val="center"/>
        <w:rPr>
          <w:rFonts w:ascii="Times New Roman" w:hAnsi="Times New Roman"/>
          <w:b/>
          <w:sz w:val="16"/>
          <w:szCs w:val="16"/>
        </w:rPr>
      </w:pPr>
    </w:p>
    <w:p w:rsidR="00B8512D" w:rsidRDefault="00B8512D" w:rsidP="00B8512D">
      <w:pPr>
        <w:spacing w:after="0"/>
        <w:jc w:val="center"/>
        <w:rPr>
          <w:rFonts w:ascii="Times New Roman" w:eastAsia="Times New Roman" w:hAnsi="Times New Roman"/>
          <w:b/>
          <w:bCs/>
          <w:i/>
          <w:color w:val="7030A0"/>
          <w:sz w:val="32"/>
          <w:szCs w:val="32"/>
        </w:rPr>
      </w:pPr>
      <w:r w:rsidRPr="00B8512D">
        <w:rPr>
          <w:rFonts w:ascii="Times New Roman" w:eastAsia="Times New Roman" w:hAnsi="Times New Roman"/>
          <w:b/>
          <w:bCs/>
          <w:i/>
          <w:color w:val="7030A0"/>
          <w:sz w:val="32"/>
          <w:szCs w:val="32"/>
        </w:rPr>
        <w:t>Auditorijas ekrāna komplekt</w:t>
      </w:r>
      <w:r>
        <w:rPr>
          <w:rFonts w:ascii="Times New Roman" w:eastAsia="Times New Roman" w:hAnsi="Times New Roman"/>
          <w:b/>
          <w:bCs/>
          <w:i/>
          <w:color w:val="7030A0"/>
          <w:sz w:val="32"/>
          <w:szCs w:val="32"/>
        </w:rPr>
        <w:t>a</w:t>
      </w:r>
      <w:r w:rsidRPr="00B8512D">
        <w:rPr>
          <w:rFonts w:ascii="Times New Roman" w:eastAsia="Times New Roman" w:hAnsi="Times New Roman"/>
          <w:b/>
          <w:bCs/>
          <w:i/>
          <w:color w:val="7030A0"/>
          <w:sz w:val="32"/>
          <w:szCs w:val="32"/>
        </w:rPr>
        <w:t xml:space="preserve"> piegāde </w:t>
      </w:r>
      <w:r>
        <w:rPr>
          <w:rFonts w:ascii="Times New Roman" w:eastAsia="Times New Roman" w:hAnsi="Times New Roman"/>
          <w:b/>
          <w:bCs/>
          <w:i/>
          <w:color w:val="7030A0"/>
          <w:sz w:val="32"/>
          <w:szCs w:val="32"/>
        </w:rPr>
        <w:t xml:space="preserve">VMF vajadzībām </w:t>
      </w:r>
    </w:p>
    <w:p w:rsidR="00B8512D" w:rsidRPr="00B8512D" w:rsidRDefault="00B8512D" w:rsidP="00B8512D">
      <w:pPr>
        <w:spacing w:after="0"/>
        <w:jc w:val="center"/>
        <w:rPr>
          <w:rFonts w:ascii="Times New Roman" w:eastAsia="Times New Roman" w:hAnsi="Times New Roman"/>
          <w:b/>
          <w:bCs/>
          <w:i/>
          <w:color w:val="7030A0"/>
          <w:sz w:val="32"/>
          <w:szCs w:val="32"/>
        </w:rPr>
      </w:pPr>
      <w:r w:rsidRPr="00B8512D">
        <w:rPr>
          <w:rFonts w:ascii="Times New Roman" w:eastAsia="Times New Roman" w:hAnsi="Times New Roman"/>
          <w:b/>
          <w:bCs/>
          <w:i/>
          <w:color w:val="7030A0"/>
          <w:sz w:val="32"/>
          <w:szCs w:val="32"/>
        </w:rPr>
        <w:t>ZM subsīdiju līguma ietvaros</w:t>
      </w:r>
    </w:p>
    <w:p w:rsidR="00B8512D" w:rsidRDefault="00B8512D" w:rsidP="00B8512D">
      <w:pPr>
        <w:spacing w:after="0"/>
        <w:jc w:val="center"/>
        <w:rPr>
          <w:rFonts w:ascii="Times New Roman" w:hAnsi="Times New Roman"/>
          <w:sz w:val="24"/>
          <w:szCs w:val="24"/>
        </w:rPr>
      </w:pPr>
    </w:p>
    <w:p w:rsidR="00B8512D" w:rsidRPr="00825364" w:rsidRDefault="00B8512D" w:rsidP="00B8512D">
      <w:pPr>
        <w:spacing w:after="0"/>
        <w:jc w:val="center"/>
        <w:rPr>
          <w:rFonts w:ascii="Times New Roman" w:hAnsi="Times New Roman"/>
          <w:sz w:val="24"/>
          <w:szCs w:val="24"/>
        </w:rPr>
      </w:pPr>
    </w:p>
    <w:p w:rsidR="00B8512D" w:rsidRPr="00825364" w:rsidRDefault="00B8512D" w:rsidP="00B8512D">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4F5CF1">
        <w:rPr>
          <w:rFonts w:ascii="Times New Roman" w:hAnsi="Times New Roman"/>
          <w:sz w:val="24"/>
          <w:szCs w:val="24"/>
        </w:rPr>
        <w:t>LLU/2015/</w:t>
      </w:r>
      <w:r w:rsidR="004F5CF1" w:rsidRPr="004F5CF1">
        <w:rPr>
          <w:rFonts w:ascii="Times New Roman" w:hAnsi="Times New Roman"/>
          <w:sz w:val="24"/>
          <w:szCs w:val="24"/>
        </w:rPr>
        <w:t>73</w:t>
      </w:r>
      <w:r w:rsidRPr="004F5CF1">
        <w:rPr>
          <w:rFonts w:ascii="Times New Roman" w:hAnsi="Times New Roman"/>
          <w:sz w:val="24"/>
          <w:szCs w:val="24"/>
        </w:rPr>
        <w:t>/AK</w:t>
      </w:r>
    </w:p>
    <w:p w:rsidR="00B8512D" w:rsidRDefault="00B8512D" w:rsidP="00B8512D">
      <w:pPr>
        <w:spacing w:after="0" w:line="240" w:lineRule="auto"/>
        <w:jc w:val="center"/>
        <w:rPr>
          <w:rFonts w:ascii="Times New Roman" w:hAnsi="Times New Roman"/>
          <w:sz w:val="24"/>
          <w:szCs w:val="24"/>
        </w:rPr>
      </w:pPr>
    </w:p>
    <w:p w:rsidR="00B8512D" w:rsidRPr="00825364" w:rsidRDefault="00B8512D" w:rsidP="00B8512D">
      <w:pPr>
        <w:spacing w:after="0" w:line="240" w:lineRule="auto"/>
        <w:jc w:val="center"/>
        <w:rPr>
          <w:rFonts w:ascii="Times New Roman" w:hAnsi="Times New Roman"/>
          <w:sz w:val="24"/>
          <w:szCs w:val="24"/>
        </w:rPr>
      </w:pPr>
    </w:p>
    <w:p w:rsidR="00B8512D" w:rsidRDefault="00B8512D" w:rsidP="00B8512D">
      <w:pPr>
        <w:spacing w:after="0" w:line="240" w:lineRule="auto"/>
        <w:jc w:val="center"/>
        <w:rPr>
          <w:rFonts w:ascii="Times New Roman" w:eastAsia="Times New Roman" w:hAnsi="Times New Roman"/>
          <w:sz w:val="24"/>
          <w:szCs w:val="24"/>
        </w:rPr>
      </w:pPr>
      <w:r w:rsidRPr="00B8512D">
        <w:rPr>
          <w:rFonts w:ascii="Times New Roman" w:eastAsia="Times New Roman" w:hAnsi="Times New Roman"/>
          <w:sz w:val="24"/>
          <w:szCs w:val="24"/>
        </w:rPr>
        <w:t>CPV kods: 32324000-0</w:t>
      </w:r>
    </w:p>
    <w:p w:rsidR="00B8512D" w:rsidRDefault="00B8512D" w:rsidP="00B8512D">
      <w:pPr>
        <w:spacing w:after="0" w:line="240" w:lineRule="auto"/>
        <w:jc w:val="center"/>
        <w:rPr>
          <w:rFonts w:ascii="Times New Roman" w:hAnsi="Times New Roman"/>
          <w:caps/>
          <w:sz w:val="24"/>
          <w:szCs w:val="24"/>
        </w:rPr>
      </w:pPr>
    </w:p>
    <w:p w:rsidR="00B8512D" w:rsidRDefault="00B8512D" w:rsidP="00B8512D">
      <w:pPr>
        <w:spacing w:after="0" w:line="240" w:lineRule="auto"/>
        <w:jc w:val="center"/>
        <w:rPr>
          <w:rFonts w:ascii="Times New Roman" w:hAnsi="Times New Roman"/>
          <w:caps/>
          <w:sz w:val="24"/>
          <w:szCs w:val="24"/>
        </w:rPr>
      </w:pPr>
    </w:p>
    <w:p w:rsidR="00B8512D" w:rsidRPr="00825364" w:rsidRDefault="00B8512D" w:rsidP="00B8512D">
      <w:pPr>
        <w:spacing w:after="0" w:line="240" w:lineRule="auto"/>
        <w:jc w:val="center"/>
        <w:rPr>
          <w:rFonts w:ascii="Times New Roman" w:hAnsi="Times New Roman"/>
          <w:caps/>
          <w:sz w:val="24"/>
          <w:szCs w:val="24"/>
        </w:rPr>
      </w:pPr>
    </w:p>
    <w:p w:rsidR="00B8512D" w:rsidRPr="00825364" w:rsidRDefault="00B8512D" w:rsidP="00B8512D">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B8512D" w:rsidRPr="00825364" w:rsidRDefault="00B8512D" w:rsidP="00B8512D">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B8512D" w:rsidRDefault="00B8512D" w:rsidP="00B8512D">
      <w:pPr>
        <w:spacing w:after="0" w:line="240" w:lineRule="auto"/>
        <w:jc w:val="both"/>
        <w:rPr>
          <w:rFonts w:ascii="Times New Roman" w:hAnsi="Times New Roman"/>
          <w:sz w:val="24"/>
          <w:szCs w:val="24"/>
        </w:rPr>
      </w:pPr>
    </w:p>
    <w:p w:rsidR="00B8512D" w:rsidRDefault="00B8512D" w:rsidP="00B8512D">
      <w:pPr>
        <w:spacing w:after="0" w:line="240" w:lineRule="auto"/>
        <w:jc w:val="both"/>
        <w:rPr>
          <w:rFonts w:ascii="Times New Roman" w:hAnsi="Times New Roman"/>
          <w:sz w:val="24"/>
          <w:szCs w:val="24"/>
        </w:rPr>
      </w:pPr>
    </w:p>
    <w:p w:rsidR="00B8512D"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B8512D" w:rsidRPr="00825364" w:rsidRDefault="00B8512D" w:rsidP="00B8512D">
      <w:pPr>
        <w:spacing w:after="0" w:line="240" w:lineRule="auto"/>
        <w:jc w:val="center"/>
        <w:rPr>
          <w:rFonts w:ascii="Times New Roman" w:hAnsi="Times New Roman"/>
          <w:sz w:val="24"/>
          <w:szCs w:val="24"/>
        </w:rPr>
      </w:pPr>
    </w:p>
    <w:p w:rsidR="00B8512D" w:rsidRPr="00825364" w:rsidRDefault="00B8512D" w:rsidP="00B8512D">
      <w:pPr>
        <w:numPr>
          <w:ilvl w:val="0"/>
          <w:numId w:val="19"/>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B8512D" w:rsidRPr="006B19E5" w:rsidRDefault="00B8512D" w:rsidP="00B8512D">
      <w:pPr>
        <w:spacing w:after="0" w:line="240" w:lineRule="auto"/>
        <w:jc w:val="both"/>
        <w:rPr>
          <w:rFonts w:ascii="Times New Roman" w:hAnsi="Times New Roman"/>
          <w:sz w:val="32"/>
          <w:szCs w:val="32"/>
        </w:rPr>
      </w:pPr>
    </w:p>
    <w:p w:rsidR="00B8512D" w:rsidRPr="00AA44E1" w:rsidRDefault="00B8512D" w:rsidP="00B8512D">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4F5CF1">
        <w:rPr>
          <w:rFonts w:ascii="Times New Roman" w:hAnsi="Times New Roman"/>
          <w:sz w:val="24"/>
          <w:szCs w:val="24"/>
        </w:rPr>
        <w:t>LLU/2015/</w:t>
      </w:r>
      <w:r w:rsidR="004F5CF1" w:rsidRPr="004F5CF1">
        <w:rPr>
          <w:rFonts w:ascii="Times New Roman" w:hAnsi="Times New Roman"/>
          <w:sz w:val="24"/>
          <w:szCs w:val="24"/>
        </w:rPr>
        <w:t>73</w:t>
      </w:r>
      <w:r w:rsidRPr="004F5CF1">
        <w:rPr>
          <w:rFonts w:ascii="Times New Roman" w:hAnsi="Times New Roman"/>
          <w:sz w:val="24"/>
          <w:szCs w:val="24"/>
        </w:rPr>
        <w:t>/AK</w:t>
      </w:r>
    </w:p>
    <w:p w:rsidR="00B8512D" w:rsidRPr="00AA44E1" w:rsidRDefault="00B8512D" w:rsidP="00B8512D">
      <w:pPr>
        <w:spacing w:after="0" w:line="240" w:lineRule="auto"/>
        <w:ind w:left="426" w:hanging="426"/>
        <w:jc w:val="both"/>
        <w:rPr>
          <w:rFonts w:ascii="Times New Roman" w:hAnsi="Times New Roman"/>
          <w:b/>
          <w:sz w:val="24"/>
          <w:szCs w:val="24"/>
        </w:rPr>
      </w:pPr>
    </w:p>
    <w:p w:rsidR="00B8512D" w:rsidRPr="00AA44E1" w:rsidRDefault="00B8512D" w:rsidP="00B8512D">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B8512D" w:rsidRPr="00825364" w:rsidRDefault="00B8512D" w:rsidP="00B8512D">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B8512D" w:rsidRPr="00825364" w:rsidRDefault="00B8512D" w:rsidP="00B8512D">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B8512D" w:rsidRPr="00825364"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B8512D" w:rsidRPr="00825364"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B8512D"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B8512D"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63005618</w:t>
      </w:r>
    </w:p>
    <w:p w:rsidR="00B8512D" w:rsidRDefault="00B8512D" w:rsidP="00B8512D">
      <w:pPr>
        <w:spacing w:after="24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8" w:history="1">
        <w:r w:rsidRPr="00C31CC4">
          <w:rPr>
            <w:rStyle w:val="Hyperlink"/>
            <w:rFonts w:ascii="Times New Roman" w:hAnsi="Times New Roman"/>
            <w:sz w:val="24"/>
            <w:szCs w:val="24"/>
          </w:rPr>
          <w:t>www.llu.lv</w:t>
        </w:r>
      </w:hyperlink>
      <w:r>
        <w:rPr>
          <w:rFonts w:ascii="Times New Roman" w:hAnsi="Times New Roman"/>
          <w:sz w:val="24"/>
          <w:szCs w:val="24"/>
        </w:rPr>
        <w:t xml:space="preserve"> </w:t>
      </w:r>
    </w:p>
    <w:p w:rsidR="00B8512D" w:rsidRPr="00876EF2" w:rsidRDefault="00B8512D" w:rsidP="00B8512D">
      <w:pPr>
        <w:numPr>
          <w:ilvl w:val="2"/>
          <w:numId w:val="17"/>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w:t>
      </w:r>
      <w:r w:rsidRPr="00B8512D">
        <w:rPr>
          <w:rFonts w:ascii="Times New Roman" w:hAnsi="Times New Roman"/>
          <w:sz w:val="24"/>
          <w:szCs w:val="24"/>
        </w:rPr>
        <w:t>iepirkumu veic ar 2015.gada 22.janvāra LLU rektora rīkojumu Nr. 4.3.-13/6 „Par iepirkumu komisiju preču un pakalpojumu iegādei LLU vajadzībām” izveidota Iepirkumu komisija (turpmāk – Komisija</w:t>
      </w:r>
      <w:r w:rsidRPr="00876EF2">
        <w:rPr>
          <w:rFonts w:ascii="Times New Roman" w:hAnsi="Times New Roman"/>
          <w:sz w:val="24"/>
          <w:szCs w:val="24"/>
        </w:rPr>
        <w:t>).</w:t>
      </w:r>
    </w:p>
    <w:p w:rsidR="00B8512D" w:rsidRPr="007B4521" w:rsidRDefault="00B8512D" w:rsidP="00B8512D">
      <w:pPr>
        <w:numPr>
          <w:ilvl w:val="2"/>
          <w:numId w:val="17"/>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B8512D" w:rsidRDefault="00B8512D" w:rsidP="00B8512D">
      <w:pPr>
        <w:numPr>
          <w:ilvl w:val="2"/>
          <w:numId w:val="17"/>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Inese Sprukta, tālrunis 63005674, fakss 63005618, e-pasts </w:t>
      </w:r>
      <w:hyperlink r:id="rId9" w:history="1">
        <w:r w:rsidRPr="002B368B">
          <w:rPr>
            <w:rStyle w:val="Hyperlink"/>
            <w:rFonts w:ascii="Times New Roman" w:hAnsi="Times New Roman"/>
            <w:sz w:val="24"/>
            <w:szCs w:val="24"/>
          </w:rPr>
          <w:t>inese.sprukta@llu.lv</w:t>
        </w:r>
      </w:hyperlink>
      <w:r w:rsidRPr="009E5B88">
        <w:rPr>
          <w:rFonts w:ascii="Times New Roman" w:hAnsi="Times New Roman"/>
          <w:sz w:val="24"/>
          <w:szCs w:val="24"/>
        </w:rPr>
        <w:t xml:space="preserve">. Kontaktpersona iepirkuma norises laikā sniedz tikai organizatorisku informāciju. </w:t>
      </w:r>
    </w:p>
    <w:p w:rsidR="00B8512D" w:rsidRPr="005C0D8F" w:rsidRDefault="00B8512D" w:rsidP="00B8512D">
      <w:pPr>
        <w:numPr>
          <w:ilvl w:val="2"/>
          <w:numId w:val="17"/>
        </w:numPr>
        <w:spacing w:after="0" w:line="240" w:lineRule="auto"/>
        <w:jc w:val="both"/>
        <w:rPr>
          <w:rFonts w:ascii="Times New Roman" w:hAnsi="Times New Roman"/>
          <w:sz w:val="24"/>
          <w:szCs w:val="24"/>
        </w:rPr>
      </w:pPr>
      <w:r w:rsidRPr="005C0D8F">
        <w:rPr>
          <w:rFonts w:ascii="Times New Roman" w:hAnsi="Times New Roman"/>
          <w:b/>
          <w:sz w:val="24"/>
          <w:szCs w:val="24"/>
        </w:rPr>
        <w:t xml:space="preserve">Projekts: </w:t>
      </w:r>
      <w:r w:rsidRPr="00B8512D">
        <w:rPr>
          <w:rFonts w:ascii="Times New Roman" w:hAnsi="Times New Roman"/>
          <w:sz w:val="24"/>
        </w:rPr>
        <w:t>iepirkuma procedūra tiek veikta ZM subsīdiju līguma ietvaros</w:t>
      </w:r>
      <w:r>
        <w:rPr>
          <w:rFonts w:ascii="Times New Roman" w:hAnsi="Times New Roman"/>
          <w:sz w:val="24"/>
          <w:szCs w:val="24"/>
        </w:rPr>
        <w:t>.</w:t>
      </w:r>
    </w:p>
    <w:p w:rsidR="00B8512D" w:rsidRPr="00825364" w:rsidRDefault="00B8512D" w:rsidP="00B8512D">
      <w:pPr>
        <w:numPr>
          <w:ilvl w:val="2"/>
          <w:numId w:val="17"/>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B8512D" w:rsidRPr="001814BA" w:rsidRDefault="00B8512D" w:rsidP="00B8512D">
      <w:pPr>
        <w:spacing w:after="0" w:line="240" w:lineRule="auto"/>
        <w:ind w:left="720"/>
        <w:jc w:val="both"/>
        <w:rPr>
          <w:rFonts w:ascii="Times New Roman" w:hAnsi="Times New Roman"/>
          <w:sz w:val="28"/>
          <w:szCs w:val="28"/>
        </w:rPr>
      </w:pPr>
    </w:p>
    <w:p w:rsidR="00B8512D" w:rsidRPr="00825364" w:rsidRDefault="00B8512D" w:rsidP="00B8512D">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B8512D" w:rsidRPr="001814BA" w:rsidRDefault="00B8512D" w:rsidP="00B8512D">
      <w:pPr>
        <w:pStyle w:val="BodyTextIndent2"/>
        <w:spacing w:after="0" w:line="240" w:lineRule="auto"/>
        <w:ind w:left="0"/>
        <w:jc w:val="both"/>
        <w:rPr>
          <w:rFonts w:ascii="Times New Roman" w:hAnsi="Times New Roman"/>
          <w:i/>
          <w:color w:val="FF0000"/>
          <w:sz w:val="22"/>
          <w:szCs w:val="22"/>
          <w:lang w:val="lv-LV"/>
        </w:rPr>
      </w:pPr>
      <w:r w:rsidRPr="004F5CF1">
        <w:rPr>
          <w:rFonts w:ascii="Times New Roman" w:hAnsi="Times New Roman"/>
          <w:sz w:val="24"/>
          <w:szCs w:val="24"/>
        </w:rPr>
        <w:t xml:space="preserve">1.3.1. Ieinteresētais piegādātājs </w:t>
      </w:r>
      <w:r w:rsidRPr="004F5CF1">
        <w:rPr>
          <w:rFonts w:ascii="Times New Roman" w:hAnsi="Times New Roman"/>
          <w:sz w:val="24"/>
          <w:szCs w:val="24"/>
          <w:u w:val="single"/>
        </w:rPr>
        <w:t>piedāvājumu var iesniegt</w:t>
      </w:r>
      <w:r w:rsidRPr="004F5CF1">
        <w:rPr>
          <w:rFonts w:ascii="Times New Roman" w:hAnsi="Times New Roman"/>
          <w:sz w:val="24"/>
          <w:szCs w:val="24"/>
        </w:rPr>
        <w:t xml:space="preserve"> </w:t>
      </w:r>
      <w:r w:rsidRPr="004F5CF1">
        <w:rPr>
          <w:rFonts w:ascii="Times New Roman" w:hAnsi="Times New Roman"/>
          <w:b/>
          <w:sz w:val="24"/>
          <w:szCs w:val="24"/>
        </w:rPr>
        <w:t>līdz 201</w:t>
      </w:r>
      <w:r w:rsidRPr="004F5CF1">
        <w:rPr>
          <w:rFonts w:ascii="Times New Roman" w:hAnsi="Times New Roman"/>
          <w:b/>
          <w:sz w:val="24"/>
          <w:szCs w:val="24"/>
          <w:lang w:val="lv-LV"/>
        </w:rPr>
        <w:t>5</w:t>
      </w:r>
      <w:r w:rsidRPr="004F5CF1">
        <w:rPr>
          <w:rFonts w:ascii="Times New Roman" w:hAnsi="Times New Roman"/>
          <w:b/>
          <w:sz w:val="24"/>
          <w:szCs w:val="24"/>
        </w:rPr>
        <w:t xml:space="preserve">.gada </w:t>
      </w:r>
      <w:r w:rsidRPr="004F5CF1">
        <w:rPr>
          <w:rFonts w:ascii="Times New Roman" w:hAnsi="Times New Roman"/>
          <w:b/>
          <w:sz w:val="24"/>
          <w:szCs w:val="24"/>
          <w:lang w:val="lv-LV"/>
        </w:rPr>
        <w:t xml:space="preserve"> </w:t>
      </w:r>
      <w:r w:rsidR="004F5CF1" w:rsidRPr="004F5CF1">
        <w:rPr>
          <w:rFonts w:ascii="Times New Roman" w:hAnsi="Times New Roman"/>
          <w:b/>
          <w:sz w:val="24"/>
          <w:szCs w:val="24"/>
          <w:lang w:val="lv-LV"/>
        </w:rPr>
        <w:t>30</w:t>
      </w:r>
      <w:r w:rsidRPr="004F5CF1">
        <w:rPr>
          <w:rFonts w:ascii="Times New Roman" w:hAnsi="Times New Roman"/>
          <w:b/>
          <w:sz w:val="24"/>
          <w:szCs w:val="24"/>
        </w:rPr>
        <w:t>.</w:t>
      </w:r>
      <w:r w:rsidR="004F5CF1" w:rsidRPr="004F5CF1">
        <w:rPr>
          <w:rFonts w:ascii="Times New Roman" w:hAnsi="Times New Roman"/>
          <w:b/>
          <w:sz w:val="24"/>
          <w:szCs w:val="24"/>
          <w:lang w:val="lv-LV"/>
        </w:rPr>
        <w:t>jūlijam</w:t>
      </w:r>
      <w:r w:rsidRPr="004F5CF1">
        <w:rPr>
          <w:rFonts w:ascii="Times New Roman" w:hAnsi="Times New Roman"/>
          <w:b/>
          <w:sz w:val="24"/>
          <w:szCs w:val="24"/>
        </w:rPr>
        <w:t xml:space="preserve"> plkst</w:t>
      </w:r>
      <w:r w:rsidR="004F5CF1" w:rsidRPr="004F5CF1">
        <w:rPr>
          <w:rFonts w:ascii="Times New Roman" w:hAnsi="Times New Roman"/>
          <w:b/>
          <w:sz w:val="24"/>
          <w:szCs w:val="24"/>
        </w:rPr>
        <w:t>.11.</w:t>
      </w:r>
      <w:r w:rsidR="004F5CF1" w:rsidRPr="004F5CF1">
        <w:rPr>
          <w:rFonts w:ascii="Times New Roman" w:hAnsi="Times New Roman"/>
          <w:b/>
          <w:sz w:val="24"/>
          <w:szCs w:val="24"/>
          <w:lang w:val="lv-LV"/>
        </w:rPr>
        <w:t>1</w:t>
      </w:r>
      <w:r w:rsidRPr="004F5CF1">
        <w:rPr>
          <w:rFonts w:ascii="Times New Roman" w:hAnsi="Times New Roman"/>
          <w:b/>
          <w:sz w:val="24"/>
          <w:szCs w:val="24"/>
          <w:lang w:val="lv-LV"/>
        </w:rPr>
        <w:t>0</w:t>
      </w:r>
      <w:r w:rsidRPr="00B8512D">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lang w:val="lv-LV"/>
        </w:rPr>
        <w:t>3</w:t>
      </w:r>
      <w:r w:rsidRPr="00811104">
        <w:rPr>
          <w:rFonts w:ascii="Times New Roman" w:hAnsi="Times New Roman"/>
          <w:sz w:val="24"/>
          <w:szCs w:val="24"/>
        </w:rPr>
        <w:t>0.</w:t>
      </w:r>
      <w:r>
        <w:rPr>
          <w:rFonts w:ascii="Times New Roman" w:hAnsi="Times New Roman"/>
          <w:sz w:val="24"/>
          <w:szCs w:val="24"/>
          <w:lang w:val="lv-LV"/>
        </w:rPr>
        <w:t xml:space="preserve"> </w:t>
      </w:r>
    </w:p>
    <w:p w:rsidR="00B8512D" w:rsidRDefault="00B8512D" w:rsidP="00B8512D">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B8512D" w:rsidRPr="00B965A4" w:rsidRDefault="00B8512D" w:rsidP="00B8512D">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B8512D" w:rsidRPr="009E187E" w:rsidRDefault="00B8512D" w:rsidP="00B8512D">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B8512D" w:rsidRDefault="00B8512D" w:rsidP="00B8512D">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B8512D" w:rsidRPr="00B8512D" w:rsidRDefault="00B8512D" w:rsidP="00B8512D">
      <w:pPr>
        <w:pStyle w:val="BodyTextIndent2"/>
        <w:spacing w:after="0" w:line="240" w:lineRule="auto"/>
        <w:ind w:left="0"/>
        <w:jc w:val="both"/>
        <w:rPr>
          <w:rFonts w:ascii="Times New Roman" w:hAnsi="Times New Roman"/>
          <w:i/>
          <w:sz w:val="22"/>
          <w:szCs w:val="22"/>
          <w:lang w:val="lv-LV"/>
        </w:rPr>
      </w:pPr>
      <w:r w:rsidRPr="001F433A">
        <w:rPr>
          <w:rFonts w:ascii="Times New Roman" w:hAnsi="Times New Roman"/>
          <w:sz w:val="24"/>
          <w:szCs w:val="24"/>
        </w:rPr>
        <w:t xml:space="preserve">1.3.6. </w:t>
      </w:r>
      <w:r w:rsidRPr="001F433A">
        <w:rPr>
          <w:rFonts w:ascii="Times New Roman" w:hAnsi="Times New Roman"/>
          <w:sz w:val="24"/>
          <w:szCs w:val="24"/>
          <w:u w:val="single"/>
        </w:rPr>
        <w:t>Piedāvājumi tiks atvērti</w:t>
      </w:r>
      <w:r w:rsidRPr="001F433A">
        <w:rPr>
          <w:rFonts w:ascii="Times New Roman" w:hAnsi="Times New Roman"/>
          <w:sz w:val="24"/>
          <w:szCs w:val="24"/>
        </w:rPr>
        <w:t xml:space="preserve"> LLU Saimnieciskā dienesta zālē, Lielajā ielā 2, Jelgavā </w:t>
      </w:r>
      <w:r w:rsidRPr="00B8512D">
        <w:rPr>
          <w:rFonts w:ascii="Times New Roman" w:hAnsi="Times New Roman"/>
          <w:b/>
          <w:sz w:val="24"/>
          <w:szCs w:val="24"/>
        </w:rPr>
        <w:t>201</w:t>
      </w:r>
      <w:r w:rsidRPr="00B8512D">
        <w:rPr>
          <w:rFonts w:ascii="Times New Roman" w:hAnsi="Times New Roman"/>
          <w:b/>
          <w:sz w:val="24"/>
          <w:szCs w:val="24"/>
          <w:lang w:val="lv-LV"/>
        </w:rPr>
        <w:t>5</w:t>
      </w:r>
      <w:r w:rsidRPr="00B8512D">
        <w:rPr>
          <w:rFonts w:ascii="Times New Roman" w:hAnsi="Times New Roman"/>
          <w:b/>
          <w:sz w:val="24"/>
          <w:szCs w:val="24"/>
        </w:rPr>
        <w:t xml:space="preserve">.gada </w:t>
      </w:r>
      <w:r w:rsidR="004F5CF1" w:rsidRPr="004F5CF1">
        <w:rPr>
          <w:rFonts w:ascii="Times New Roman" w:hAnsi="Times New Roman"/>
          <w:b/>
          <w:sz w:val="24"/>
          <w:szCs w:val="24"/>
          <w:lang w:val="lv-LV"/>
        </w:rPr>
        <w:t>30</w:t>
      </w:r>
      <w:r w:rsidRPr="004F5CF1">
        <w:rPr>
          <w:rFonts w:ascii="Times New Roman" w:hAnsi="Times New Roman"/>
          <w:b/>
          <w:sz w:val="24"/>
          <w:szCs w:val="24"/>
        </w:rPr>
        <w:t>.</w:t>
      </w:r>
      <w:r w:rsidR="004F5CF1" w:rsidRPr="004F5CF1">
        <w:rPr>
          <w:rFonts w:ascii="Times New Roman" w:hAnsi="Times New Roman"/>
          <w:b/>
          <w:sz w:val="24"/>
          <w:szCs w:val="24"/>
          <w:lang w:val="lv-LV"/>
        </w:rPr>
        <w:t>jūlijā</w:t>
      </w:r>
      <w:r w:rsidRPr="004F5CF1">
        <w:rPr>
          <w:rFonts w:ascii="Times New Roman" w:hAnsi="Times New Roman"/>
          <w:b/>
          <w:sz w:val="24"/>
          <w:szCs w:val="24"/>
        </w:rPr>
        <w:t xml:space="preserve"> plkst.11.</w:t>
      </w:r>
      <w:r w:rsidR="004F5CF1" w:rsidRPr="004F5CF1">
        <w:rPr>
          <w:rFonts w:ascii="Times New Roman" w:hAnsi="Times New Roman"/>
          <w:b/>
          <w:sz w:val="24"/>
          <w:szCs w:val="24"/>
          <w:lang w:val="lv-LV"/>
        </w:rPr>
        <w:t>1</w:t>
      </w:r>
      <w:r w:rsidRPr="004F5CF1">
        <w:rPr>
          <w:rFonts w:ascii="Times New Roman" w:hAnsi="Times New Roman"/>
          <w:b/>
          <w:sz w:val="24"/>
          <w:szCs w:val="24"/>
          <w:lang w:val="lv-LV"/>
        </w:rPr>
        <w:t>0</w:t>
      </w:r>
      <w:r w:rsidRPr="004F5CF1">
        <w:rPr>
          <w:rFonts w:ascii="Times New Roman" w:hAnsi="Times New Roman"/>
          <w:sz w:val="24"/>
          <w:szCs w:val="24"/>
        </w:rPr>
        <w:t>. Konkursa piedāvājumu atvēršanu komisija veic atklātā sēdē</w:t>
      </w:r>
      <w:r w:rsidRPr="004F5CF1">
        <w:rPr>
          <w:rFonts w:ascii="Times New Roman" w:hAnsi="Times New Roman"/>
          <w:sz w:val="24"/>
          <w:szCs w:val="24"/>
          <w:lang w:val="lv-LV"/>
        </w:rPr>
        <w:t>.</w:t>
      </w:r>
      <w:r w:rsidRPr="004F5CF1">
        <w:rPr>
          <w:rFonts w:ascii="Times New Roman" w:hAnsi="Times New Roman"/>
          <w:i/>
          <w:sz w:val="22"/>
          <w:szCs w:val="22"/>
          <w:lang w:val="lv-LV"/>
        </w:rPr>
        <w:t>.</w:t>
      </w:r>
    </w:p>
    <w:p w:rsidR="00B8512D" w:rsidRPr="00825364" w:rsidRDefault="00B8512D" w:rsidP="00B8512D">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B8512D" w:rsidRPr="00A95567" w:rsidRDefault="00B8512D" w:rsidP="00B8512D">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B8512D" w:rsidRDefault="00B8512D" w:rsidP="00B8512D">
      <w:pPr>
        <w:spacing w:after="0" w:line="240" w:lineRule="auto"/>
        <w:jc w:val="both"/>
        <w:rPr>
          <w:rFonts w:ascii="Times New Roman" w:hAnsi="Times New Roman"/>
          <w:color w:val="000000"/>
          <w:sz w:val="24"/>
          <w:szCs w:val="24"/>
        </w:rPr>
      </w:pPr>
    </w:p>
    <w:p w:rsidR="00B8512D" w:rsidRPr="00825364" w:rsidRDefault="00B8512D" w:rsidP="00B8512D">
      <w:pPr>
        <w:numPr>
          <w:ilvl w:val="1"/>
          <w:numId w:val="8"/>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B8512D" w:rsidRPr="00825364"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B8512D" w:rsidRPr="00825364" w:rsidRDefault="00B8512D" w:rsidP="00B8512D">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B8512D" w:rsidRPr="00825364" w:rsidRDefault="00B8512D" w:rsidP="00B8512D">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1.4.3. </w:t>
      </w:r>
      <w:r w:rsidRPr="00876EF2">
        <w:rPr>
          <w:rFonts w:ascii="Times New Roman" w:hAnsi="Times New Roman"/>
          <w:sz w:val="24"/>
          <w:szCs w:val="24"/>
        </w:rPr>
        <w:t xml:space="preserve">Ieinteresētais piegādātājs var pieprasīt papildus informāciju, nosūtot LLU iepirkumu komisijai adresētu pieprasījumu latviešu valodā pa faksu: 63005618, e-pastu: </w:t>
      </w:r>
      <w:proofErr w:type="spellStart"/>
      <w:r w:rsidRPr="00876EF2">
        <w:rPr>
          <w:rFonts w:ascii="Times New Roman" w:hAnsi="Times New Roman"/>
          <w:sz w:val="24"/>
          <w:szCs w:val="24"/>
        </w:rPr>
        <w:t>inese.sprukta@llu.lv</w:t>
      </w:r>
      <w:proofErr w:type="spellEnd"/>
      <w:r w:rsidRPr="00876EF2">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B8512D" w:rsidRPr="00825364"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B8512D"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iesniegts Iepirkumu uzraudzības birojam publicēšanai. </w:t>
      </w:r>
    </w:p>
    <w:p w:rsidR="00B8512D" w:rsidRPr="00825364" w:rsidRDefault="00B8512D" w:rsidP="00B8512D">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B8512D" w:rsidRPr="00825364" w:rsidRDefault="00B8512D" w:rsidP="00B8512D">
      <w:pPr>
        <w:numPr>
          <w:ilvl w:val="2"/>
          <w:numId w:val="9"/>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B8512D" w:rsidRPr="00AA44E1" w:rsidRDefault="00B8512D" w:rsidP="00B8512D">
      <w:pPr>
        <w:spacing w:after="0" w:line="240" w:lineRule="auto"/>
        <w:jc w:val="both"/>
        <w:rPr>
          <w:rFonts w:ascii="Times New Roman" w:hAnsi="Times New Roman"/>
          <w:sz w:val="24"/>
          <w:szCs w:val="24"/>
        </w:rPr>
      </w:pPr>
    </w:p>
    <w:p w:rsidR="00B8512D" w:rsidRPr="00AA44E1" w:rsidRDefault="00B8512D" w:rsidP="00B8512D">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B8512D" w:rsidRPr="00AA44E1" w:rsidRDefault="00B8512D" w:rsidP="00B8512D">
      <w:pPr>
        <w:spacing w:after="0" w:line="240" w:lineRule="auto"/>
        <w:rPr>
          <w:rFonts w:ascii="Times New Roman" w:hAnsi="Times New Roman"/>
          <w:sz w:val="24"/>
          <w:szCs w:val="24"/>
        </w:rPr>
      </w:pPr>
      <w:r w:rsidRPr="00AA44E1">
        <w:rPr>
          <w:rFonts w:ascii="Times New Roman" w:hAnsi="Times New Roman"/>
          <w:sz w:val="24"/>
          <w:szCs w:val="24"/>
        </w:rPr>
        <w:t>Nav paredzēts.</w:t>
      </w:r>
    </w:p>
    <w:p w:rsidR="00B8512D" w:rsidRPr="00AA44E1" w:rsidRDefault="00B8512D" w:rsidP="00B8512D">
      <w:pPr>
        <w:spacing w:after="0" w:line="240" w:lineRule="auto"/>
        <w:jc w:val="both"/>
        <w:rPr>
          <w:rFonts w:ascii="Times New Roman" w:hAnsi="Times New Roman"/>
          <w:sz w:val="24"/>
          <w:szCs w:val="24"/>
        </w:rPr>
      </w:pPr>
    </w:p>
    <w:p w:rsidR="00B8512D" w:rsidRPr="00AA44E1" w:rsidRDefault="00B8512D" w:rsidP="00B8512D">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B8512D" w:rsidRPr="00825364" w:rsidRDefault="00B8512D" w:rsidP="00B8512D">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piedāvājuma oriģināla un tā kopijas norāda attiecīgi “ORIĢINĀLS” un “KOPIJA”. Pretrunu gadījumā starp piedāvājuma oriģinālu un kopiju, vērā tiks ņemts piedāvājuma oriģināls.</w:t>
      </w:r>
    </w:p>
    <w:p w:rsidR="00B8512D" w:rsidRPr="00825364" w:rsidRDefault="00B8512D" w:rsidP="00B8512D">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B8512D" w:rsidRPr="00825364" w:rsidRDefault="00B8512D" w:rsidP="00B8512D">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B8512D" w:rsidRPr="00825364" w:rsidRDefault="00B8512D" w:rsidP="00B8512D">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B8512D" w:rsidRPr="00825364" w:rsidRDefault="00B8512D" w:rsidP="00B8512D">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B8512D" w:rsidRDefault="00B8512D" w:rsidP="00B8512D">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B8512D" w:rsidRPr="00643F72" w:rsidRDefault="00B8512D" w:rsidP="00B8512D">
      <w:pPr>
        <w:spacing w:after="0"/>
        <w:jc w:val="center"/>
        <w:rPr>
          <w:rFonts w:ascii="Times New Roman" w:hAnsi="Times New Roman"/>
          <w:b/>
          <w:sz w:val="26"/>
          <w:szCs w:val="26"/>
        </w:rPr>
      </w:pPr>
      <w:r w:rsidRPr="00643F72">
        <w:rPr>
          <w:rFonts w:ascii="Times New Roman" w:hAnsi="Times New Roman"/>
          <w:b/>
          <w:i/>
          <w:sz w:val="26"/>
          <w:szCs w:val="26"/>
        </w:rPr>
        <w:t>„Piedāvājums atklātam konkursam</w:t>
      </w:r>
      <w:r w:rsidRPr="00643F72">
        <w:rPr>
          <w:rFonts w:ascii="Times New Roman" w:hAnsi="Times New Roman"/>
          <w:b/>
          <w:sz w:val="26"/>
          <w:szCs w:val="26"/>
        </w:rPr>
        <w:t xml:space="preserve"> </w:t>
      </w:r>
    </w:p>
    <w:p w:rsidR="00B8512D" w:rsidRPr="00DE2328" w:rsidRDefault="00B8512D" w:rsidP="00B8512D">
      <w:pPr>
        <w:spacing w:after="0"/>
        <w:jc w:val="center"/>
        <w:rPr>
          <w:rFonts w:ascii="Times New Roman" w:hAnsi="Times New Roman"/>
          <w:i/>
          <w:sz w:val="24"/>
          <w:szCs w:val="24"/>
        </w:rPr>
      </w:pPr>
      <w:r w:rsidRPr="00DE2328">
        <w:rPr>
          <w:rFonts w:ascii="Times New Roman" w:hAnsi="Times New Roman"/>
          <w:i/>
          <w:sz w:val="24"/>
          <w:szCs w:val="24"/>
        </w:rPr>
        <w:t>„</w:t>
      </w:r>
      <w:r w:rsidRPr="00B8512D">
        <w:rPr>
          <w:rFonts w:ascii="Times New Roman" w:hAnsi="Times New Roman"/>
          <w:i/>
          <w:sz w:val="24"/>
          <w:szCs w:val="24"/>
        </w:rPr>
        <w:t>Auditorijas ekrāna komplekta piegāde VMF vajadzībām ZM subsīdiju līguma ietvaros</w:t>
      </w:r>
      <w:r w:rsidRPr="00DE2328">
        <w:rPr>
          <w:rFonts w:ascii="Times New Roman" w:hAnsi="Times New Roman"/>
          <w:i/>
          <w:sz w:val="24"/>
          <w:szCs w:val="24"/>
        </w:rPr>
        <w:t>”,</w:t>
      </w:r>
    </w:p>
    <w:p w:rsidR="00B8512D" w:rsidRPr="00825364" w:rsidRDefault="00B8512D" w:rsidP="00B8512D">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4F5CF1">
        <w:rPr>
          <w:rFonts w:ascii="Times New Roman" w:hAnsi="Times New Roman"/>
          <w:sz w:val="24"/>
          <w:szCs w:val="24"/>
        </w:rPr>
        <w:t>LLU/2015/</w:t>
      </w:r>
      <w:r w:rsidR="004F5CF1" w:rsidRPr="004F5CF1">
        <w:rPr>
          <w:rFonts w:ascii="Times New Roman" w:hAnsi="Times New Roman"/>
          <w:sz w:val="24"/>
          <w:szCs w:val="24"/>
        </w:rPr>
        <w:t>73</w:t>
      </w:r>
      <w:r w:rsidRPr="004F5CF1">
        <w:rPr>
          <w:rFonts w:ascii="Times New Roman" w:hAnsi="Times New Roman"/>
          <w:sz w:val="24"/>
          <w:szCs w:val="24"/>
        </w:rPr>
        <w:t>/AK</w:t>
      </w:r>
      <w:r>
        <w:rPr>
          <w:rFonts w:ascii="Times New Roman" w:hAnsi="Times New Roman"/>
          <w:sz w:val="24"/>
          <w:szCs w:val="24"/>
        </w:rPr>
        <w:t>,</w:t>
      </w:r>
    </w:p>
    <w:p w:rsidR="00B8512D" w:rsidRPr="00B8512D" w:rsidRDefault="00B8512D" w:rsidP="00B8512D">
      <w:pPr>
        <w:spacing w:after="0" w:line="240" w:lineRule="auto"/>
        <w:jc w:val="center"/>
        <w:rPr>
          <w:rFonts w:ascii="Times New Roman" w:hAnsi="Times New Roman"/>
          <w:i/>
        </w:rPr>
      </w:pPr>
      <w:r w:rsidRPr="00B8512D">
        <w:rPr>
          <w:rFonts w:ascii="Times New Roman" w:hAnsi="Times New Roman"/>
          <w:b/>
          <w:i/>
          <w:sz w:val="24"/>
          <w:szCs w:val="24"/>
        </w:rPr>
        <w:t xml:space="preserve">Neatvērt līdz </w:t>
      </w:r>
      <w:r w:rsidRPr="004F5CF1">
        <w:rPr>
          <w:rFonts w:ascii="Times New Roman" w:hAnsi="Times New Roman"/>
          <w:b/>
          <w:i/>
          <w:sz w:val="24"/>
          <w:szCs w:val="24"/>
        </w:rPr>
        <w:t xml:space="preserve">2015.gada </w:t>
      </w:r>
      <w:r w:rsidR="004F5CF1" w:rsidRPr="004F5CF1">
        <w:rPr>
          <w:rFonts w:ascii="Times New Roman" w:hAnsi="Times New Roman"/>
          <w:b/>
          <w:i/>
          <w:sz w:val="24"/>
          <w:szCs w:val="24"/>
        </w:rPr>
        <w:t>30</w:t>
      </w:r>
      <w:r w:rsidRPr="004F5CF1">
        <w:rPr>
          <w:rFonts w:ascii="Times New Roman" w:hAnsi="Times New Roman"/>
          <w:b/>
          <w:i/>
          <w:sz w:val="24"/>
          <w:szCs w:val="24"/>
        </w:rPr>
        <w:t>.</w:t>
      </w:r>
      <w:r w:rsidR="004F5CF1" w:rsidRPr="004F5CF1">
        <w:rPr>
          <w:rFonts w:ascii="Times New Roman" w:hAnsi="Times New Roman"/>
          <w:b/>
          <w:i/>
          <w:sz w:val="24"/>
          <w:szCs w:val="24"/>
        </w:rPr>
        <w:t>jūlijam</w:t>
      </w:r>
      <w:r w:rsidRPr="004F5CF1">
        <w:rPr>
          <w:rFonts w:ascii="Times New Roman" w:hAnsi="Times New Roman"/>
          <w:b/>
          <w:sz w:val="24"/>
          <w:szCs w:val="24"/>
        </w:rPr>
        <w:t xml:space="preserve"> </w:t>
      </w:r>
      <w:r w:rsidRPr="004F5CF1">
        <w:rPr>
          <w:rFonts w:ascii="Times New Roman" w:hAnsi="Times New Roman"/>
          <w:b/>
          <w:i/>
          <w:sz w:val="24"/>
          <w:szCs w:val="24"/>
        </w:rPr>
        <w:t>plkst</w:t>
      </w:r>
      <w:r w:rsidR="004F5CF1" w:rsidRPr="004F5CF1">
        <w:rPr>
          <w:rFonts w:ascii="Times New Roman" w:hAnsi="Times New Roman"/>
          <w:b/>
          <w:i/>
          <w:sz w:val="24"/>
          <w:szCs w:val="24"/>
        </w:rPr>
        <w:t>. 11.</w:t>
      </w:r>
      <w:r w:rsidR="004F5CF1">
        <w:rPr>
          <w:rFonts w:ascii="Times New Roman" w:hAnsi="Times New Roman"/>
          <w:b/>
          <w:i/>
          <w:sz w:val="24"/>
          <w:szCs w:val="24"/>
        </w:rPr>
        <w:t>1</w:t>
      </w:r>
      <w:r w:rsidRPr="00B8512D">
        <w:rPr>
          <w:rFonts w:ascii="Times New Roman" w:hAnsi="Times New Roman"/>
          <w:b/>
          <w:i/>
          <w:sz w:val="24"/>
          <w:szCs w:val="24"/>
        </w:rPr>
        <w:t>0”</w:t>
      </w:r>
      <w:r w:rsidRPr="00B8512D">
        <w:rPr>
          <w:rFonts w:ascii="Times New Roman" w:hAnsi="Times New Roman"/>
          <w:i/>
          <w:sz w:val="24"/>
          <w:szCs w:val="24"/>
        </w:rPr>
        <w:t xml:space="preserve"> </w:t>
      </w:r>
    </w:p>
    <w:p w:rsidR="00B8512D" w:rsidRPr="00203825" w:rsidRDefault="00B8512D" w:rsidP="00B8512D">
      <w:pPr>
        <w:spacing w:after="0" w:line="240" w:lineRule="auto"/>
        <w:jc w:val="center"/>
        <w:rPr>
          <w:rFonts w:ascii="Times New Roman" w:hAnsi="Times New Roman"/>
          <w:i/>
          <w:color w:val="FF0000"/>
          <w:sz w:val="16"/>
          <w:szCs w:val="16"/>
        </w:rPr>
      </w:pPr>
    </w:p>
    <w:p w:rsidR="00B8512D" w:rsidRPr="00825364" w:rsidRDefault="00B8512D" w:rsidP="00B8512D">
      <w:pPr>
        <w:pStyle w:val="BodyText"/>
        <w:numPr>
          <w:ilvl w:val="2"/>
          <w:numId w:val="15"/>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B8512D" w:rsidRPr="00825364" w:rsidRDefault="00B8512D" w:rsidP="00B8512D">
      <w:pPr>
        <w:pStyle w:val="BodyText"/>
        <w:numPr>
          <w:ilvl w:val="2"/>
          <w:numId w:val="15"/>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B8512D" w:rsidRDefault="00B8512D" w:rsidP="00B8512D">
      <w:pPr>
        <w:pStyle w:val="naisf"/>
        <w:numPr>
          <w:ilvl w:val="0"/>
          <w:numId w:val="7"/>
        </w:numPr>
        <w:spacing w:before="0" w:after="0"/>
        <w:ind w:left="567" w:hanging="283"/>
        <w:rPr>
          <w:lang w:val="lv-LV"/>
        </w:rPr>
      </w:pPr>
      <w:r w:rsidRPr="00825364">
        <w:rPr>
          <w:lang w:val="lv-LV"/>
        </w:rPr>
        <w:t>Ja Pretendents pievieno piedāvājumam reklāmas materiālus, brošūras, katalogus u.c., kas nav cauršūti, uz katra klāt pievienotā materiāla norādāms Pretendenta nosaukums.</w:t>
      </w:r>
    </w:p>
    <w:p w:rsidR="00C44798" w:rsidRPr="00825364" w:rsidRDefault="00C44798" w:rsidP="00C44798">
      <w:pPr>
        <w:pStyle w:val="naisf"/>
        <w:spacing w:before="0" w:after="0"/>
        <w:ind w:left="284" w:firstLine="0"/>
        <w:rPr>
          <w:lang w:val="lv-LV"/>
        </w:rPr>
      </w:pPr>
    </w:p>
    <w:p w:rsidR="00B8512D" w:rsidRPr="00825364" w:rsidRDefault="00B8512D" w:rsidP="00B8512D">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lastRenderedPageBreak/>
        <w:t xml:space="preserve">1.6.6. Pretendents drīkst iesniegt tikai 1 (vienu) piedāvājuma variantu. </w:t>
      </w:r>
    </w:p>
    <w:p w:rsidR="00B8512D" w:rsidRPr="001508A8" w:rsidRDefault="00B8512D" w:rsidP="00B8512D">
      <w:pPr>
        <w:spacing w:after="0" w:line="240" w:lineRule="auto"/>
        <w:jc w:val="both"/>
        <w:rPr>
          <w:rFonts w:ascii="Times New Roman" w:hAnsi="Times New Roman"/>
          <w:b/>
          <w:i/>
        </w:rPr>
      </w:pPr>
      <w:r w:rsidRPr="002400F0">
        <w:rPr>
          <w:rFonts w:ascii="Times New Roman" w:hAnsi="Times New Roman"/>
          <w:sz w:val="24"/>
          <w:szCs w:val="24"/>
        </w:rPr>
        <w:t xml:space="preserve">1.6.7. Piedāvājums jāsagatavo latviešu valodā. Ja kāds dokuments ir svešvalodā, tad tam jāpievieno Pretendenta vai tā pilnvarotas personas (jāpievieno pilnvara vai tās apliecināta kopija) apstiprināts tulkojums latviešu valodā. Izņēmums ir pretendenta tehniskajā piedāvājumā piedāvāto iekārtu </w:t>
      </w:r>
      <w:r w:rsidRPr="001508A8">
        <w:rPr>
          <w:rFonts w:ascii="Times New Roman" w:hAnsi="Times New Roman"/>
          <w:bCs/>
          <w:sz w:val="24"/>
          <w:szCs w:val="24"/>
        </w:rPr>
        <w:t>ražotāja</w:t>
      </w:r>
      <w:r w:rsidRPr="001508A8">
        <w:rPr>
          <w:rFonts w:ascii="Times New Roman" w:hAnsi="Times New Roman"/>
          <w:b/>
          <w:bCs/>
          <w:sz w:val="24"/>
          <w:szCs w:val="24"/>
        </w:rPr>
        <w:t xml:space="preserve"> </w:t>
      </w:r>
      <w:r w:rsidRPr="001508A8">
        <w:rPr>
          <w:rFonts w:ascii="Times New Roman" w:hAnsi="Times New Roman"/>
          <w:iCs/>
          <w:sz w:val="24"/>
          <w:szCs w:val="24"/>
        </w:rPr>
        <w:t>dokumentācija, kuru pretendents var iesniegt sagatavotu latviešu vai angļu valodās.</w:t>
      </w:r>
      <w:r w:rsidRPr="001508A8">
        <w:rPr>
          <w:rFonts w:ascii="Times New Roman" w:hAnsi="Times New Roman"/>
          <w:i/>
        </w:rPr>
        <w:t xml:space="preserve"> </w:t>
      </w:r>
    </w:p>
    <w:p w:rsidR="00B8512D" w:rsidRPr="00825364" w:rsidRDefault="00B8512D" w:rsidP="00B8512D">
      <w:pPr>
        <w:spacing w:after="0" w:line="240" w:lineRule="auto"/>
        <w:jc w:val="both"/>
        <w:rPr>
          <w:rFonts w:ascii="Times New Roman" w:hAnsi="Times New Roman"/>
          <w:sz w:val="24"/>
          <w:szCs w:val="24"/>
        </w:rPr>
      </w:pPr>
      <w:r w:rsidRPr="009E187E">
        <w:rPr>
          <w:rFonts w:ascii="Times New Roman" w:hAnsi="Times New Roman"/>
          <w:sz w:val="24"/>
          <w:szCs w:val="24"/>
        </w:rPr>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B8512D" w:rsidRPr="00825364" w:rsidRDefault="00B8512D" w:rsidP="00B8512D">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B8512D" w:rsidRPr="00825364" w:rsidRDefault="00B8512D" w:rsidP="00B8512D">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B8512D" w:rsidRPr="00825364" w:rsidRDefault="00B8512D" w:rsidP="00B8512D">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B8512D" w:rsidRDefault="00B8512D" w:rsidP="00B8512D">
      <w:pPr>
        <w:spacing w:after="0" w:line="240" w:lineRule="auto"/>
        <w:jc w:val="both"/>
        <w:rPr>
          <w:rFonts w:ascii="Times New Roman" w:hAnsi="Times New Roman"/>
          <w:sz w:val="24"/>
          <w:szCs w:val="24"/>
        </w:rPr>
      </w:pPr>
      <w:r w:rsidRPr="00530AAC">
        <w:rPr>
          <w:rFonts w:ascii="Times New Roman" w:hAnsi="Times New Roman"/>
          <w:sz w:val="24"/>
          <w:szCs w:val="24"/>
        </w:rPr>
        <w:t>1.6.12.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B8512D" w:rsidRPr="00876EF2" w:rsidRDefault="00B8512D" w:rsidP="00B8512D">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B8512D" w:rsidRPr="00D477CD" w:rsidRDefault="00B8512D" w:rsidP="00B8512D">
      <w:pPr>
        <w:spacing w:after="0" w:line="240" w:lineRule="auto"/>
        <w:jc w:val="both"/>
        <w:rPr>
          <w:rFonts w:ascii="Times New Roman" w:hAnsi="Times New Roman"/>
          <w:i/>
          <w:sz w:val="24"/>
          <w:szCs w:val="24"/>
        </w:rPr>
      </w:pPr>
    </w:p>
    <w:p w:rsidR="00B8512D" w:rsidRPr="00870E86" w:rsidRDefault="00B8512D" w:rsidP="00B8512D">
      <w:pPr>
        <w:spacing w:after="0" w:line="240" w:lineRule="auto"/>
        <w:jc w:val="both"/>
        <w:rPr>
          <w:rFonts w:ascii="Times New Roman" w:hAnsi="Times New Roman"/>
          <w:b/>
          <w:i/>
          <w:sz w:val="28"/>
          <w:szCs w:val="28"/>
        </w:rPr>
      </w:pPr>
    </w:p>
    <w:p w:rsidR="00B8512D" w:rsidRPr="00825364" w:rsidRDefault="00B8512D" w:rsidP="00B8512D">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B8512D" w:rsidRPr="00AA44E1" w:rsidRDefault="00B8512D" w:rsidP="00B8512D">
      <w:pPr>
        <w:spacing w:after="0" w:line="240" w:lineRule="auto"/>
        <w:jc w:val="both"/>
        <w:rPr>
          <w:rFonts w:ascii="Times New Roman" w:hAnsi="Times New Roman"/>
          <w:sz w:val="24"/>
          <w:szCs w:val="24"/>
        </w:rPr>
      </w:pPr>
    </w:p>
    <w:p w:rsidR="00B8512D" w:rsidRPr="00825364" w:rsidRDefault="00B8512D" w:rsidP="00B8512D">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B8512D" w:rsidRPr="00825364" w:rsidRDefault="00B8512D" w:rsidP="00B8512D">
      <w:pPr>
        <w:spacing w:after="0" w:line="240" w:lineRule="auto"/>
        <w:jc w:val="both"/>
        <w:rPr>
          <w:rFonts w:ascii="Times New Roman" w:hAnsi="Times New Roman"/>
          <w:sz w:val="24"/>
          <w:szCs w:val="24"/>
        </w:rPr>
      </w:pPr>
      <w:r w:rsidRPr="000703CD">
        <w:rPr>
          <w:rFonts w:ascii="Times New Roman" w:hAnsi="Times New Roman"/>
          <w:sz w:val="24"/>
          <w:szCs w:val="24"/>
        </w:rPr>
        <w:t xml:space="preserve">Iepirkuma priekšmets ir </w:t>
      </w:r>
      <w:r>
        <w:rPr>
          <w:rFonts w:ascii="Times New Roman" w:hAnsi="Times New Roman"/>
          <w:b/>
          <w:i/>
          <w:sz w:val="24"/>
          <w:szCs w:val="24"/>
        </w:rPr>
        <w:t>a</w:t>
      </w:r>
      <w:r w:rsidRPr="00B8512D">
        <w:rPr>
          <w:rFonts w:ascii="Times New Roman" w:hAnsi="Times New Roman"/>
          <w:b/>
          <w:i/>
          <w:sz w:val="24"/>
          <w:szCs w:val="24"/>
        </w:rPr>
        <w:t xml:space="preserve">uditorijas ekrāna komplekta </w:t>
      </w:r>
      <w:r w:rsidRPr="00203825">
        <w:rPr>
          <w:rFonts w:ascii="Times New Roman" w:hAnsi="Times New Roman"/>
          <w:b/>
          <w:i/>
          <w:sz w:val="24"/>
          <w:szCs w:val="24"/>
        </w:rPr>
        <w:t>piegāde</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Nr.1)</w:t>
      </w:r>
    </w:p>
    <w:p w:rsidR="00B8512D" w:rsidRDefault="00B8512D" w:rsidP="00B8512D">
      <w:pPr>
        <w:pStyle w:val="BodyText"/>
        <w:ind w:firstLine="720"/>
        <w:jc w:val="left"/>
        <w:rPr>
          <w:rFonts w:ascii="Times New Roman" w:hAnsi="Times New Roman"/>
          <w:caps/>
          <w:sz w:val="24"/>
          <w:szCs w:val="24"/>
        </w:rPr>
      </w:pPr>
      <w:r w:rsidRPr="00B8512D">
        <w:rPr>
          <w:rFonts w:ascii="Times New Roman" w:hAnsi="Times New Roman"/>
          <w:sz w:val="24"/>
          <w:szCs w:val="24"/>
        </w:rPr>
        <w:t xml:space="preserve">CPV kods: </w:t>
      </w:r>
      <w:r w:rsidRPr="00B8512D">
        <w:rPr>
          <w:rFonts w:ascii="Times New Roman" w:hAnsi="Times New Roman"/>
          <w:caps/>
          <w:sz w:val="24"/>
          <w:szCs w:val="24"/>
        </w:rPr>
        <w:t>32324000-0</w:t>
      </w:r>
    </w:p>
    <w:p w:rsidR="00B8512D" w:rsidRPr="001814BA" w:rsidRDefault="00B8512D" w:rsidP="00B8512D">
      <w:pPr>
        <w:pStyle w:val="BodyText"/>
        <w:ind w:firstLine="720"/>
        <w:jc w:val="left"/>
        <w:rPr>
          <w:rFonts w:ascii="Times New Roman" w:hAnsi="Times New Roman"/>
          <w:bCs/>
          <w:color w:val="000000"/>
          <w:sz w:val="16"/>
          <w:szCs w:val="16"/>
        </w:rPr>
      </w:pPr>
    </w:p>
    <w:p w:rsidR="00B8512D" w:rsidRPr="00AD5657" w:rsidRDefault="00B8512D" w:rsidP="00870E86">
      <w:pPr>
        <w:pStyle w:val="ListParagraph"/>
        <w:numPr>
          <w:ilvl w:val="1"/>
          <w:numId w:val="16"/>
        </w:numPr>
        <w:tabs>
          <w:tab w:val="left" w:pos="284"/>
          <w:tab w:val="left" w:pos="426"/>
        </w:tabs>
        <w:spacing w:after="0"/>
        <w:jc w:val="both"/>
        <w:rPr>
          <w:rFonts w:ascii="Times New Roman" w:hAnsi="Times New Roman"/>
          <w:iCs/>
          <w:sz w:val="24"/>
          <w:szCs w:val="24"/>
        </w:rPr>
      </w:pPr>
      <w:r w:rsidRPr="00DC7668">
        <w:rPr>
          <w:rFonts w:ascii="Times New Roman" w:hAnsi="Times New Roman"/>
          <w:iCs/>
          <w:sz w:val="24"/>
          <w:szCs w:val="24"/>
        </w:rPr>
        <w:t>Piedāvājums jāiesniedz par visu tehniskajā specifikācijā norādīto apjomu.</w:t>
      </w:r>
    </w:p>
    <w:p w:rsidR="00AD5657" w:rsidRPr="00DC7668" w:rsidRDefault="00AD5657" w:rsidP="00AD5657">
      <w:pPr>
        <w:pStyle w:val="ListParagraph"/>
        <w:tabs>
          <w:tab w:val="left" w:pos="284"/>
          <w:tab w:val="left" w:pos="426"/>
        </w:tabs>
        <w:spacing w:after="0"/>
        <w:ind w:left="360"/>
        <w:jc w:val="both"/>
        <w:rPr>
          <w:rFonts w:ascii="Times New Roman" w:hAnsi="Times New Roman"/>
          <w:iCs/>
          <w:sz w:val="24"/>
          <w:szCs w:val="24"/>
        </w:rPr>
      </w:pPr>
    </w:p>
    <w:p w:rsidR="00B8512D" w:rsidRPr="00FC202D" w:rsidRDefault="00B8512D" w:rsidP="00870E86">
      <w:pPr>
        <w:numPr>
          <w:ilvl w:val="1"/>
          <w:numId w:val="16"/>
        </w:numPr>
        <w:tabs>
          <w:tab w:val="left" w:pos="284"/>
          <w:tab w:val="left" w:pos="426"/>
        </w:tabs>
        <w:spacing w:after="0"/>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ir norādīta konkursa nolikuma pielikumā Nr.1.</w:t>
      </w:r>
    </w:p>
    <w:p w:rsidR="00B8512D" w:rsidRPr="004F22F2" w:rsidRDefault="00B8512D" w:rsidP="00870E86">
      <w:pPr>
        <w:tabs>
          <w:tab w:val="left" w:pos="284"/>
          <w:tab w:val="left" w:pos="426"/>
        </w:tabs>
        <w:spacing w:after="0"/>
        <w:jc w:val="both"/>
        <w:rPr>
          <w:rFonts w:ascii="Times New Roman" w:hAnsi="Times New Roman"/>
          <w:iCs/>
          <w:sz w:val="16"/>
          <w:szCs w:val="16"/>
        </w:rPr>
      </w:pPr>
    </w:p>
    <w:p w:rsidR="00B8512D" w:rsidRDefault="00B8512D" w:rsidP="00870E86">
      <w:pPr>
        <w:numPr>
          <w:ilvl w:val="1"/>
          <w:numId w:val="16"/>
        </w:numPr>
        <w:tabs>
          <w:tab w:val="left" w:pos="426"/>
        </w:tabs>
        <w:spacing w:after="0"/>
        <w:jc w:val="both"/>
        <w:rPr>
          <w:rFonts w:ascii="Times New Roman" w:hAnsi="Times New Roman"/>
          <w:sz w:val="24"/>
          <w:szCs w:val="24"/>
        </w:rPr>
      </w:pPr>
      <w:r w:rsidRPr="00B57F57">
        <w:rPr>
          <w:rFonts w:ascii="Times New Roman" w:hAnsi="Times New Roman"/>
          <w:b/>
          <w:sz w:val="24"/>
          <w:szCs w:val="24"/>
        </w:rPr>
        <w:t xml:space="preserve">Līguma izpildes vieta: </w:t>
      </w:r>
      <w:r w:rsidRPr="00203825">
        <w:rPr>
          <w:rFonts w:ascii="Times New Roman" w:hAnsi="Times New Roman"/>
          <w:sz w:val="24"/>
          <w:szCs w:val="24"/>
        </w:rPr>
        <w:t xml:space="preserve">LLU </w:t>
      </w:r>
      <w:r>
        <w:rPr>
          <w:rFonts w:ascii="Times New Roman" w:hAnsi="Times New Roman"/>
          <w:sz w:val="24"/>
          <w:szCs w:val="24"/>
        </w:rPr>
        <w:t>Veterinārmedicīnas</w:t>
      </w:r>
      <w:r w:rsidRPr="00203825">
        <w:rPr>
          <w:rFonts w:ascii="Times New Roman" w:hAnsi="Times New Roman"/>
          <w:sz w:val="24"/>
          <w:szCs w:val="24"/>
        </w:rPr>
        <w:t xml:space="preserve"> fakultāte, </w:t>
      </w:r>
      <w:r>
        <w:rPr>
          <w:rFonts w:ascii="Times New Roman" w:hAnsi="Times New Roman"/>
          <w:sz w:val="24"/>
          <w:szCs w:val="24"/>
        </w:rPr>
        <w:t xml:space="preserve">K.Helmaņa iela 8, </w:t>
      </w:r>
      <w:r w:rsidRPr="00203825">
        <w:rPr>
          <w:rFonts w:ascii="Times New Roman" w:hAnsi="Times New Roman"/>
          <w:sz w:val="24"/>
          <w:szCs w:val="24"/>
        </w:rPr>
        <w:t>Jelgava</w:t>
      </w:r>
      <w:r>
        <w:rPr>
          <w:rFonts w:ascii="Times New Roman" w:hAnsi="Times New Roman"/>
          <w:sz w:val="24"/>
          <w:szCs w:val="24"/>
        </w:rPr>
        <w:t>, LV-3004</w:t>
      </w:r>
      <w:r w:rsidRPr="00B57F57">
        <w:rPr>
          <w:rFonts w:ascii="Times New Roman" w:hAnsi="Times New Roman"/>
          <w:sz w:val="24"/>
          <w:szCs w:val="24"/>
        </w:rPr>
        <w:t>.</w:t>
      </w:r>
    </w:p>
    <w:p w:rsidR="00AD5657" w:rsidRPr="00B57F57" w:rsidRDefault="00AD5657" w:rsidP="00AD5657">
      <w:pPr>
        <w:tabs>
          <w:tab w:val="left" w:pos="426"/>
        </w:tabs>
        <w:spacing w:after="0"/>
        <w:jc w:val="both"/>
        <w:rPr>
          <w:rFonts w:ascii="Times New Roman" w:hAnsi="Times New Roman"/>
          <w:sz w:val="24"/>
          <w:szCs w:val="24"/>
        </w:rPr>
      </w:pPr>
    </w:p>
    <w:p w:rsidR="00B8512D" w:rsidRPr="004F5CF1" w:rsidRDefault="00B8512D" w:rsidP="00870E86">
      <w:pPr>
        <w:numPr>
          <w:ilvl w:val="1"/>
          <w:numId w:val="16"/>
        </w:numPr>
        <w:tabs>
          <w:tab w:val="left" w:pos="284"/>
          <w:tab w:val="left" w:pos="426"/>
        </w:tabs>
        <w:spacing w:after="0"/>
        <w:ind w:left="0" w:firstLine="0"/>
        <w:jc w:val="both"/>
        <w:rPr>
          <w:rFonts w:ascii="Times New Roman" w:hAnsi="Times New Roman"/>
          <w:iCs/>
          <w:sz w:val="24"/>
          <w:szCs w:val="24"/>
        </w:rPr>
      </w:pPr>
      <w:r w:rsidRPr="004F5CF1">
        <w:rPr>
          <w:rFonts w:ascii="Times New Roman" w:hAnsi="Times New Roman"/>
          <w:b/>
          <w:sz w:val="24"/>
          <w:szCs w:val="24"/>
        </w:rPr>
        <w:t xml:space="preserve">Līguma izpildes laiks: </w:t>
      </w:r>
      <w:r w:rsidRPr="004F5CF1">
        <w:rPr>
          <w:rFonts w:ascii="Times New Roman" w:hAnsi="Times New Roman"/>
          <w:sz w:val="24"/>
          <w:szCs w:val="24"/>
        </w:rPr>
        <w:t xml:space="preserve">ne ilgāk kā </w:t>
      </w:r>
      <w:r w:rsidR="00A75D4D" w:rsidRPr="004F5CF1">
        <w:rPr>
          <w:rFonts w:ascii="Times New Roman" w:hAnsi="Times New Roman"/>
          <w:color w:val="000000"/>
          <w:sz w:val="24"/>
          <w:szCs w:val="24"/>
        </w:rPr>
        <w:t>2</w:t>
      </w:r>
      <w:r w:rsidRPr="004F5CF1">
        <w:rPr>
          <w:rFonts w:ascii="Times New Roman" w:hAnsi="Times New Roman"/>
          <w:color w:val="000000"/>
          <w:sz w:val="24"/>
          <w:szCs w:val="24"/>
        </w:rPr>
        <w:t xml:space="preserve"> (</w:t>
      </w:r>
      <w:r w:rsidR="00A75D4D" w:rsidRPr="004F5CF1">
        <w:rPr>
          <w:rFonts w:ascii="Times New Roman" w:hAnsi="Times New Roman"/>
          <w:color w:val="000000"/>
          <w:sz w:val="24"/>
          <w:szCs w:val="24"/>
        </w:rPr>
        <w:t>divu</w:t>
      </w:r>
      <w:r w:rsidRPr="004F5CF1">
        <w:rPr>
          <w:rFonts w:ascii="Times New Roman" w:hAnsi="Times New Roman"/>
          <w:color w:val="000000"/>
          <w:sz w:val="24"/>
          <w:szCs w:val="24"/>
        </w:rPr>
        <w:t>) mēnešu laikā no līguma noslēgšanas brīža.</w:t>
      </w:r>
    </w:p>
    <w:p w:rsidR="00B8512D" w:rsidRPr="00451B16" w:rsidRDefault="00B8512D" w:rsidP="00870E86">
      <w:pPr>
        <w:pStyle w:val="ListParagraph1"/>
        <w:tabs>
          <w:tab w:val="left" w:pos="709"/>
        </w:tabs>
        <w:spacing w:line="276" w:lineRule="auto"/>
        <w:ind w:left="0"/>
        <w:contextualSpacing w:val="0"/>
        <w:jc w:val="both"/>
        <w:rPr>
          <w:color w:val="000000"/>
          <w:sz w:val="10"/>
          <w:szCs w:val="10"/>
        </w:rPr>
      </w:pPr>
    </w:p>
    <w:p w:rsidR="00B8512D" w:rsidRDefault="00B8512D" w:rsidP="00B8512D">
      <w:pPr>
        <w:tabs>
          <w:tab w:val="left" w:pos="284"/>
          <w:tab w:val="left" w:pos="426"/>
        </w:tabs>
        <w:spacing w:after="0" w:line="240" w:lineRule="auto"/>
        <w:jc w:val="both"/>
        <w:rPr>
          <w:rFonts w:ascii="Times New Roman" w:hAnsi="Times New Roman"/>
          <w:iCs/>
          <w:sz w:val="24"/>
          <w:szCs w:val="24"/>
        </w:rPr>
      </w:pPr>
    </w:p>
    <w:p w:rsidR="00AD5657" w:rsidRPr="00203825" w:rsidRDefault="00AD5657" w:rsidP="00B8512D">
      <w:pPr>
        <w:tabs>
          <w:tab w:val="left" w:pos="284"/>
          <w:tab w:val="left" w:pos="426"/>
        </w:tabs>
        <w:spacing w:after="0" w:line="240" w:lineRule="auto"/>
        <w:jc w:val="both"/>
        <w:rPr>
          <w:rFonts w:ascii="Times New Roman" w:hAnsi="Times New Roman"/>
          <w:iCs/>
          <w:sz w:val="24"/>
          <w:szCs w:val="24"/>
        </w:rPr>
      </w:pPr>
    </w:p>
    <w:p w:rsidR="00B8512D" w:rsidRPr="00AA44E1" w:rsidRDefault="00B8512D" w:rsidP="00B8512D">
      <w:pPr>
        <w:numPr>
          <w:ilvl w:val="0"/>
          <w:numId w:val="16"/>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B8512D" w:rsidRPr="00B448AB" w:rsidRDefault="00B8512D" w:rsidP="00B8512D">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 xml:space="preserve">Pretendenta piedāvājumu jebkurā no šādiem gadījumiem: </w:t>
      </w:r>
    </w:p>
    <w:p w:rsidR="00B8512D" w:rsidRPr="00B448AB" w:rsidRDefault="00B8512D" w:rsidP="00B8512D">
      <w:pPr>
        <w:numPr>
          <w:ilvl w:val="0"/>
          <w:numId w:val="5"/>
        </w:numPr>
        <w:spacing w:after="0" w:line="240" w:lineRule="auto"/>
        <w:jc w:val="both"/>
        <w:rPr>
          <w:rFonts w:ascii="Times New Roman" w:hAnsi="Times New Roman"/>
          <w:bCs/>
          <w:sz w:val="24"/>
          <w:szCs w:val="24"/>
        </w:rPr>
      </w:pP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B8512D" w:rsidRPr="00B448AB" w:rsidRDefault="00B8512D" w:rsidP="00B8512D">
      <w:pPr>
        <w:numPr>
          <w:ilvl w:val="0"/>
          <w:numId w:val="5"/>
        </w:numPr>
        <w:spacing w:after="0" w:line="240" w:lineRule="auto"/>
        <w:ind w:left="714" w:hanging="357"/>
        <w:jc w:val="both"/>
        <w:rPr>
          <w:rFonts w:ascii="Times New Roman" w:hAnsi="Times New Roman"/>
          <w:bCs/>
          <w:sz w:val="24"/>
          <w:szCs w:val="24"/>
        </w:rPr>
      </w:pPr>
      <w:r w:rsidRPr="00B448AB">
        <w:rPr>
          <w:rFonts w:ascii="Times New Roman" w:hAnsi="Times New Roman"/>
          <w:bCs/>
          <w:sz w:val="24"/>
          <w:szCs w:val="24"/>
        </w:rPr>
        <w:t>p</w:t>
      </w:r>
      <w:r w:rsidRPr="00B448AB">
        <w:rPr>
          <w:rFonts w:ascii="Times New Roman" w:hAnsi="Times New Roman"/>
          <w:sz w:val="24"/>
          <w:szCs w:val="24"/>
        </w:rPr>
        <w:t>retendents</w:t>
      </w:r>
      <w:r w:rsidRPr="00B448AB">
        <w:rPr>
          <w:rFonts w:ascii="Times New Roman" w:hAnsi="Times New Roman"/>
          <w:bCs/>
          <w:sz w:val="24"/>
          <w:szCs w:val="24"/>
        </w:rPr>
        <w:t xml:space="preserve"> </w:t>
      </w:r>
      <w:r w:rsidRPr="00B448AB">
        <w:rPr>
          <w:rFonts w:ascii="Times New Roman" w:hAnsi="Times New Roman"/>
          <w:sz w:val="24"/>
          <w:szCs w:val="24"/>
        </w:rPr>
        <w:t>nav reģistrēts likumā noteiktajā kārtībā un normatīvajos aktos noteiktajos gadījumos.</w:t>
      </w:r>
    </w:p>
    <w:p w:rsidR="00B8512D" w:rsidRPr="00B448AB" w:rsidRDefault="00B8512D" w:rsidP="00B8512D">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B8512D" w:rsidRPr="00B448AB" w:rsidRDefault="00B8512D" w:rsidP="00B8512D">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B8512D" w:rsidRPr="00B448AB" w:rsidRDefault="00B8512D" w:rsidP="00B8512D">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w:t>
      </w:r>
      <w:r w:rsidRPr="00B448AB">
        <w:rPr>
          <w:rFonts w:ascii="Times New Roman" w:hAnsi="Times New Roman"/>
          <w:i/>
          <w:sz w:val="24"/>
          <w:szCs w:val="24"/>
          <w:lang w:val="lv-LV"/>
        </w:rPr>
        <w:t>as</w:t>
      </w:r>
      <w:r w:rsidRPr="00B448AB">
        <w:rPr>
          <w:rFonts w:ascii="Times New Roman" w:hAnsi="Times New Roman"/>
          <w:sz w:val="24"/>
          <w:szCs w:val="24"/>
        </w:rPr>
        <w:t>).</w:t>
      </w:r>
    </w:p>
    <w:p w:rsidR="00B8512D" w:rsidRPr="00825364" w:rsidRDefault="00B8512D" w:rsidP="00B8512D">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lastRenderedPageBreak/>
        <w:t>IESNIEDZAMIE DOKUMENTI UN KVALIFIKĀCIJAS PRASĪBAS</w:t>
      </w:r>
    </w:p>
    <w:p w:rsidR="00B8512D" w:rsidRPr="00AA44E1" w:rsidRDefault="00B8512D" w:rsidP="00B8512D">
      <w:pPr>
        <w:spacing w:after="0" w:line="240" w:lineRule="auto"/>
        <w:ind w:left="1797"/>
        <w:rPr>
          <w:rFonts w:ascii="Times New Roman" w:hAnsi="Times New Roman"/>
          <w:b/>
        </w:rPr>
      </w:pPr>
    </w:p>
    <w:p w:rsidR="00B8512D" w:rsidRPr="000D1EDF" w:rsidRDefault="00B8512D" w:rsidP="00B8512D">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B8512D" w:rsidRPr="000D1EDF" w:rsidRDefault="00B8512D" w:rsidP="00B8512D">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B8512D" w:rsidRPr="000D1EDF" w:rsidRDefault="00B8512D" w:rsidP="00B8512D">
      <w:pPr>
        <w:spacing w:after="0" w:line="240" w:lineRule="auto"/>
        <w:jc w:val="both"/>
        <w:rPr>
          <w:rFonts w:ascii="Times New Roman" w:hAnsi="Times New Roman"/>
          <w:b/>
          <w:i/>
          <w:sz w:val="24"/>
          <w:szCs w:val="24"/>
        </w:rPr>
      </w:pPr>
      <w:r w:rsidRPr="000D1EDF">
        <w:rPr>
          <w:rFonts w:ascii="Times New Roman" w:hAnsi="Times New Roman"/>
          <w:sz w:val="24"/>
          <w:szCs w:val="24"/>
        </w:rPr>
        <w:t xml:space="preserve">4.1.2.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B8512D" w:rsidRPr="00A75D4D" w:rsidRDefault="00B8512D" w:rsidP="00B8512D">
      <w:pPr>
        <w:spacing w:after="0" w:line="240" w:lineRule="auto"/>
        <w:jc w:val="both"/>
        <w:rPr>
          <w:rFonts w:ascii="Times New Roman" w:hAnsi="Times New Roman"/>
          <w:sz w:val="24"/>
          <w:szCs w:val="24"/>
        </w:rPr>
      </w:pPr>
      <w:r w:rsidRPr="00A75D4D">
        <w:rPr>
          <w:rFonts w:ascii="Times New Roman" w:hAnsi="Times New Roman"/>
          <w:sz w:val="24"/>
          <w:szCs w:val="24"/>
        </w:rPr>
        <w:t xml:space="preserve">4.1.3. Ja Pretendents līguma izpildei piesaista apakšuzņēmējus,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w:t>
      </w:r>
    </w:p>
    <w:p w:rsidR="0099380D" w:rsidRDefault="0099380D" w:rsidP="0099380D">
      <w:pPr>
        <w:numPr>
          <w:ilvl w:val="2"/>
          <w:numId w:val="31"/>
        </w:numPr>
        <w:spacing w:after="0" w:line="240" w:lineRule="auto"/>
        <w:ind w:left="0" w:firstLine="0"/>
        <w:jc w:val="both"/>
        <w:rPr>
          <w:rFonts w:ascii="Times New Roman" w:hAnsi="Times New Roman"/>
          <w:sz w:val="24"/>
          <w:szCs w:val="24"/>
        </w:rPr>
      </w:pPr>
      <w:r>
        <w:rPr>
          <w:rFonts w:ascii="Times New Roman" w:hAnsi="Times New Roman"/>
          <w:sz w:val="24"/>
          <w:szCs w:val="24"/>
        </w:rPr>
        <w:t>Pretendenta apliecinājums, ka preces tiks piegādātas jaunas, tajās nebūs iebūvētas lietotas vai atjaunotas komponentes, kā arī piegādes brīdī tās būs nebojātā ražotāja iepakojumā.</w:t>
      </w:r>
    </w:p>
    <w:p w:rsidR="0099380D" w:rsidRDefault="0099380D" w:rsidP="0099380D">
      <w:pPr>
        <w:numPr>
          <w:ilvl w:val="2"/>
          <w:numId w:val="31"/>
        </w:numPr>
        <w:spacing w:after="0" w:line="240" w:lineRule="auto"/>
        <w:ind w:left="0" w:firstLine="0"/>
        <w:jc w:val="both"/>
        <w:rPr>
          <w:rFonts w:ascii="Times New Roman" w:hAnsi="Times New Roman"/>
          <w:sz w:val="24"/>
          <w:szCs w:val="24"/>
        </w:rPr>
      </w:pPr>
      <w:r>
        <w:rPr>
          <w:rFonts w:ascii="Times New Roman" w:hAnsi="Times New Roman"/>
          <w:sz w:val="24"/>
          <w:szCs w:val="24"/>
        </w:rPr>
        <w:t>Pretendentam apliecinājums, ka uz visām piedāvāto iekārtu komponentēm ir attiecināma ražotāja garantija.</w:t>
      </w:r>
    </w:p>
    <w:p w:rsidR="0099380D" w:rsidRDefault="0099380D" w:rsidP="0099380D">
      <w:pPr>
        <w:numPr>
          <w:ilvl w:val="2"/>
          <w:numId w:val="31"/>
        </w:numPr>
        <w:spacing w:after="0" w:line="240" w:lineRule="auto"/>
        <w:ind w:left="0" w:firstLine="0"/>
        <w:jc w:val="both"/>
        <w:rPr>
          <w:rFonts w:ascii="Times New Roman" w:hAnsi="Times New Roman"/>
          <w:sz w:val="24"/>
          <w:szCs w:val="24"/>
        </w:rPr>
      </w:pPr>
      <w:r>
        <w:rPr>
          <w:rFonts w:ascii="Times New Roman" w:hAnsi="Times New Roman"/>
          <w:sz w:val="24"/>
          <w:szCs w:val="24"/>
        </w:rPr>
        <w:t>Pretendenta apliecinājums, ka iekārtas garantijas laikā, garantijas notikuma iestāšanās gadījumā iekārta no Pasūtītāja tiks nogādāta uz servisa centru un atpakaļ bez papildus izmaksām Pasūtītājam, ja garantijas gadījumu nevarēs novērst uz vietas pie Pasūtītāja.</w:t>
      </w:r>
    </w:p>
    <w:p w:rsidR="0099380D" w:rsidRDefault="0099380D" w:rsidP="0099380D">
      <w:pPr>
        <w:numPr>
          <w:ilvl w:val="2"/>
          <w:numId w:val="31"/>
        </w:numPr>
        <w:spacing w:after="0" w:line="240" w:lineRule="auto"/>
        <w:ind w:left="0" w:firstLine="0"/>
        <w:jc w:val="both"/>
        <w:rPr>
          <w:rFonts w:ascii="Times New Roman" w:hAnsi="Times New Roman"/>
          <w:sz w:val="24"/>
          <w:szCs w:val="24"/>
        </w:rPr>
      </w:pPr>
      <w:r>
        <w:rPr>
          <w:rFonts w:ascii="Times New Roman" w:hAnsi="Times New Roman"/>
          <w:sz w:val="24"/>
          <w:szCs w:val="24"/>
        </w:rPr>
        <w:t>Pretendenta apliecinājums, ka piedāvājuma cenā ir iekļautas visas izmaksas, kas ir saistītas ar tehnikas piegādi, instalāciju, vadu pievienošanu un regulēšanu, kā arī līguma realizācijai nepieciešamajiem palīgmateriāliem, kas nav detalizēti uzskaitītas tehniskajā specifikācijā.</w:t>
      </w:r>
    </w:p>
    <w:p w:rsidR="0099380D" w:rsidRDefault="0099380D" w:rsidP="0099380D">
      <w:pPr>
        <w:numPr>
          <w:ilvl w:val="2"/>
          <w:numId w:val="31"/>
        </w:numPr>
        <w:spacing w:after="0" w:line="240" w:lineRule="auto"/>
        <w:ind w:left="0" w:firstLine="0"/>
        <w:jc w:val="both"/>
        <w:rPr>
          <w:rFonts w:ascii="Times New Roman" w:hAnsi="Times New Roman"/>
          <w:sz w:val="24"/>
          <w:szCs w:val="24"/>
        </w:rPr>
      </w:pPr>
      <w:r>
        <w:rPr>
          <w:rFonts w:ascii="Times New Roman" w:hAnsi="Times New Roman"/>
          <w:sz w:val="24"/>
        </w:rPr>
        <w:t>Pretendenta apliecinājums, ka piedāvājuma cenā ir iekļautas visas izmaksas, kas ir saistītas ar instalācijas saskaņošanu ar Pasūtītāju vai Pasūtītāja norādītajām trešajām personām;</w:t>
      </w:r>
    </w:p>
    <w:p w:rsidR="0099380D" w:rsidRPr="00AD5657" w:rsidRDefault="0099380D" w:rsidP="0099380D">
      <w:pPr>
        <w:numPr>
          <w:ilvl w:val="2"/>
          <w:numId w:val="31"/>
        </w:numPr>
        <w:spacing w:after="0" w:line="240" w:lineRule="auto"/>
        <w:ind w:left="0" w:firstLine="0"/>
        <w:jc w:val="both"/>
        <w:rPr>
          <w:rFonts w:ascii="Times New Roman" w:hAnsi="Times New Roman"/>
          <w:sz w:val="24"/>
          <w:szCs w:val="24"/>
        </w:rPr>
      </w:pPr>
      <w:r>
        <w:rPr>
          <w:rFonts w:ascii="Times New Roman" w:hAnsi="Times New Roman"/>
          <w:sz w:val="24"/>
        </w:rPr>
        <w:t xml:space="preserve">Pretendenta apliecinājums, ka piegādātās iekārtas tiks uzstādītas Pasūtītāja norādītajās telpās </w:t>
      </w:r>
      <w:r w:rsidRPr="00AD5657">
        <w:rPr>
          <w:rFonts w:ascii="Times New Roman" w:hAnsi="Times New Roman"/>
          <w:sz w:val="24"/>
        </w:rPr>
        <w:t>un tiks nodrošināta Pasūtītāju pārstāvju apmācība darbam ar tām;</w:t>
      </w:r>
    </w:p>
    <w:p w:rsidR="0099380D" w:rsidRPr="00AD5657" w:rsidRDefault="0099380D" w:rsidP="0099380D">
      <w:pPr>
        <w:numPr>
          <w:ilvl w:val="2"/>
          <w:numId w:val="31"/>
        </w:numPr>
        <w:spacing w:after="0" w:line="240" w:lineRule="auto"/>
        <w:ind w:left="0" w:firstLine="0"/>
        <w:jc w:val="both"/>
        <w:rPr>
          <w:rFonts w:ascii="Times New Roman" w:hAnsi="Times New Roman"/>
          <w:sz w:val="24"/>
        </w:rPr>
      </w:pPr>
      <w:r w:rsidRPr="00AD5657">
        <w:rPr>
          <w:rFonts w:ascii="Times New Roman" w:hAnsi="Times New Roman"/>
          <w:sz w:val="24"/>
          <w:szCs w:val="24"/>
        </w:rPr>
        <w:t>Informācija par vismaz 2 (divām) Pretendenta veiktajām piegādēm,</w:t>
      </w:r>
      <w:r w:rsidRPr="00AD5657">
        <w:rPr>
          <w:rFonts w:ascii="Times New Roman" w:hAnsi="Times New Roman"/>
          <w:sz w:val="24"/>
        </w:rPr>
        <w:t xml:space="preserve"> kas apliecina, ka Pretendents iepriekšējo 3 gadu laikā vienas piegādes vai viena līguma ietvaros ir realizējis</w:t>
      </w:r>
      <w:r w:rsidR="00AD5657" w:rsidRPr="00AD5657">
        <w:rPr>
          <w:rFonts w:ascii="Times New Roman" w:hAnsi="Times New Roman"/>
          <w:sz w:val="24"/>
        </w:rPr>
        <w:t xml:space="preserve"> </w:t>
      </w:r>
      <w:r w:rsidRPr="00AD5657">
        <w:rPr>
          <w:rFonts w:ascii="Times New Roman" w:hAnsi="Times New Roman"/>
          <w:sz w:val="24"/>
        </w:rPr>
        <w:t>ne mazāk kā divu lielformāta ekrānu (ne mazāku kā 55” ekrāna diagonāli) piegādi, insta</w:t>
      </w:r>
      <w:r w:rsidR="00AD5657" w:rsidRPr="00AD5657">
        <w:rPr>
          <w:rFonts w:ascii="Times New Roman" w:hAnsi="Times New Roman"/>
          <w:sz w:val="24"/>
        </w:rPr>
        <w:t>lāciju un garantijas uzturēšanu</w:t>
      </w:r>
      <w:r w:rsidRPr="00AD5657">
        <w:rPr>
          <w:rFonts w:ascii="Times New Roman" w:hAnsi="Times New Roman"/>
          <w:sz w:val="24"/>
        </w:rPr>
        <w:t xml:space="preserve">. </w:t>
      </w:r>
      <w:r w:rsidRPr="00AD5657">
        <w:rPr>
          <w:rFonts w:ascii="Times New Roman" w:hAnsi="Times New Roman"/>
          <w:sz w:val="24"/>
          <w:szCs w:val="24"/>
        </w:rPr>
        <w:t xml:space="preserve">Jānorāda </w:t>
      </w:r>
      <w:r w:rsidR="00870E86" w:rsidRPr="00AD5657">
        <w:rPr>
          <w:rFonts w:ascii="Times New Roman" w:hAnsi="Times New Roman"/>
          <w:sz w:val="24"/>
          <w:szCs w:val="24"/>
        </w:rPr>
        <w:t>saņēmēja</w:t>
      </w:r>
      <w:r w:rsidRPr="00AD5657">
        <w:rPr>
          <w:rFonts w:ascii="Times New Roman" w:hAnsi="Times New Roman"/>
          <w:sz w:val="24"/>
          <w:szCs w:val="24"/>
        </w:rPr>
        <w:t xml:space="preserve"> nosaukums, kontaktpersona, kontakttālrunis, instalācijas apjoms un laiks, iekļautais aprīkojums un cita informācija, ko Pretendents uzskata par vajadzīgu. </w:t>
      </w:r>
    </w:p>
    <w:p w:rsidR="0099380D" w:rsidRDefault="0099380D" w:rsidP="0099380D">
      <w:pPr>
        <w:numPr>
          <w:ilvl w:val="2"/>
          <w:numId w:val="31"/>
        </w:numPr>
        <w:spacing w:after="0" w:line="240" w:lineRule="auto"/>
        <w:ind w:left="0" w:firstLine="0"/>
        <w:jc w:val="both"/>
        <w:rPr>
          <w:rFonts w:ascii="Times New Roman" w:hAnsi="Times New Roman"/>
          <w:sz w:val="24"/>
        </w:rPr>
      </w:pPr>
      <w:r w:rsidRPr="00AD5657">
        <w:rPr>
          <w:rFonts w:ascii="Times New Roman" w:hAnsi="Times New Roman"/>
          <w:sz w:val="24"/>
        </w:rPr>
        <w:t xml:space="preserve">Pretendenta piedāvājumā iekļautā ekrānu ražotāja </w:t>
      </w:r>
      <w:r w:rsidR="00870E86" w:rsidRPr="00AD5657">
        <w:rPr>
          <w:rFonts w:ascii="Times New Roman" w:hAnsi="Times New Roman"/>
          <w:sz w:val="24"/>
          <w:szCs w:val="24"/>
        </w:rPr>
        <w:t xml:space="preserve">vai tās pārstāvniecības izsniegts </w:t>
      </w:r>
      <w:r w:rsidRPr="00AD5657">
        <w:rPr>
          <w:rFonts w:ascii="Times New Roman" w:hAnsi="Times New Roman"/>
          <w:sz w:val="24"/>
        </w:rPr>
        <w:t>apliecinājums</w:t>
      </w:r>
      <w:r w:rsidR="00870E86" w:rsidRPr="00AD5657">
        <w:rPr>
          <w:rFonts w:ascii="Times New Roman" w:hAnsi="Times New Roman"/>
          <w:sz w:val="24"/>
        </w:rPr>
        <w:t xml:space="preserve"> </w:t>
      </w:r>
      <w:r w:rsidR="00870E86" w:rsidRPr="00AD5657">
        <w:rPr>
          <w:rFonts w:ascii="Times New Roman" w:hAnsi="Times New Roman"/>
          <w:sz w:val="24"/>
          <w:szCs w:val="24"/>
        </w:rPr>
        <w:t>(sertifikāts, vēstule, līgums)</w:t>
      </w:r>
      <w:r w:rsidRPr="00AD5657">
        <w:rPr>
          <w:rFonts w:ascii="Times New Roman" w:hAnsi="Times New Roman"/>
          <w:sz w:val="24"/>
        </w:rPr>
        <w:t xml:space="preserve">, ka Latvijas Republikā ir vismaz viens no Pretendenta neatkarīgs un ražotāja </w:t>
      </w:r>
      <w:r w:rsidR="00870E86" w:rsidRPr="00AD5657">
        <w:rPr>
          <w:rFonts w:ascii="Times New Roman" w:hAnsi="Times New Roman"/>
          <w:sz w:val="24"/>
          <w:szCs w:val="24"/>
        </w:rPr>
        <w:t xml:space="preserve">vai tās pārstāvniecības </w:t>
      </w:r>
      <w:r w:rsidRPr="00AD5657">
        <w:rPr>
          <w:rFonts w:ascii="Times New Roman" w:hAnsi="Times New Roman"/>
          <w:sz w:val="24"/>
        </w:rPr>
        <w:t xml:space="preserve">autorizēts servisa centrs, kas nodrošina ekrānu garantijas apkalpošanu. </w:t>
      </w:r>
      <w:r w:rsidR="00870E86" w:rsidRPr="00AD5657">
        <w:rPr>
          <w:rFonts w:ascii="Times New Roman" w:hAnsi="Times New Roman"/>
          <w:sz w:val="24"/>
          <w:szCs w:val="24"/>
        </w:rPr>
        <w:t xml:space="preserve">Ražotāja vai tās pārstāvniecības </w:t>
      </w:r>
      <w:r w:rsidR="00870E86" w:rsidRPr="00AD5657">
        <w:rPr>
          <w:rFonts w:ascii="Times New Roman" w:hAnsi="Times New Roman"/>
          <w:sz w:val="24"/>
        </w:rPr>
        <w:t>i</w:t>
      </w:r>
      <w:r w:rsidRPr="00AD5657">
        <w:rPr>
          <w:rFonts w:ascii="Times New Roman" w:hAnsi="Times New Roman"/>
          <w:sz w:val="24"/>
        </w:rPr>
        <w:t xml:space="preserve">zsniegtajā apliecinājumā ir jānorāda servisa </w:t>
      </w:r>
      <w:r>
        <w:rPr>
          <w:rFonts w:ascii="Times New Roman" w:hAnsi="Times New Roman"/>
          <w:sz w:val="24"/>
        </w:rPr>
        <w:t>centra pilna kontaktinformācija un atsauce uz iekārtu specializāciju.</w:t>
      </w:r>
    </w:p>
    <w:p w:rsidR="0099380D" w:rsidRDefault="0099380D" w:rsidP="0099380D">
      <w:pPr>
        <w:numPr>
          <w:ilvl w:val="2"/>
          <w:numId w:val="31"/>
        </w:numPr>
        <w:spacing w:after="0" w:line="240" w:lineRule="auto"/>
        <w:ind w:left="0" w:firstLine="0"/>
        <w:jc w:val="both"/>
        <w:rPr>
          <w:rFonts w:ascii="Times New Roman" w:hAnsi="Times New Roman"/>
          <w:sz w:val="24"/>
        </w:rPr>
      </w:pPr>
      <w:r>
        <w:rPr>
          <w:rFonts w:ascii="Times New Roman" w:hAnsi="Times New Roman"/>
          <w:sz w:val="24"/>
        </w:rPr>
        <w:t>Pretendenta apliecinājums, ka uz auditoriju ekrāniem un to montāžas darbiem tiks attiecināta 2 gadu garantija ar izpildi klienta telpās;</w:t>
      </w:r>
    </w:p>
    <w:p w:rsidR="00A75D4D" w:rsidRPr="00870E86" w:rsidRDefault="00A75D4D" w:rsidP="00B8512D">
      <w:pPr>
        <w:spacing w:after="0" w:line="240" w:lineRule="auto"/>
        <w:jc w:val="both"/>
        <w:rPr>
          <w:rFonts w:ascii="Times New Roman" w:hAnsi="Times New Roman"/>
          <w:color w:val="FF0000"/>
          <w:sz w:val="16"/>
          <w:szCs w:val="16"/>
        </w:rPr>
      </w:pPr>
    </w:p>
    <w:p w:rsidR="00B8512D" w:rsidRPr="00880639" w:rsidRDefault="00B8512D" w:rsidP="00B8512D">
      <w:pPr>
        <w:widowControl w:val="0"/>
        <w:spacing w:after="0" w:line="240" w:lineRule="auto"/>
        <w:rPr>
          <w:rFonts w:ascii="Times New Roman" w:hAnsi="Times New Roman"/>
          <w:b/>
          <w:sz w:val="24"/>
          <w:szCs w:val="24"/>
        </w:rPr>
      </w:pPr>
      <w:r w:rsidRPr="00880639">
        <w:rPr>
          <w:rFonts w:ascii="Times New Roman" w:hAnsi="Times New Roman"/>
          <w:b/>
          <w:sz w:val="24"/>
          <w:szCs w:val="24"/>
        </w:rPr>
        <w:t>4.2. Aizpildīts Tehniskais un finanšu piedāvājums</w:t>
      </w:r>
    </w:p>
    <w:p w:rsidR="00B8512D" w:rsidRPr="00880639" w:rsidRDefault="00B8512D" w:rsidP="00B8512D">
      <w:pPr>
        <w:pStyle w:val="Heading3"/>
        <w:keepNext w:val="0"/>
        <w:widowControl w:val="0"/>
        <w:tabs>
          <w:tab w:val="left" w:pos="199"/>
        </w:tabs>
        <w:spacing w:before="0" w:after="0"/>
        <w:jc w:val="both"/>
        <w:rPr>
          <w:rFonts w:ascii="Times New Roman" w:hAnsi="Times New Roman"/>
          <w:b w:val="0"/>
          <w:iCs/>
          <w:sz w:val="24"/>
          <w:szCs w:val="24"/>
          <w:lang w:val="lv-LV"/>
        </w:rPr>
      </w:pPr>
      <w:r w:rsidRPr="00880639">
        <w:rPr>
          <w:rFonts w:ascii="Times New Roman" w:hAnsi="Times New Roman"/>
          <w:b w:val="0"/>
          <w:bCs w:val="0"/>
          <w:sz w:val="24"/>
          <w:szCs w:val="24"/>
        </w:rPr>
        <w:t xml:space="preserve">4.2.1. Tehnisko piedāvājumu sagatavo saskaņā ar Tehniskajā specifikācijā (pielikums Nr.1) un </w:t>
      </w:r>
      <w:r w:rsidRPr="00880639">
        <w:rPr>
          <w:rFonts w:ascii="Times New Roman" w:hAnsi="Times New Roman"/>
          <w:b w:val="0"/>
          <w:sz w:val="24"/>
          <w:szCs w:val="24"/>
        </w:rPr>
        <w:t>Nolikumā</w:t>
      </w:r>
      <w:r w:rsidRPr="00880639">
        <w:rPr>
          <w:rFonts w:ascii="Times New Roman" w:hAnsi="Times New Roman"/>
          <w:b w:val="0"/>
          <w:bCs w:val="0"/>
          <w:sz w:val="24"/>
          <w:szCs w:val="24"/>
        </w:rPr>
        <w:t xml:space="preserve"> noteiktajām prasībām</w:t>
      </w:r>
      <w:r w:rsidRPr="00880639">
        <w:rPr>
          <w:rFonts w:ascii="Times New Roman" w:hAnsi="Times New Roman"/>
          <w:b w:val="0"/>
          <w:bCs w:val="0"/>
          <w:sz w:val="24"/>
          <w:szCs w:val="24"/>
          <w:lang w:val="lv-LV"/>
        </w:rPr>
        <w:t xml:space="preserve">, </w:t>
      </w:r>
      <w:r w:rsidRPr="00880639">
        <w:rPr>
          <w:rFonts w:ascii="Times New Roman" w:hAnsi="Times New Roman"/>
          <w:b w:val="0"/>
          <w:bCs w:val="0"/>
          <w:sz w:val="24"/>
          <w:szCs w:val="24"/>
        </w:rPr>
        <w:t xml:space="preserve">aizpildot kolonu </w:t>
      </w:r>
      <w:r w:rsidRPr="00880639">
        <w:rPr>
          <w:rFonts w:ascii="Times New Roman" w:hAnsi="Times New Roman"/>
          <w:b w:val="0"/>
          <w:bCs w:val="0"/>
          <w:i/>
          <w:sz w:val="24"/>
          <w:szCs w:val="24"/>
        </w:rPr>
        <w:t>„Pretendenta piedāvājums”,</w:t>
      </w:r>
      <w:r w:rsidRPr="00880639">
        <w:rPr>
          <w:rFonts w:ascii="Times New Roman" w:hAnsi="Times New Roman"/>
          <w:b w:val="0"/>
          <w:i/>
          <w:iCs/>
          <w:sz w:val="24"/>
          <w:szCs w:val="24"/>
        </w:rPr>
        <w:t> </w:t>
      </w:r>
      <w:r w:rsidRPr="00880639">
        <w:rPr>
          <w:rFonts w:ascii="Times New Roman" w:hAnsi="Times New Roman"/>
          <w:b w:val="0"/>
          <w:iCs/>
          <w:sz w:val="24"/>
          <w:szCs w:val="24"/>
        </w:rPr>
        <w:t xml:space="preserve"> norādot Tehniskajā specifikācijā (Tehniskā piedāvājuma paraugā)  prasīto informāciju.</w:t>
      </w:r>
    </w:p>
    <w:p w:rsidR="00B8512D" w:rsidRPr="00870E86" w:rsidRDefault="00870E86" w:rsidP="00870E86">
      <w:pPr>
        <w:pStyle w:val="Heading3"/>
        <w:keepNext w:val="0"/>
        <w:widowControl w:val="0"/>
        <w:tabs>
          <w:tab w:val="left" w:pos="199"/>
        </w:tabs>
        <w:spacing w:before="0" w:after="0"/>
        <w:jc w:val="both"/>
        <w:rPr>
          <w:rFonts w:ascii="Times New Roman" w:hAnsi="Times New Roman"/>
          <w:b w:val="0"/>
          <w:iCs/>
          <w:sz w:val="24"/>
          <w:szCs w:val="24"/>
          <w:lang w:val="lv-LV"/>
        </w:rPr>
      </w:pPr>
      <w:r>
        <w:rPr>
          <w:rFonts w:ascii="Times New Roman" w:hAnsi="Times New Roman"/>
          <w:b w:val="0"/>
          <w:sz w:val="24"/>
          <w:lang w:val="lv-LV"/>
        </w:rPr>
        <w:t xml:space="preserve">4.2.2. </w:t>
      </w:r>
      <w:r>
        <w:rPr>
          <w:rFonts w:ascii="Times New Roman" w:hAnsi="Times New Roman"/>
          <w:b w:val="0"/>
          <w:sz w:val="24"/>
        </w:rPr>
        <w:t>Pretendents savā tehniskajā piedāvājumā norāda piedāvāto iekārtu konkrētos tehniskos parametrus, tehniskais piedāvājums, kas saturēs pārkopētas prasības vai tikai norādījumu „atbilst” vai tamlīdzīgi, tiks noraidīts kā neatbilstošs. Pretendentam jānorāda ražotāja interneta adreses, kur var pārbaudīt piedāvāto iekārtu atbilstību tehniskās specifikācijas prasībām, vai arī piedāvājumam jāpievieno ražotāja brošūra vai lietotāja rokasgrāmata.</w:t>
      </w:r>
    </w:p>
    <w:p w:rsidR="00B8512D" w:rsidRPr="00880639" w:rsidRDefault="00B8512D" w:rsidP="00B8512D">
      <w:pPr>
        <w:widowControl w:val="0"/>
        <w:spacing w:after="0" w:line="240" w:lineRule="auto"/>
        <w:jc w:val="both"/>
        <w:rPr>
          <w:rFonts w:ascii="Times New Roman" w:hAnsi="Times New Roman"/>
          <w:bCs/>
          <w:sz w:val="24"/>
          <w:szCs w:val="24"/>
        </w:rPr>
      </w:pPr>
      <w:r w:rsidRPr="00AD5657">
        <w:rPr>
          <w:rFonts w:ascii="Times New Roman" w:hAnsi="Times New Roman"/>
          <w:bCs/>
          <w:sz w:val="24"/>
          <w:szCs w:val="24"/>
        </w:rPr>
        <w:lastRenderedPageBreak/>
        <w:t xml:space="preserve">4.2.3. Finanšu piedāvājumā norāda cenu par komplektu </w:t>
      </w:r>
      <w:proofErr w:type="spellStart"/>
      <w:r w:rsidRPr="00AD5657">
        <w:rPr>
          <w:rFonts w:ascii="Times New Roman" w:hAnsi="Times New Roman"/>
          <w:bCs/>
          <w:sz w:val="24"/>
          <w:szCs w:val="24"/>
        </w:rPr>
        <w:t>euro</w:t>
      </w:r>
      <w:proofErr w:type="spellEnd"/>
      <w:r w:rsidRPr="00AD5657">
        <w:rPr>
          <w:rFonts w:ascii="Times New Roman" w:hAnsi="Times New Roman"/>
          <w:bCs/>
          <w:sz w:val="24"/>
          <w:szCs w:val="24"/>
        </w:rPr>
        <w:t xml:space="preserve"> bez pievienotās vērtības nodokļa par</w:t>
      </w:r>
      <w:r w:rsidRPr="00880639">
        <w:rPr>
          <w:rFonts w:ascii="Times New Roman" w:hAnsi="Times New Roman"/>
          <w:bCs/>
          <w:sz w:val="24"/>
          <w:szCs w:val="24"/>
        </w:rPr>
        <w:t xml:space="preserve"> kādu tiks piegādāta Tehniskajā specifikācijā iekļautā iekārta. </w:t>
      </w:r>
    </w:p>
    <w:p w:rsidR="00B8512D" w:rsidRDefault="00B8512D" w:rsidP="00B8512D">
      <w:pPr>
        <w:pStyle w:val="Heading3"/>
        <w:keepNext w:val="0"/>
        <w:widowControl w:val="0"/>
        <w:spacing w:before="0" w:after="0"/>
        <w:jc w:val="both"/>
        <w:rPr>
          <w:rFonts w:ascii="Times New Roman" w:hAnsi="Times New Roman"/>
          <w:b w:val="0"/>
          <w:bCs w:val="0"/>
          <w:sz w:val="24"/>
          <w:szCs w:val="24"/>
          <w:lang w:val="lv-LV"/>
        </w:rPr>
      </w:pPr>
      <w:r w:rsidRPr="00880639">
        <w:rPr>
          <w:rFonts w:ascii="Times New Roman" w:hAnsi="Times New Roman"/>
          <w:b w:val="0"/>
          <w:bCs w:val="0"/>
          <w:sz w:val="24"/>
          <w:szCs w:val="24"/>
        </w:rPr>
        <w:t>4.2.</w:t>
      </w:r>
      <w:r w:rsidRPr="00880639">
        <w:rPr>
          <w:rFonts w:ascii="Times New Roman" w:hAnsi="Times New Roman"/>
          <w:b w:val="0"/>
          <w:bCs w:val="0"/>
          <w:sz w:val="24"/>
          <w:szCs w:val="24"/>
          <w:lang w:val="lv-LV"/>
        </w:rPr>
        <w:t>4</w:t>
      </w:r>
      <w:r w:rsidRPr="00880639">
        <w:rPr>
          <w:rFonts w:ascii="Times New Roman" w:hAnsi="Times New Roman"/>
          <w:b w:val="0"/>
          <w:bCs w:val="0"/>
          <w:sz w:val="24"/>
          <w:szCs w:val="24"/>
        </w:rPr>
        <w:t>. Tehnisko un finanšu piedāvājumu sagatavo atbilstoši Nolikumam pievienotajam Tehniskā un</w:t>
      </w:r>
      <w:r w:rsidRPr="00825364">
        <w:rPr>
          <w:rFonts w:ascii="Times New Roman" w:hAnsi="Times New Roman"/>
          <w:b w:val="0"/>
          <w:bCs w:val="0"/>
          <w:sz w:val="24"/>
          <w:szCs w:val="24"/>
        </w:rPr>
        <w:t xml:space="preserve"> finanšu piedāvājuma paraugam (pielikums Nr.1). </w:t>
      </w:r>
    </w:p>
    <w:p w:rsidR="00B8512D" w:rsidRPr="007339A0" w:rsidRDefault="00B8512D" w:rsidP="00B8512D">
      <w:pPr>
        <w:spacing w:after="0" w:line="240" w:lineRule="auto"/>
        <w:rPr>
          <w:rFonts w:ascii="Times New Roman" w:hAnsi="Times New Roman"/>
          <w:sz w:val="24"/>
          <w:szCs w:val="24"/>
          <w:lang w:eastAsia="lv-LV"/>
        </w:rPr>
      </w:pPr>
    </w:p>
    <w:p w:rsidR="00B8512D" w:rsidRPr="007339A0" w:rsidRDefault="00B8512D" w:rsidP="00B8512D">
      <w:pPr>
        <w:spacing w:after="0" w:line="240" w:lineRule="auto"/>
        <w:rPr>
          <w:rFonts w:ascii="Times New Roman" w:hAnsi="Times New Roman"/>
          <w:sz w:val="24"/>
          <w:szCs w:val="24"/>
          <w:lang w:eastAsia="lv-LV"/>
        </w:rPr>
      </w:pPr>
    </w:p>
    <w:p w:rsidR="00B8512D" w:rsidRPr="00825364" w:rsidRDefault="00B8512D" w:rsidP="00B8512D">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B8512D" w:rsidRPr="00A0393E" w:rsidRDefault="00B8512D" w:rsidP="00B8512D">
      <w:pPr>
        <w:spacing w:after="0" w:line="240" w:lineRule="auto"/>
        <w:ind w:left="426"/>
        <w:rPr>
          <w:rFonts w:ascii="Times New Roman" w:hAnsi="Times New Roman"/>
          <w:b/>
          <w:bCs/>
          <w:sz w:val="24"/>
          <w:szCs w:val="24"/>
        </w:rPr>
      </w:pPr>
    </w:p>
    <w:p w:rsidR="00B8512D" w:rsidRPr="00825364" w:rsidRDefault="00B8512D" w:rsidP="00B8512D">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B8512D" w:rsidRPr="00825364" w:rsidRDefault="00B8512D" w:rsidP="00B8512D">
      <w:pPr>
        <w:spacing w:before="120"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B8512D" w:rsidRPr="007A2C4D" w:rsidRDefault="00B8512D" w:rsidP="00B8512D">
      <w:pPr>
        <w:spacing w:after="120" w:line="240" w:lineRule="auto"/>
        <w:jc w:val="both"/>
        <w:rPr>
          <w:rFonts w:ascii="Times New Roman" w:eastAsia="Times New Roman" w:hAnsi="Times New Roman"/>
          <w:bCs/>
          <w:iCs/>
          <w:sz w:val="24"/>
          <w:szCs w:val="24"/>
        </w:rPr>
      </w:pPr>
      <w:r w:rsidRPr="004521F1">
        <w:rPr>
          <w:rFonts w:ascii="Times New Roman" w:eastAsia="Times New Roman" w:hAnsi="Times New Roman"/>
          <w:bCs/>
          <w:iCs/>
          <w:sz w:val="24"/>
          <w:szCs w:val="24"/>
        </w:rPr>
        <w:t xml:space="preserve">5.3. Vērtējot viszemāko cenu iepirkumu komisija ņems vērā pretendenta </w:t>
      </w:r>
      <w:r w:rsidRPr="004521F1">
        <w:rPr>
          <w:rFonts w:ascii="Times New Roman" w:eastAsia="Times New Roman" w:hAnsi="Times New Roman"/>
          <w:b/>
          <w:bCs/>
          <w:iCs/>
          <w:sz w:val="24"/>
          <w:szCs w:val="24"/>
        </w:rPr>
        <w:t>piedāvāto cenu par</w:t>
      </w:r>
      <w:r>
        <w:rPr>
          <w:rFonts w:ascii="Times New Roman" w:eastAsia="Times New Roman" w:hAnsi="Times New Roman"/>
          <w:b/>
          <w:bCs/>
          <w:iCs/>
          <w:sz w:val="24"/>
          <w:szCs w:val="24"/>
        </w:rPr>
        <w:t xml:space="preserve"> komplektu </w:t>
      </w:r>
      <w:proofErr w:type="spellStart"/>
      <w:r w:rsidRPr="007A2C4D">
        <w:rPr>
          <w:rFonts w:ascii="Times New Roman" w:eastAsia="Times New Roman" w:hAnsi="Times New Roman"/>
          <w:b/>
          <w:bCs/>
          <w:iCs/>
          <w:sz w:val="24"/>
          <w:szCs w:val="24"/>
        </w:rPr>
        <w:t>euro</w:t>
      </w:r>
      <w:proofErr w:type="spellEnd"/>
      <w:r w:rsidRPr="007A2C4D">
        <w:rPr>
          <w:rFonts w:ascii="Times New Roman" w:eastAsia="Times New Roman" w:hAnsi="Times New Roman"/>
          <w:b/>
          <w:bCs/>
          <w:iCs/>
          <w:sz w:val="24"/>
          <w:szCs w:val="24"/>
        </w:rPr>
        <w:t xml:space="preserve"> bez pievienotās vērtības nodokļa</w:t>
      </w:r>
      <w:r w:rsidRPr="007A2C4D">
        <w:rPr>
          <w:rFonts w:ascii="Times New Roman" w:eastAsia="Times New Roman" w:hAnsi="Times New Roman"/>
          <w:bCs/>
          <w:iCs/>
          <w:sz w:val="24"/>
          <w:szCs w:val="24"/>
        </w:rPr>
        <w:t xml:space="preserve">. </w:t>
      </w:r>
    </w:p>
    <w:p w:rsidR="00B8512D" w:rsidRPr="00825364" w:rsidRDefault="00B8512D" w:rsidP="00B8512D">
      <w:pPr>
        <w:spacing w:after="120" w:line="240" w:lineRule="auto"/>
        <w:jc w:val="both"/>
        <w:rPr>
          <w:rFonts w:ascii="Times New Roman" w:hAnsi="Times New Roman"/>
          <w:sz w:val="24"/>
          <w:szCs w:val="24"/>
        </w:rPr>
      </w:pPr>
      <w:r w:rsidRPr="00737723">
        <w:rPr>
          <w:rFonts w:ascii="Times New Roman" w:hAnsi="Times New Roman"/>
          <w:bCs/>
          <w:sz w:val="24"/>
          <w:szCs w:val="24"/>
        </w:rPr>
        <w:t>5</w:t>
      </w:r>
      <w:r w:rsidRPr="00825364">
        <w:rPr>
          <w:rFonts w:ascii="Times New Roman" w:hAnsi="Times New Roman"/>
          <w:bCs/>
          <w:sz w:val="24"/>
          <w:szCs w:val="24"/>
        </w:rPr>
        <w:t xml:space="preserve">.4. Piedāvājumu izvērtēšanu komisija veic </w:t>
      </w:r>
      <w:r w:rsidRPr="00CA11A1">
        <w:rPr>
          <w:rFonts w:ascii="Times New Roman" w:hAnsi="Times New Roman"/>
          <w:bCs/>
          <w:sz w:val="24"/>
          <w:szCs w:val="24"/>
        </w:rPr>
        <w:t xml:space="preserve">3 (trīs) posmos, </w:t>
      </w:r>
      <w:r w:rsidRPr="00CA11A1">
        <w:rPr>
          <w:rFonts w:ascii="Times New Roman" w:hAnsi="Times New Roman"/>
          <w:sz w:val="24"/>
          <w:szCs w:val="24"/>
        </w:rPr>
        <w:t>katrā</w:t>
      </w:r>
      <w:r w:rsidRPr="00825364">
        <w:rPr>
          <w:rFonts w:ascii="Times New Roman" w:hAnsi="Times New Roman"/>
          <w:sz w:val="24"/>
          <w:szCs w:val="24"/>
        </w:rPr>
        <w:t xml:space="preserve"> nākamajā posmā vērtējot tikai tos piedāvājumus, kas nav noraidīti iepriekšējā posmā.</w:t>
      </w:r>
    </w:p>
    <w:p w:rsidR="00B8512D" w:rsidRPr="00CA11A1" w:rsidRDefault="00B8512D" w:rsidP="00B8512D">
      <w:pPr>
        <w:numPr>
          <w:ilvl w:val="1"/>
          <w:numId w:val="14"/>
        </w:numPr>
        <w:tabs>
          <w:tab w:val="left" w:pos="426"/>
        </w:tabs>
        <w:spacing w:after="120" w:line="240" w:lineRule="auto"/>
        <w:ind w:left="0" w:firstLine="0"/>
        <w:jc w:val="both"/>
        <w:rPr>
          <w:rFonts w:ascii="Times New Roman" w:hAnsi="Times New Roman"/>
          <w:sz w:val="24"/>
          <w:szCs w:val="24"/>
        </w:rPr>
      </w:pPr>
      <w:r w:rsidRPr="00825364">
        <w:rPr>
          <w:rFonts w:ascii="Times New Roman" w:hAnsi="Times New Roman"/>
          <w:b/>
          <w:bCs/>
          <w:sz w:val="24"/>
          <w:szCs w:val="24"/>
          <w:u w:val="single"/>
        </w:rPr>
        <w:t xml:space="preserve">1.posms – Piedāvājuma noformējuma </w:t>
      </w:r>
      <w:r>
        <w:rPr>
          <w:rFonts w:ascii="Times New Roman" w:hAnsi="Times New Roman"/>
          <w:b/>
          <w:bCs/>
          <w:sz w:val="24"/>
          <w:szCs w:val="24"/>
          <w:u w:val="single"/>
        </w:rPr>
        <w:t>un p</w:t>
      </w:r>
      <w:r w:rsidRPr="00CA11A1">
        <w:rPr>
          <w:rFonts w:ascii="Times New Roman" w:hAnsi="Times New Roman"/>
          <w:b/>
          <w:bCs/>
          <w:sz w:val="24"/>
          <w:szCs w:val="24"/>
          <w:u w:val="single"/>
        </w:rPr>
        <w:t xml:space="preserve">retendentu atlases dokumentu </w:t>
      </w:r>
      <w:r w:rsidRPr="00825364">
        <w:rPr>
          <w:rFonts w:ascii="Times New Roman" w:hAnsi="Times New Roman"/>
          <w:b/>
          <w:bCs/>
          <w:sz w:val="24"/>
          <w:szCs w:val="24"/>
          <w:u w:val="single"/>
        </w:rPr>
        <w:t>pārbaude.</w:t>
      </w:r>
      <w:r w:rsidRPr="00825364">
        <w:rPr>
          <w:rFonts w:ascii="Times New Roman" w:hAnsi="Times New Roman"/>
          <w:bCs/>
          <w:sz w:val="24"/>
          <w:szCs w:val="24"/>
        </w:rPr>
        <w:t xml:space="preserve"> </w:t>
      </w:r>
      <w:r w:rsidRPr="00CA11A1">
        <w:rPr>
          <w:rFonts w:ascii="Times New Roman" w:hAnsi="Times New Roman"/>
          <w:sz w:val="24"/>
          <w:szCs w:val="24"/>
        </w:rPr>
        <w:t xml:space="preserve">Komisija novērtē, vai piedāvājums sagatavots atbilstoši 1.6.5., 1.6.6., 1.6.7., 1.6.8. un 1.6.9.punktu prasībām un ir iesniegti visi 4.punktā norādītie pretendentu atlases dokumenti. Ja piedāvājums neatbilst kādai no noformējuma prasībām, komisija lemj par piedāvājuma tālāku izskatīšanu. Ja pretendents nav iesniedzis kādu no 4.punktā norādītajiem pretendentu atlases dokumentiem vai/un neatbilst kādai no Nolikumā minētajām </w:t>
      </w:r>
      <w:r w:rsidRPr="00CA11A1">
        <w:rPr>
          <w:rFonts w:ascii="Times New Roman" w:hAnsi="Times New Roman"/>
          <w:bCs/>
          <w:sz w:val="24"/>
          <w:szCs w:val="24"/>
        </w:rPr>
        <w:t xml:space="preserve">pretendentu atlases </w:t>
      </w:r>
      <w:r w:rsidRPr="00CA11A1">
        <w:rPr>
          <w:rFonts w:ascii="Times New Roman" w:hAnsi="Times New Roman"/>
          <w:sz w:val="24"/>
          <w:szCs w:val="24"/>
        </w:rPr>
        <w:t>prasībām, komisija pretendentu izslēdz no turpmākās dalības iepirkuma procedūrā un tā piedāvājumu tālāk neizskata.</w:t>
      </w:r>
    </w:p>
    <w:p w:rsidR="00B8512D" w:rsidRPr="00825364" w:rsidRDefault="00B8512D" w:rsidP="00B8512D">
      <w:pPr>
        <w:numPr>
          <w:ilvl w:val="1"/>
          <w:numId w:val="14"/>
        </w:numPr>
        <w:tabs>
          <w:tab w:val="left" w:pos="426"/>
        </w:tabs>
        <w:spacing w:after="120" w:line="240" w:lineRule="auto"/>
        <w:ind w:left="0" w:firstLine="0"/>
        <w:jc w:val="both"/>
        <w:rPr>
          <w:rFonts w:ascii="Times New Roman" w:hAnsi="Times New Roman"/>
          <w:sz w:val="24"/>
          <w:szCs w:val="24"/>
        </w:rPr>
      </w:pPr>
      <w:r>
        <w:rPr>
          <w:rFonts w:ascii="Times New Roman" w:hAnsi="Times New Roman"/>
          <w:b/>
          <w:bCs/>
          <w:sz w:val="24"/>
          <w:szCs w:val="24"/>
          <w:u w:val="single"/>
        </w:rPr>
        <w:t>2</w:t>
      </w:r>
      <w:r w:rsidRPr="00825364">
        <w:rPr>
          <w:rFonts w:ascii="Times New Roman" w:hAnsi="Times New Roman"/>
          <w:b/>
          <w:bCs/>
          <w:sz w:val="24"/>
          <w:szCs w:val="24"/>
          <w:u w:val="single"/>
        </w:rPr>
        <w:t>.posms – Tehniskā piedāvājuma atbilstības pārbaude.</w:t>
      </w:r>
      <w:r w:rsidRPr="00825364">
        <w:rPr>
          <w:rFonts w:ascii="Times New Roman" w:hAnsi="Times New Roman"/>
          <w:bCs/>
          <w:sz w:val="24"/>
          <w:szCs w:val="24"/>
        </w:rPr>
        <w:t xml:space="preserve"> </w:t>
      </w:r>
      <w:r w:rsidRPr="00825364">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825364">
        <w:rPr>
          <w:rFonts w:ascii="Times New Roman" w:hAnsi="Times New Roman"/>
          <w:iCs/>
          <w:sz w:val="24"/>
          <w:szCs w:val="24"/>
        </w:rPr>
        <w:t xml:space="preserve">. </w:t>
      </w:r>
      <w:r w:rsidRPr="00825364">
        <w:rPr>
          <w:rFonts w:ascii="Times New Roman" w:hAnsi="Times New Roman"/>
          <w:sz w:val="24"/>
          <w:szCs w:val="24"/>
        </w:rPr>
        <w:t xml:space="preserve">Ja pretendenta </w:t>
      </w:r>
      <w:r w:rsidRPr="00825364">
        <w:rPr>
          <w:rFonts w:ascii="Times New Roman" w:hAnsi="Times New Roman"/>
          <w:iCs/>
          <w:sz w:val="24"/>
          <w:szCs w:val="24"/>
        </w:rPr>
        <w:t>piedā</w:t>
      </w:r>
      <w:r w:rsidRPr="00825364">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B8512D" w:rsidRPr="00825364" w:rsidRDefault="00B8512D" w:rsidP="00B8512D">
      <w:pPr>
        <w:numPr>
          <w:ilvl w:val="1"/>
          <w:numId w:val="14"/>
        </w:numPr>
        <w:tabs>
          <w:tab w:val="left" w:pos="284"/>
          <w:tab w:val="left" w:pos="567"/>
        </w:tabs>
        <w:spacing w:after="0" w:line="240" w:lineRule="auto"/>
        <w:ind w:left="0" w:firstLine="0"/>
        <w:jc w:val="both"/>
        <w:rPr>
          <w:rFonts w:ascii="Times New Roman" w:hAnsi="Times New Roman"/>
          <w:sz w:val="24"/>
          <w:szCs w:val="24"/>
        </w:rPr>
      </w:pPr>
      <w:r w:rsidRPr="00CA11A1">
        <w:rPr>
          <w:rFonts w:ascii="Times New Roman" w:hAnsi="Times New Roman"/>
          <w:b/>
          <w:bCs/>
          <w:sz w:val="24"/>
          <w:szCs w:val="24"/>
          <w:u w:val="single"/>
        </w:rPr>
        <w:t>3.</w:t>
      </w:r>
      <w:r w:rsidRPr="00825364">
        <w:rPr>
          <w:rFonts w:ascii="Times New Roman" w:hAnsi="Times New Roman"/>
          <w:b/>
          <w:bCs/>
          <w:sz w:val="24"/>
          <w:szCs w:val="24"/>
          <w:u w:val="single"/>
        </w:rPr>
        <w:t>posms – Finanšu piedāvājuma vērtēšana.</w:t>
      </w:r>
      <w:r w:rsidRPr="00825364">
        <w:rPr>
          <w:rFonts w:ascii="Times New Roman" w:hAnsi="Times New Roman"/>
          <w:sz w:val="24"/>
          <w:szCs w:val="24"/>
        </w:rPr>
        <w:t xml:space="preserve"> </w:t>
      </w:r>
    </w:p>
    <w:p w:rsidR="00B8512D" w:rsidRPr="00825364" w:rsidRDefault="00B8512D" w:rsidP="00B8512D">
      <w:pPr>
        <w:numPr>
          <w:ilvl w:val="2"/>
          <w:numId w:val="14"/>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Vērtējot piedāvājumu, komisija vērā ņem veiktos labojumus.</w:t>
      </w:r>
    </w:p>
    <w:p w:rsidR="00B8512D" w:rsidRPr="00825364" w:rsidRDefault="00B8512D" w:rsidP="00B8512D">
      <w:pPr>
        <w:numPr>
          <w:ilvl w:val="2"/>
          <w:numId w:val="14"/>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B8512D" w:rsidRPr="00AC63AC" w:rsidRDefault="00B8512D" w:rsidP="00B8512D">
      <w:pPr>
        <w:spacing w:after="0" w:line="240" w:lineRule="auto"/>
        <w:ind w:left="720"/>
        <w:jc w:val="both"/>
        <w:rPr>
          <w:rFonts w:ascii="Times New Roman" w:hAnsi="Times New Roman"/>
          <w:sz w:val="16"/>
          <w:szCs w:val="16"/>
        </w:rPr>
      </w:pPr>
    </w:p>
    <w:p w:rsidR="00B8512D" w:rsidRPr="000D5DE5" w:rsidRDefault="00B8512D" w:rsidP="00B8512D">
      <w:pPr>
        <w:numPr>
          <w:ilvl w:val="1"/>
          <w:numId w:val="14"/>
        </w:numPr>
        <w:tabs>
          <w:tab w:val="left" w:pos="426"/>
        </w:tabs>
        <w:spacing w:after="0" w:line="240" w:lineRule="auto"/>
        <w:jc w:val="both"/>
        <w:rPr>
          <w:rFonts w:ascii="Times New Roman" w:hAnsi="Times New Roman"/>
          <w:sz w:val="24"/>
          <w:szCs w:val="24"/>
        </w:rPr>
      </w:pPr>
      <w:r w:rsidRPr="00825364">
        <w:rPr>
          <w:rFonts w:ascii="Times New Roman" w:hAnsi="Times New Roman"/>
          <w:b/>
          <w:sz w:val="24"/>
          <w:szCs w:val="24"/>
          <w:u w:val="single"/>
        </w:rPr>
        <w:t>Lēmuma pieņemšana</w:t>
      </w:r>
    </w:p>
    <w:p w:rsidR="00B8512D" w:rsidRPr="005313CE" w:rsidRDefault="00B8512D" w:rsidP="00B8512D">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 xml:space="preserve">Saskaņā ar Publisko iepirkumu likuma nosacījumiem, lai pārbaudītu, vai pretendents nav izslēdzams no dalības iepirkuma procedūrā iepirkuma nolikuma 3.1.punktā un 3.2.punktā minēto gadījumu dēļ, pasūtītājs, izmanto Ministru kabineta noteikto informācijas sistēmu, Ministru kabineta noteiktajā kārtībā. </w:t>
      </w:r>
      <w:r w:rsidRPr="005313CE">
        <w:rPr>
          <w:rFonts w:ascii="Times New Roman" w:hAnsi="Times New Roman"/>
          <w:sz w:val="24"/>
          <w:szCs w:val="24"/>
        </w:rPr>
        <w:t>(Attiecībā uz ārvalstīs reģistrētu vai pastāvīgi dzīvojošu pretendentu, pasūtītājs pieprasīs iesniegt ārvalstu kompetentās institūcijas izziņu, saskaņā ar Publisko iepirkumu likuma 39.</w:t>
      </w:r>
      <w:r w:rsidRPr="005313CE">
        <w:rPr>
          <w:rFonts w:ascii="Times New Roman" w:hAnsi="Times New Roman"/>
          <w:sz w:val="24"/>
          <w:szCs w:val="24"/>
          <w:vertAlign w:val="superscript"/>
        </w:rPr>
        <w:t>1</w:t>
      </w:r>
      <w:r w:rsidRPr="005313CE">
        <w:rPr>
          <w:rFonts w:ascii="Times New Roman" w:hAnsi="Times New Roman"/>
          <w:sz w:val="24"/>
          <w:szCs w:val="24"/>
        </w:rPr>
        <w:t>panta desmitās daļas regulējumu.)</w:t>
      </w:r>
    </w:p>
    <w:p w:rsidR="00B8512D" w:rsidRPr="001E39ED" w:rsidRDefault="00B8512D" w:rsidP="00B8512D">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1E39ED">
        <w:rPr>
          <w:rFonts w:ascii="Times New Roman" w:hAnsi="Times New Roman"/>
          <w:sz w:val="24"/>
          <w:szCs w:val="24"/>
          <w:vertAlign w:val="superscript"/>
        </w:rPr>
        <w:t>1</w:t>
      </w:r>
      <w:r w:rsidRPr="001E39ED">
        <w:rPr>
          <w:rFonts w:ascii="Times New Roman" w:hAnsi="Times New Roman"/>
          <w:sz w:val="24"/>
          <w:szCs w:val="24"/>
        </w:rPr>
        <w:t>panta pirmās daļas 1., 2., 3., 4., 5. un 6.punktā minētie nosacījumiem (izņemot 39.</w:t>
      </w:r>
      <w:r w:rsidRPr="001E39ED">
        <w:rPr>
          <w:rFonts w:ascii="Times New Roman" w:hAnsi="Times New Roman"/>
          <w:sz w:val="24"/>
          <w:szCs w:val="24"/>
          <w:vertAlign w:val="superscript"/>
        </w:rPr>
        <w:t>1</w:t>
      </w:r>
      <w:r w:rsidRPr="001E39ED">
        <w:rPr>
          <w:rFonts w:ascii="Times New Roman" w:hAnsi="Times New Roman"/>
          <w:sz w:val="24"/>
          <w:szCs w:val="24"/>
        </w:rPr>
        <w:t xml:space="preserve">panta otrajā un ceturtajā daļā minētos gadījumus) </w:t>
      </w:r>
      <w:proofErr w:type="gramStart"/>
      <w:r w:rsidRPr="001E39ED">
        <w:rPr>
          <w:rFonts w:ascii="Times New Roman" w:hAnsi="Times New Roman"/>
          <w:sz w:val="24"/>
          <w:szCs w:val="24"/>
        </w:rPr>
        <w:t>un</w:t>
      </w:r>
      <w:proofErr w:type="gramEnd"/>
      <w:r w:rsidRPr="001E39ED">
        <w:rPr>
          <w:rFonts w:ascii="Times New Roman" w:hAnsi="Times New Roman"/>
          <w:sz w:val="24"/>
          <w:szCs w:val="24"/>
        </w:rPr>
        <w:t xml:space="preserve"> ka nav tādu apstākļu, kuri tam/tiem liegtu piedalīties iepirkuma procedūrā saskaņā ar Publisko iepirkumu likuma prasībām, tad </w:t>
      </w:r>
      <w:r w:rsidRPr="001E39ED">
        <w:rPr>
          <w:rFonts w:ascii="Times New Roman" w:hAnsi="Times New Roman"/>
          <w:b/>
          <w:sz w:val="24"/>
          <w:szCs w:val="24"/>
        </w:rPr>
        <w:t>pretendents tiek atzīt par uzvarētāju</w:t>
      </w:r>
      <w:r w:rsidRPr="001E39ED">
        <w:rPr>
          <w:rFonts w:ascii="Times New Roman" w:hAnsi="Times New Roman"/>
          <w:sz w:val="24"/>
          <w:szCs w:val="24"/>
        </w:rPr>
        <w:t>.</w:t>
      </w:r>
    </w:p>
    <w:p w:rsidR="00B8512D" w:rsidRPr="004D0E6B" w:rsidRDefault="00B8512D" w:rsidP="00B8512D">
      <w:pPr>
        <w:pStyle w:val="BodyText"/>
        <w:numPr>
          <w:ilvl w:val="2"/>
          <w:numId w:val="14"/>
        </w:numPr>
        <w:tabs>
          <w:tab w:val="left" w:pos="567"/>
        </w:tabs>
        <w:suppressAutoHyphens/>
        <w:ind w:left="0" w:firstLine="0"/>
        <w:rPr>
          <w:rFonts w:ascii="Times New Roman" w:hAnsi="Times New Roman"/>
          <w:sz w:val="24"/>
          <w:szCs w:val="24"/>
        </w:rPr>
      </w:pPr>
      <w:r>
        <w:rPr>
          <w:rFonts w:ascii="Times New Roman" w:hAnsi="Times New Roman"/>
          <w:sz w:val="24"/>
          <w:szCs w:val="24"/>
        </w:rPr>
        <w:t xml:space="preserve"> </w:t>
      </w:r>
      <w:r w:rsidRPr="004D0E6B">
        <w:rPr>
          <w:rFonts w:ascii="Times New Roman" w:hAnsi="Times New Roman"/>
          <w:sz w:val="24"/>
          <w:szCs w:val="24"/>
        </w:rPr>
        <w:t>Ja Pretendents, kuram būtu piešķiramas līguma slēgšanas tiesības vai/un Publisko iepirkumu likuma 39.</w:t>
      </w:r>
      <w:r w:rsidRPr="000D5DE5">
        <w:rPr>
          <w:rFonts w:ascii="Times New Roman" w:hAnsi="Times New Roman"/>
          <w:sz w:val="24"/>
          <w:szCs w:val="24"/>
          <w:vertAlign w:val="superscript"/>
        </w:rPr>
        <w:t>1</w:t>
      </w:r>
      <w:r w:rsidRPr="004D0E6B">
        <w:rPr>
          <w:rFonts w:ascii="Times New Roman" w:hAnsi="Times New Roman"/>
          <w:sz w:val="24"/>
          <w:szCs w:val="24"/>
        </w:rPr>
        <w:t xml:space="preserve">panta pirmās daļas </w:t>
      </w:r>
      <w:r>
        <w:rPr>
          <w:rFonts w:ascii="Times New Roman" w:hAnsi="Times New Roman"/>
          <w:sz w:val="24"/>
          <w:szCs w:val="24"/>
        </w:rPr>
        <w:t>7</w:t>
      </w:r>
      <w:r w:rsidRPr="004D0E6B">
        <w:rPr>
          <w:rFonts w:ascii="Times New Roman" w:hAnsi="Times New Roman"/>
          <w:sz w:val="24"/>
          <w:szCs w:val="24"/>
        </w:rPr>
        <w:t xml:space="preserve">.punktā </w:t>
      </w:r>
      <w:r>
        <w:rPr>
          <w:rFonts w:ascii="Times New Roman" w:hAnsi="Times New Roman"/>
          <w:sz w:val="24"/>
          <w:szCs w:val="24"/>
        </w:rPr>
        <w:t xml:space="preserve">un 9.punktā </w:t>
      </w:r>
      <w:r w:rsidRPr="004D0E6B">
        <w:rPr>
          <w:rFonts w:ascii="Times New Roman" w:hAnsi="Times New Roman"/>
          <w:sz w:val="24"/>
          <w:szCs w:val="24"/>
        </w:rPr>
        <w:t>minētā persona</w:t>
      </w:r>
      <w:r w:rsidRPr="004D0E6B">
        <w:rPr>
          <w:rFonts w:ascii="Times New Roman" w:hAnsi="Times New Roman"/>
          <w:bCs/>
          <w:sz w:val="24"/>
          <w:szCs w:val="24"/>
        </w:rPr>
        <w:t>,</w:t>
      </w:r>
      <w:r w:rsidRPr="004D0E6B">
        <w:rPr>
          <w:rFonts w:ascii="Times New Roman" w:hAnsi="Times New Roman"/>
          <w:sz w:val="24"/>
          <w:szCs w:val="24"/>
        </w:rPr>
        <w:t xml:space="preserve"> netiek atzīts par atbilstošu konkursa nolikumā izvirzītajām prasībām, komisija izvērtē nākošā lētākā Pretendenta un Publisko </w:t>
      </w:r>
      <w:r w:rsidRPr="004D0E6B">
        <w:rPr>
          <w:rFonts w:ascii="Times New Roman" w:hAnsi="Times New Roman"/>
          <w:sz w:val="24"/>
          <w:szCs w:val="24"/>
        </w:rPr>
        <w:lastRenderedPageBreak/>
        <w:t xml:space="preserve">iepirkumu likuma </w:t>
      </w:r>
      <w:r w:rsidRPr="000D5DE5">
        <w:rPr>
          <w:rFonts w:ascii="Times New Roman" w:hAnsi="Times New Roman"/>
          <w:sz w:val="24"/>
          <w:szCs w:val="24"/>
        </w:rPr>
        <w:t>39.</w:t>
      </w:r>
      <w:r w:rsidRPr="000D5DE5">
        <w:rPr>
          <w:rFonts w:ascii="Times New Roman" w:hAnsi="Times New Roman"/>
          <w:sz w:val="24"/>
          <w:szCs w:val="24"/>
          <w:vertAlign w:val="superscript"/>
        </w:rPr>
        <w:t>1</w:t>
      </w:r>
      <w:r w:rsidRPr="000D5DE5">
        <w:rPr>
          <w:rFonts w:ascii="Times New Roman" w:hAnsi="Times New Roman"/>
          <w:sz w:val="24"/>
          <w:szCs w:val="24"/>
        </w:rPr>
        <w:t xml:space="preserve">panta pirmās daļas 7.punktā un 9.punktā </w:t>
      </w:r>
      <w:r w:rsidRPr="004D0E6B">
        <w:rPr>
          <w:rFonts w:ascii="Times New Roman" w:hAnsi="Times New Roman"/>
          <w:sz w:val="24"/>
          <w:szCs w:val="24"/>
        </w:rPr>
        <w:t>minētās personas</w:t>
      </w:r>
      <w:r w:rsidRPr="004D0E6B">
        <w:rPr>
          <w:rFonts w:ascii="Times New Roman" w:hAnsi="Times New Roman"/>
          <w:bCs/>
          <w:sz w:val="24"/>
          <w:szCs w:val="24"/>
        </w:rPr>
        <w:t xml:space="preserve"> </w:t>
      </w:r>
      <w:r w:rsidRPr="004D0E6B">
        <w:rPr>
          <w:rFonts w:ascii="Times New Roman" w:hAnsi="Times New Roman"/>
          <w:sz w:val="24"/>
          <w:szCs w:val="24"/>
        </w:rPr>
        <w:t xml:space="preserve">atbilstību konkursa nolikumā </w:t>
      </w:r>
      <w:r w:rsidRPr="004D0E6B">
        <w:rPr>
          <w:rFonts w:ascii="Times New Roman" w:hAnsi="Times New Roman"/>
          <w:bCs/>
          <w:sz w:val="24"/>
          <w:szCs w:val="24"/>
        </w:rPr>
        <w:t xml:space="preserve">izvirzītajām </w:t>
      </w:r>
      <w:r w:rsidRPr="004D0E6B">
        <w:rPr>
          <w:rFonts w:ascii="Times New Roman" w:hAnsi="Times New Roman"/>
          <w:sz w:val="24"/>
          <w:szCs w:val="24"/>
        </w:rPr>
        <w:t xml:space="preserve">prasībām. </w:t>
      </w:r>
    </w:p>
    <w:p w:rsidR="00B8512D" w:rsidRDefault="00B8512D" w:rsidP="00B8512D">
      <w:pPr>
        <w:widowControl w:val="0"/>
        <w:numPr>
          <w:ilvl w:val="2"/>
          <w:numId w:val="14"/>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B8512D" w:rsidRPr="000D5DE5" w:rsidRDefault="00B8512D" w:rsidP="00B8512D">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8512D" w:rsidRDefault="00B8512D" w:rsidP="00B8512D">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sz w:val="24"/>
          <w:szCs w:val="24"/>
        </w:rPr>
        <w:t>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B8512D" w:rsidRPr="000D5DE5" w:rsidRDefault="00B8512D" w:rsidP="00B8512D">
      <w:pPr>
        <w:widowControl w:val="0"/>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16"/>
          <w:szCs w:val="16"/>
        </w:rPr>
      </w:pPr>
    </w:p>
    <w:p w:rsidR="00B8512D" w:rsidRPr="00825364" w:rsidRDefault="00B8512D" w:rsidP="00B8512D">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 xml:space="preserve">6. PRETENDENTU INFORMĒŠANA PAR PIEŅEMTO LĒMUMU, LĒMUMA PUBLICĒŠANA UN </w:t>
      </w:r>
      <w:r w:rsidRPr="00825364">
        <w:rPr>
          <w:rFonts w:ascii="Times New Roman" w:hAnsi="Times New Roman"/>
          <w:sz w:val="24"/>
          <w:szCs w:val="24"/>
          <w:lang w:val="lv-LV"/>
        </w:rPr>
        <w:t>IEPIRKUMA LĪGUMA</w:t>
      </w:r>
      <w:r w:rsidRPr="00825364">
        <w:rPr>
          <w:rFonts w:ascii="Times New Roman" w:hAnsi="Times New Roman"/>
          <w:sz w:val="24"/>
          <w:szCs w:val="24"/>
        </w:rPr>
        <w:t xml:space="preserve"> SLĒGŠANA</w:t>
      </w:r>
    </w:p>
    <w:p w:rsidR="00B8512D" w:rsidRPr="00825364" w:rsidRDefault="00B8512D" w:rsidP="00B8512D">
      <w:pPr>
        <w:spacing w:after="0" w:line="240" w:lineRule="auto"/>
        <w:rPr>
          <w:rFonts w:ascii="Times New Roman" w:hAnsi="Times New Roman"/>
          <w:sz w:val="20"/>
          <w:szCs w:val="20"/>
        </w:rPr>
      </w:pPr>
    </w:p>
    <w:p w:rsidR="00B8512D" w:rsidRPr="00E36EDE" w:rsidRDefault="00B8512D" w:rsidP="00B8512D">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vienlaikus informē visus pretendentus, kas iesnieguši piedāvājumus, par pieņemto lēmumu attiecībā uz iepirkuma līguma slēgšanu.</w:t>
      </w:r>
    </w:p>
    <w:p w:rsidR="00B8512D" w:rsidRPr="00E36EDE" w:rsidRDefault="00B8512D" w:rsidP="00B8512D">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B8512D" w:rsidRPr="00E36EDE" w:rsidRDefault="00B8512D" w:rsidP="00B8512D">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sidRPr="00E36EDE">
        <w:rPr>
          <w:rFonts w:ascii="Times New Roman" w:hAnsi="Times New Roman"/>
          <w:b w:val="0"/>
          <w:i w:val="0"/>
          <w:sz w:val="24"/>
          <w:szCs w:val="24"/>
          <w:lang w:val="lv-LV"/>
        </w:rPr>
        <w:t>iepirkuma līgumu</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sidRPr="00E36EDE">
        <w:rPr>
          <w:rFonts w:ascii="Times New Roman" w:hAnsi="Times New Roman"/>
          <w:b w:val="0"/>
          <w:i w:val="0"/>
          <w:sz w:val="24"/>
          <w:szCs w:val="24"/>
          <w:lang w:val="lv-LV"/>
        </w:rPr>
        <w:t>iepirkuma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w:t>
      </w:r>
      <w:r w:rsidRPr="00E36EDE">
        <w:rPr>
          <w:rFonts w:ascii="Times New Roman" w:hAnsi="Times New Roman"/>
          <w:b w:val="0"/>
          <w:i w:val="0"/>
          <w:sz w:val="24"/>
          <w:szCs w:val="24"/>
          <w:lang w:val="lv-LV"/>
        </w:rPr>
        <w:t>4</w:t>
      </w:r>
      <w:r w:rsidRPr="00E36EDE">
        <w:rPr>
          <w:rFonts w:ascii="Times New Roman" w:hAnsi="Times New Roman"/>
          <w:b w:val="0"/>
          <w:i w:val="0"/>
          <w:sz w:val="24"/>
          <w:szCs w:val="24"/>
        </w:rPr>
        <w:t>).</w:t>
      </w:r>
    </w:p>
    <w:p w:rsidR="00B8512D" w:rsidRPr="00AA44E1" w:rsidRDefault="00B8512D" w:rsidP="00B8512D">
      <w:pPr>
        <w:pStyle w:val="Heading2"/>
        <w:keepNext w:val="0"/>
        <w:tabs>
          <w:tab w:val="left" w:pos="900"/>
        </w:tabs>
        <w:spacing w:before="0" w:after="0" w:line="240" w:lineRule="auto"/>
        <w:jc w:val="both"/>
        <w:rPr>
          <w:rFonts w:ascii="Times New Roman" w:hAnsi="Times New Roman"/>
          <w:b w:val="0"/>
          <w:i w:val="0"/>
          <w:sz w:val="24"/>
          <w:szCs w:val="24"/>
          <w:lang w:val="lv-LV"/>
        </w:rPr>
      </w:pPr>
      <w:r w:rsidRPr="00E36EDE">
        <w:rPr>
          <w:rFonts w:ascii="Times New Roman" w:hAnsi="Times New Roman"/>
          <w:b w:val="0"/>
          <w:i w:val="0"/>
          <w:sz w:val="24"/>
          <w:szCs w:val="24"/>
        </w:rPr>
        <w:t xml:space="preserve">6.4. </w:t>
      </w:r>
      <w:r w:rsidRPr="00E36EDE">
        <w:rPr>
          <w:rFonts w:ascii="Times New Roman" w:hAnsi="Times New Roman"/>
          <w:b w:val="0"/>
          <w:i w:val="0"/>
          <w:sz w:val="24"/>
          <w:szCs w:val="24"/>
          <w:lang w:val="lv-LV"/>
        </w:rPr>
        <w:t>Iepirkuma līgumu</w:t>
      </w:r>
      <w:r w:rsidRPr="00E36EDE">
        <w:rPr>
          <w:rFonts w:ascii="Times New Roman" w:hAnsi="Times New Roman"/>
          <w:b w:val="0"/>
          <w:i w:val="0"/>
          <w:sz w:val="24"/>
          <w:szCs w:val="24"/>
        </w:rPr>
        <w:t xml:space="preserve">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B8512D" w:rsidRPr="00AA44E1" w:rsidRDefault="00B8512D" w:rsidP="00B8512D">
      <w:pPr>
        <w:pStyle w:val="Heading2"/>
        <w:keepNext w:val="0"/>
        <w:tabs>
          <w:tab w:val="num" w:pos="567"/>
          <w:tab w:val="left" w:pos="900"/>
        </w:tabs>
        <w:spacing w:before="0" w:after="0" w:line="240" w:lineRule="auto"/>
        <w:jc w:val="both"/>
        <w:rPr>
          <w:rFonts w:ascii="Times New Roman" w:hAnsi="Times New Roman"/>
          <w:b w:val="0"/>
          <w:i w:val="0"/>
          <w:sz w:val="24"/>
          <w:szCs w:val="24"/>
          <w:lang w:val="lv-LV"/>
        </w:rPr>
      </w:pPr>
      <w:r w:rsidRPr="00AA44E1">
        <w:rPr>
          <w:rFonts w:ascii="Times New Roman" w:hAnsi="Times New Roman"/>
          <w:b w:val="0"/>
          <w:i w:val="0"/>
          <w:sz w:val="24"/>
          <w:szCs w:val="24"/>
        </w:rPr>
        <w:t xml:space="preserve">6.5. Ja izraudzītais Pretendents atsakās slēgt </w:t>
      </w:r>
      <w:r w:rsidRPr="00AA44E1">
        <w:rPr>
          <w:rFonts w:ascii="Times New Roman" w:hAnsi="Times New Roman"/>
          <w:b w:val="0"/>
          <w:i w:val="0"/>
          <w:sz w:val="24"/>
          <w:szCs w:val="24"/>
          <w:lang w:val="lv-LV"/>
        </w:rPr>
        <w:t>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sidRPr="00AA44E1">
        <w:rPr>
          <w:rFonts w:ascii="Times New Roman" w:hAnsi="Times New Roman"/>
          <w:b w:val="0"/>
          <w:i w:val="0"/>
          <w:sz w:val="24"/>
          <w:szCs w:val="24"/>
          <w:lang w:val="lv-LV"/>
        </w:rPr>
        <w:t>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nākamo pretendentu, kurš piedāvājis piedāvājumu ar viszemāko cenu. Ja pieņemts lēmums slēgt </w:t>
      </w:r>
      <w:r w:rsidRPr="00AA44E1">
        <w:rPr>
          <w:rFonts w:ascii="Times New Roman" w:hAnsi="Times New Roman"/>
          <w:b w:val="0"/>
          <w:i w:val="0"/>
          <w:sz w:val="24"/>
          <w:szCs w:val="24"/>
          <w:lang w:val="lv-LV"/>
        </w:rPr>
        <w:t xml:space="preserve">līgumu </w:t>
      </w:r>
      <w:r w:rsidRPr="00AA44E1">
        <w:rPr>
          <w:rFonts w:ascii="Times New Roman" w:hAnsi="Times New Roman"/>
          <w:b w:val="0"/>
          <w:i w:val="0"/>
          <w:sz w:val="24"/>
          <w:szCs w:val="24"/>
        </w:rPr>
        <w:t xml:space="preserve">ar nākamo pretendentu, kurš piedāvājis piedāvājumu ar viszemāko cenu, bet tas atsakās, iepirkuma komisija pieņem lēmumu pārtraukt iepirkuma </w:t>
      </w:r>
      <w:r w:rsidRPr="00AA44E1">
        <w:rPr>
          <w:rFonts w:ascii="Times New Roman" w:hAnsi="Times New Roman"/>
          <w:b w:val="0"/>
          <w:i w:val="0"/>
          <w:sz w:val="24"/>
          <w:szCs w:val="24"/>
          <w:lang w:val="lv-LV"/>
        </w:rPr>
        <w:t>procedūru</w:t>
      </w:r>
      <w:r w:rsidRPr="00AA44E1">
        <w:rPr>
          <w:rFonts w:ascii="Times New Roman" w:hAnsi="Times New Roman"/>
          <w:b w:val="0"/>
          <w:i w:val="0"/>
          <w:sz w:val="24"/>
          <w:szCs w:val="24"/>
        </w:rPr>
        <w:t>, neizvēloties nevienu piedāvājumu.</w:t>
      </w:r>
      <w:r w:rsidRPr="00AA44E1">
        <w:rPr>
          <w:rFonts w:ascii="Times New Roman" w:hAnsi="Times New Roman"/>
          <w:b w:val="0"/>
          <w:sz w:val="22"/>
          <w:szCs w:val="22"/>
          <w:lang w:val="lv-LV"/>
        </w:rPr>
        <w:t xml:space="preserve"> </w:t>
      </w:r>
    </w:p>
    <w:p w:rsidR="00B8512D" w:rsidRPr="00AC63AC" w:rsidRDefault="00B8512D" w:rsidP="00B8512D">
      <w:pPr>
        <w:spacing w:after="0" w:line="240" w:lineRule="auto"/>
        <w:jc w:val="center"/>
        <w:rPr>
          <w:rFonts w:ascii="Times New Roman" w:hAnsi="Times New Roman"/>
          <w:b/>
          <w:sz w:val="24"/>
          <w:szCs w:val="24"/>
        </w:rPr>
      </w:pPr>
    </w:p>
    <w:p w:rsidR="00B8512D" w:rsidRPr="00825364" w:rsidRDefault="00B8512D" w:rsidP="00B8512D">
      <w:pPr>
        <w:spacing w:after="0" w:line="240" w:lineRule="auto"/>
        <w:rPr>
          <w:rFonts w:ascii="Times New Roman" w:hAnsi="Times New Roman"/>
          <w:b/>
          <w:bCs/>
          <w:sz w:val="24"/>
          <w:szCs w:val="24"/>
        </w:rPr>
      </w:pPr>
    </w:p>
    <w:p w:rsidR="00B8512D" w:rsidRPr="00825364" w:rsidRDefault="00B8512D" w:rsidP="00B8512D">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B8512D" w:rsidRPr="00825364" w:rsidRDefault="00B8512D" w:rsidP="00B8512D">
      <w:pPr>
        <w:spacing w:after="0" w:line="240" w:lineRule="auto"/>
        <w:jc w:val="center"/>
        <w:rPr>
          <w:rFonts w:ascii="Times New Roman" w:hAnsi="Times New Roman"/>
          <w:sz w:val="24"/>
          <w:szCs w:val="24"/>
        </w:rPr>
      </w:pPr>
    </w:p>
    <w:p w:rsidR="00B8512D" w:rsidRPr="00825364" w:rsidRDefault="00B8512D" w:rsidP="00B8512D">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B8512D" w:rsidRPr="00825364" w:rsidRDefault="00B8512D" w:rsidP="00B8512D">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B8512D" w:rsidRPr="00825364" w:rsidRDefault="00B8512D" w:rsidP="00B8512D">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B8512D" w:rsidRPr="00825364" w:rsidRDefault="00B8512D" w:rsidP="00B8512D">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B8512D" w:rsidRPr="00825364" w:rsidRDefault="00B8512D" w:rsidP="00B8512D">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B8512D" w:rsidRPr="00825364" w:rsidRDefault="00B8512D" w:rsidP="00B8512D">
      <w:pPr>
        <w:spacing w:after="0" w:line="240" w:lineRule="auto"/>
        <w:ind w:left="567"/>
        <w:jc w:val="right"/>
        <w:rPr>
          <w:rFonts w:ascii="Times New Roman" w:hAnsi="Times New Roman"/>
          <w:sz w:val="24"/>
          <w:szCs w:val="24"/>
        </w:rPr>
        <w:sectPr w:rsidR="00B8512D" w:rsidRPr="00825364" w:rsidSect="00C44798">
          <w:footerReference w:type="default" r:id="rId14"/>
          <w:pgSz w:w="11906" w:h="16838"/>
          <w:pgMar w:top="851" w:right="707" w:bottom="709" w:left="1418" w:header="708" w:footer="2" w:gutter="0"/>
          <w:cols w:space="708"/>
          <w:docGrid w:linePitch="360"/>
        </w:sectPr>
      </w:pPr>
    </w:p>
    <w:p w:rsidR="00B8512D" w:rsidRPr="00825364" w:rsidRDefault="00B8512D" w:rsidP="00B8512D">
      <w:pPr>
        <w:ind w:left="567"/>
        <w:jc w:val="right"/>
        <w:rPr>
          <w:rFonts w:ascii="Times New Roman" w:hAnsi="Times New Roman"/>
          <w:sz w:val="20"/>
          <w:szCs w:val="20"/>
        </w:rPr>
        <w:sectPr w:rsidR="00B8512D" w:rsidRPr="00825364" w:rsidSect="00A75D4D">
          <w:type w:val="continuous"/>
          <w:pgSz w:w="11906" w:h="16838"/>
          <w:pgMar w:top="709" w:right="707" w:bottom="567" w:left="1418" w:header="708" w:footer="2" w:gutter="0"/>
          <w:cols w:space="708"/>
          <w:docGrid w:linePitch="360"/>
        </w:sectPr>
      </w:pPr>
    </w:p>
    <w:p w:rsidR="00B8512D" w:rsidRPr="00825364" w:rsidRDefault="00B8512D" w:rsidP="00B8512D">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B8512D" w:rsidRPr="00825364" w:rsidRDefault="00B8512D" w:rsidP="00B8512D">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B8512D" w:rsidRPr="00CD12F5" w:rsidRDefault="00B8512D" w:rsidP="00B8512D">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4F5CF1">
        <w:rPr>
          <w:rFonts w:ascii="Times New Roman" w:hAnsi="Times New Roman"/>
          <w:sz w:val="18"/>
          <w:szCs w:val="18"/>
        </w:rPr>
        <w:t>LLU/2015/</w:t>
      </w:r>
      <w:r w:rsidR="004F5CF1" w:rsidRPr="004F5CF1">
        <w:rPr>
          <w:rFonts w:ascii="Times New Roman" w:hAnsi="Times New Roman"/>
          <w:sz w:val="18"/>
          <w:szCs w:val="18"/>
        </w:rPr>
        <w:t>73</w:t>
      </w:r>
      <w:r w:rsidRPr="004F5CF1">
        <w:rPr>
          <w:rFonts w:ascii="Times New Roman" w:hAnsi="Times New Roman"/>
          <w:sz w:val="18"/>
          <w:szCs w:val="18"/>
        </w:rPr>
        <w:t>/AK</w:t>
      </w:r>
    </w:p>
    <w:p w:rsidR="00B8512D" w:rsidRPr="00825364" w:rsidRDefault="00B8512D" w:rsidP="00B8512D">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B8512D" w:rsidRPr="00825364" w:rsidRDefault="00B8512D" w:rsidP="00B8512D">
      <w:pPr>
        <w:spacing w:after="0" w:line="240" w:lineRule="auto"/>
        <w:jc w:val="right"/>
        <w:rPr>
          <w:rFonts w:ascii="Times New Roman" w:hAnsi="Times New Roman"/>
          <w:sz w:val="16"/>
          <w:szCs w:val="16"/>
        </w:rPr>
      </w:pPr>
    </w:p>
    <w:p w:rsidR="00B8512D" w:rsidRPr="00825364" w:rsidRDefault="00B8512D" w:rsidP="00B8512D">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B8512D" w:rsidRPr="00825364" w:rsidRDefault="00B8512D" w:rsidP="00B8512D">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B8512D" w:rsidRDefault="00B8512D" w:rsidP="00B8512D">
      <w:pPr>
        <w:spacing w:after="0" w:line="240" w:lineRule="auto"/>
        <w:ind w:left="720" w:hanging="720"/>
        <w:jc w:val="right"/>
        <w:rPr>
          <w:rFonts w:ascii="Times New Roman" w:hAnsi="Times New Roman"/>
          <w:i/>
          <w:color w:val="FF0000"/>
          <w:sz w:val="16"/>
          <w:szCs w:val="16"/>
        </w:rPr>
      </w:pPr>
    </w:p>
    <w:p w:rsidR="00B8512D" w:rsidRDefault="00B8512D" w:rsidP="00B8512D">
      <w:pPr>
        <w:spacing w:after="0" w:line="240" w:lineRule="auto"/>
        <w:ind w:left="720" w:hanging="720"/>
        <w:jc w:val="right"/>
        <w:rPr>
          <w:rFonts w:ascii="Times New Roman" w:hAnsi="Times New Roman"/>
          <w:i/>
          <w:color w:val="FF0000"/>
          <w:sz w:val="16"/>
          <w:szCs w:val="16"/>
        </w:rPr>
      </w:pPr>
    </w:p>
    <w:p w:rsidR="00B8512D" w:rsidRPr="00825364" w:rsidRDefault="00B8512D" w:rsidP="00870E86">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870E86" w:rsidRDefault="00870E86" w:rsidP="00870E86">
      <w:pPr>
        <w:spacing w:after="0"/>
        <w:jc w:val="center"/>
        <w:rPr>
          <w:rFonts w:ascii="Times New Roman" w:hAnsi="Times New Roman"/>
          <w:i/>
          <w:sz w:val="26"/>
          <w:szCs w:val="26"/>
        </w:rPr>
      </w:pPr>
      <w:r w:rsidRPr="00870E86">
        <w:rPr>
          <w:rFonts w:ascii="Times New Roman" w:hAnsi="Times New Roman"/>
          <w:i/>
          <w:sz w:val="26"/>
          <w:szCs w:val="26"/>
        </w:rPr>
        <w:t>Auditorijas ekrāna komplekta piegāde VMF vajadzībām ZM subsīdiju līguma ietvaros</w:t>
      </w:r>
    </w:p>
    <w:p w:rsidR="00B8512D" w:rsidRPr="00825364" w:rsidRDefault="00B8512D" w:rsidP="00870E86">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4F5CF1">
        <w:rPr>
          <w:rFonts w:ascii="Times New Roman" w:hAnsi="Times New Roman"/>
          <w:sz w:val="24"/>
          <w:szCs w:val="24"/>
        </w:rPr>
        <w:t>LLU/2015/</w:t>
      </w:r>
      <w:r w:rsidR="004F5CF1" w:rsidRPr="004F5CF1">
        <w:rPr>
          <w:rFonts w:ascii="Times New Roman" w:hAnsi="Times New Roman"/>
          <w:sz w:val="24"/>
          <w:szCs w:val="24"/>
        </w:rPr>
        <w:t>73</w:t>
      </w:r>
      <w:r w:rsidRPr="004F5CF1">
        <w:rPr>
          <w:rFonts w:ascii="Times New Roman" w:hAnsi="Times New Roman"/>
          <w:sz w:val="24"/>
          <w:szCs w:val="24"/>
        </w:rPr>
        <w:t>/AK</w:t>
      </w:r>
    </w:p>
    <w:p w:rsidR="00B8512D" w:rsidRPr="004D2D1C" w:rsidRDefault="00B8512D" w:rsidP="00B8512D">
      <w:pPr>
        <w:spacing w:after="0" w:line="240" w:lineRule="auto"/>
        <w:jc w:val="center"/>
        <w:rPr>
          <w:rFonts w:ascii="Times New Roman" w:hAnsi="Times New Roman"/>
          <w:sz w:val="16"/>
          <w:szCs w:val="16"/>
        </w:rPr>
      </w:pPr>
    </w:p>
    <w:bookmarkEnd w:id="0"/>
    <w:p w:rsidR="00B8512D" w:rsidRDefault="00B8512D" w:rsidP="00B8512D">
      <w:pPr>
        <w:spacing w:after="0" w:line="240" w:lineRule="auto"/>
        <w:jc w:val="center"/>
        <w:rPr>
          <w:rFonts w:ascii="Times New Roman" w:hAnsi="Times New Roman"/>
          <w:b/>
          <w:sz w:val="28"/>
          <w:szCs w:val="28"/>
        </w:rPr>
      </w:pPr>
      <w:r w:rsidRPr="006D08D8">
        <w:rPr>
          <w:rFonts w:ascii="Times New Roman" w:hAnsi="Times New Roman"/>
          <w:b/>
          <w:sz w:val="28"/>
          <w:szCs w:val="28"/>
        </w:rPr>
        <w:t>TEHNISKAIS UN FINANŠU PIEDĀVĀJUMS</w:t>
      </w:r>
    </w:p>
    <w:p w:rsidR="00B8512D" w:rsidRDefault="00B8512D" w:rsidP="00B8512D">
      <w:pPr>
        <w:spacing w:after="0" w:line="240" w:lineRule="auto"/>
        <w:jc w:val="center"/>
        <w:rPr>
          <w:rFonts w:ascii="Times New Roman" w:hAnsi="Times New Roman"/>
          <w:i/>
          <w:color w:val="FF0000"/>
          <w:sz w:val="24"/>
          <w:szCs w:val="24"/>
        </w:rPr>
      </w:pPr>
    </w:p>
    <w:p w:rsidR="00870E86" w:rsidRDefault="00870E86" w:rsidP="00870E86">
      <w:pPr>
        <w:spacing w:after="0" w:line="240" w:lineRule="auto"/>
        <w:jc w:val="both"/>
        <w:rPr>
          <w:rFonts w:ascii="Times New Roman" w:hAnsi="Times New Roman"/>
          <w:sz w:val="24"/>
        </w:rPr>
      </w:pPr>
      <w:r>
        <w:rPr>
          <w:rFonts w:ascii="Times New Roman" w:hAnsi="Times New Roman"/>
          <w:sz w:val="24"/>
        </w:rPr>
        <w:t>Pretendents savā tehniskajā piedāvājumā norāda piedāvāto iekārtu konkrētos tehniskos parametrus, tehniskais piedāvājums, kas saturēs pārkopētas prasības vai tikai norādījumu „atbilst” vai tamlīdzīgi, tiks noraidīts kā neatbilstošs. Pretendentam jānorāda ražotāja interneta adreses, kur var pārbaudīt piedāvāto iekārtu atbilstību tehniskās specifikācijas prasībām, vai arī piedāvājumam jāpievieno ražotāja brošūra vai lietotāja rokasgrāmata. (saskaņā ar nolikuma 4.2.2.punktu)</w:t>
      </w:r>
    </w:p>
    <w:p w:rsidR="00870E86" w:rsidRDefault="00870E86" w:rsidP="00B8512D">
      <w:pPr>
        <w:spacing w:after="0" w:line="240" w:lineRule="auto"/>
        <w:jc w:val="center"/>
        <w:rPr>
          <w:sz w:val="20"/>
          <w:szCs w:val="20"/>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6237"/>
        <w:gridCol w:w="2975"/>
      </w:tblGrid>
      <w:tr w:rsidR="00DC2C29" w:rsidTr="00DC2C29">
        <w:trPr>
          <w:cantSplit/>
          <w:trHeight w:val="420"/>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spacing w:after="0" w:line="240" w:lineRule="auto"/>
              <w:jc w:val="center"/>
              <w:rPr>
                <w:rFonts w:ascii="Times New Roman" w:hAnsi="Times New Roman"/>
                <w:b/>
                <w:color w:val="000000"/>
              </w:rPr>
            </w:pPr>
            <w:r>
              <w:rPr>
                <w:rFonts w:ascii="Times New Roman" w:hAnsi="Times New Roman"/>
                <w:b/>
                <w:color w:val="000000"/>
              </w:rPr>
              <w:t>Nr.</w:t>
            </w:r>
          </w:p>
          <w:p w:rsidR="00DC2C29" w:rsidRDefault="00DC2C29">
            <w:pPr>
              <w:spacing w:after="0" w:line="240" w:lineRule="auto"/>
              <w:jc w:val="center"/>
              <w:rPr>
                <w:rFonts w:ascii="Times New Roman" w:hAnsi="Times New Roman"/>
                <w:b/>
                <w:color w:val="000000"/>
              </w:rPr>
            </w:pPr>
            <w:r>
              <w:rPr>
                <w:rFonts w:ascii="Times New Roman" w:hAnsi="Times New Roman"/>
                <w:b/>
                <w:color w:val="000000"/>
              </w:rPr>
              <w:t>p.k.</w:t>
            </w:r>
          </w:p>
        </w:tc>
        <w:tc>
          <w:tcPr>
            <w:tcW w:w="6241" w:type="dxa"/>
            <w:tcBorders>
              <w:top w:val="single" w:sz="4" w:space="0" w:color="auto"/>
              <w:left w:val="single" w:sz="4" w:space="0" w:color="auto"/>
              <w:bottom w:val="single" w:sz="4" w:space="0" w:color="auto"/>
              <w:right w:val="single" w:sz="4" w:space="0" w:color="auto"/>
            </w:tcBorders>
            <w:vAlign w:val="center"/>
            <w:hideMark/>
          </w:tcPr>
          <w:p w:rsidR="00DC2C29" w:rsidRDefault="00DC2C29">
            <w:pPr>
              <w:spacing w:after="0" w:line="240" w:lineRule="auto"/>
              <w:jc w:val="center"/>
              <w:rPr>
                <w:rFonts w:ascii="Times New Roman" w:hAnsi="Times New Roman"/>
                <w:b/>
                <w:color w:val="000000"/>
              </w:rPr>
            </w:pPr>
            <w:r>
              <w:rPr>
                <w:rFonts w:ascii="Times New Roman" w:hAnsi="Times New Roman"/>
                <w:b/>
                <w:sz w:val="24"/>
                <w:szCs w:val="24"/>
              </w:rPr>
              <w:t>Nosaukums, m</w:t>
            </w:r>
            <w:r>
              <w:rPr>
                <w:rFonts w:ascii="Times New Roman" w:hAnsi="Times New Roman"/>
                <w:b/>
                <w:color w:val="000000"/>
              </w:rPr>
              <w:t>inimālās tehniskās prasības</w:t>
            </w:r>
          </w:p>
        </w:tc>
        <w:tc>
          <w:tcPr>
            <w:tcW w:w="2977" w:type="dxa"/>
            <w:tcBorders>
              <w:top w:val="single" w:sz="4" w:space="0" w:color="auto"/>
              <w:left w:val="single" w:sz="4" w:space="0" w:color="auto"/>
              <w:bottom w:val="single" w:sz="4" w:space="0" w:color="auto"/>
              <w:right w:val="single" w:sz="4" w:space="0" w:color="auto"/>
            </w:tcBorders>
            <w:vAlign w:val="center"/>
            <w:hideMark/>
          </w:tcPr>
          <w:p w:rsidR="00DC2C29" w:rsidRDefault="00DC2C29">
            <w:pPr>
              <w:spacing w:after="0" w:line="240" w:lineRule="auto"/>
              <w:jc w:val="center"/>
              <w:rPr>
                <w:rFonts w:ascii="Times New Roman" w:hAnsi="Times New Roman"/>
                <w:b/>
                <w:color w:val="000000"/>
              </w:rPr>
            </w:pPr>
            <w:r>
              <w:rPr>
                <w:rFonts w:ascii="Times New Roman" w:hAnsi="Times New Roman"/>
                <w:b/>
                <w:color w:val="000000"/>
              </w:rPr>
              <w:t>Pretendenta piedāvājums</w:t>
            </w:r>
          </w:p>
          <w:p w:rsidR="00DC2C29" w:rsidRDefault="00DC2C29">
            <w:pPr>
              <w:spacing w:after="0" w:line="240" w:lineRule="auto"/>
              <w:jc w:val="center"/>
              <w:rPr>
                <w:rFonts w:ascii="Times New Roman" w:hAnsi="Times New Roman"/>
                <w:i/>
                <w:iCs/>
                <w:color w:val="FF0000"/>
                <w:sz w:val="20"/>
                <w:szCs w:val="20"/>
              </w:rPr>
            </w:pPr>
            <w:proofErr w:type="gramStart"/>
            <w:r>
              <w:rPr>
                <w:rFonts w:ascii="Times New Roman" w:hAnsi="Times New Roman"/>
                <w:i/>
                <w:color w:val="FF0000"/>
                <w:sz w:val="20"/>
                <w:szCs w:val="20"/>
              </w:rPr>
              <w:t>(</w:t>
            </w:r>
            <w:proofErr w:type="gramEnd"/>
            <w:r>
              <w:rPr>
                <w:rFonts w:ascii="Times New Roman" w:hAnsi="Times New Roman"/>
                <w:i/>
                <w:color w:val="FF0000"/>
                <w:sz w:val="20"/>
                <w:szCs w:val="20"/>
              </w:rPr>
              <w:t xml:space="preserve">Jānorāda </w:t>
            </w:r>
            <w:r>
              <w:rPr>
                <w:rFonts w:ascii="Times New Roman" w:hAnsi="Times New Roman"/>
                <w:i/>
                <w:iCs/>
                <w:color w:val="FF0000"/>
                <w:sz w:val="20"/>
                <w:szCs w:val="20"/>
              </w:rPr>
              <w:t xml:space="preserve">piedāvātās iekārtas </w:t>
            </w:r>
          </w:p>
          <w:p w:rsidR="00DC2C29" w:rsidRDefault="00DC2C29">
            <w:pPr>
              <w:spacing w:after="0" w:line="240" w:lineRule="auto"/>
              <w:jc w:val="center"/>
              <w:rPr>
                <w:rFonts w:ascii="Times New Roman" w:hAnsi="Times New Roman"/>
                <w:b/>
                <w:color w:val="FF0000"/>
                <w:sz w:val="20"/>
                <w:szCs w:val="20"/>
              </w:rPr>
            </w:pPr>
            <w:r>
              <w:rPr>
                <w:rFonts w:ascii="Times New Roman" w:hAnsi="Times New Roman"/>
                <w:i/>
                <w:iCs/>
                <w:color w:val="FF0000"/>
                <w:sz w:val="20"/>
                <w:szCs w:val="20"/>
              </w:rPr>
              <w:t>tehnisko aprakstu)</w:t>
            </w:r>
          </w:p>
        </w:tc>
      </w:tr>
      <w:tr w:rsidR="00DC2C29" w:rsidTr="00DC2C29">
        <w:trPr>
          <w:trHeight w:val="417"/>
        </w:trPr>
        <w:tc>
          <w:tcPr>
            <w:tcW w:w="95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tabs>
                <w:tab w:val="left" w:pos="357"/>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62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spacing w:after="0" w:line="240" w:lineRule="auto"/>
              <w:rPr>
                <w:rFonts w:ascii="Times New Roman" w:hAnsi="Times New Roman"/>
                <w:b/>
                <w:sz w:val="24"/>
                <w:szCs w:val="24"/>
              </w:rPr>
            </w:pPr>
            <w:r>
              <w:rPr>
                <w:rFonts w:ascii="Times New Roman" w:hAnsi="Times New Roman"/>
                <w:b/>
                <w:sz w:val="24"/>
                <w:szCs w:val="24"/>
              </w:rPr>
              <w:t>Auditorijas ekrāns – 1 gab.</w:t>
            </w:r>
          </w:p>
        </w:tc>
        <w:tc>
          <w:tcPr>
            <w:tcW w:w="2977" w:type="dxa"/>
            <w:tcBorders>
              <w:top w:val="single" w:sz="4" w:space="0" w:color="auto"/>
              <w:left w:val="single" w:sz="4" w:space="0" w:color="auto"/>
              <w:bottom w:val="single" w:sz="4" w:space="0" w:color="auto"/>
              <w:right w:val="single" w:sz="4" w:space="0" w:color="auto"/>
            </w:tcBorders>
            <w:shd w:val="clear" w:color="auto" w:fill="FFFFCC"/>
            <w:hideMark/>
          </w:tcPr>
          <w:p w:rsidR="00DC2C29" w:rsidRDefault="00DC2C29">
            <w:pPr>
              <w:spacing w:after="0" w:line="240" w:lineRule="auto"/>
              <w:jc w:val="center"/>
              <w:rPr>
                <w:rFonts w:ascii="Times New Roman" w:hAnsi="Times New Roman"/>
                <w:i/>
                <w:sz w:val="20"/>
                <w:szCs w:val="20"/>
              </w:rPr>
            </w:pPr>
            <w:r>
              <w:rPr>
                <w:rFonts w:ascii="Times New Roman" w:hAnsi="Times New Roman"/>
                <w:i/>
                <w:sz w:val="20"/>
                <w:szCs w:val="20"/>
              </w:rPr>
              <w:t>Iekārtas ražotājs, modeļa nosaukums, ražotāja Interneta vietnes adrese</w:t>
            </w:r>
            <w:proofErr w:type="gramStart"/>
            <w:r>
              <w:rPr>
                <w:rFonts w:ascii="Times New Roman" w:hAnsi="Times New Roman"/>
                <w:i/>
                <w:sz w:val="20"/>
                <w:szCs w:val="20"/>
              </w:rPr>
              <w:t xml:space="preserve">  </w:t>
            </w:r>
            <w:proofErr w:type="gramEnd"/>
            <w:r>
              <w:rPr>
                <w:rFonts w:ascii="Times New Roman" w:hAnsi="Times New Roman"/>
                <w:i/>
                <w:sz w:val="20"/>
                <w:szCs w:val="20"/>
              </w:rPr>
              <w:t>ar precīzu modeļa aprakstu *.</w:t>
            </w:r>
            <w:proofErr w:type="spellStart"/>
            <w:r>
              <w:rPr>
                <w:rFonts w:ascii="Times New Roman" w:hAnsi="Times New Roman"/>
                <w:i/>
                <w:sz w:val="20"/>
                <w:szCs w:val="20"/>
              </w:rPr>
              <w:t>pdf</w:t>
            </w:r>
            <w:proofErr w:type="spellEnd"/>
            <w:r>
              <w:rPr>
                <w:rFonts w:ascii="Times New Roman" w:hAnsi="Times New Roman"/>
                <w:i/>
                <w:sz w:val="20"/>
                <w:szCs w:val="20"/>
              </w:rPr>
              <w:t xml:space="preserve"> formātā</w:t>
            </w: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b/>
              </w:rPr>
            </w:pPr>
            <w:r>
              <w:rPr>
                <w:rFonts w:ascii="Times New Roman" w:hAnsi="Times New Roman"/>
                <w:b/>
              </w:rPr>
              <w:t>1.1.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rPr>
            </w:pPr>
            <w:r>
              <w:rPr>
                <w:rFonts w:ascii="Times New Roman" w:hAnsi="Times New Roman"/>
                <w:b/>
              </w:rPr>
              <w:t>Ekrāna minimālās funkcionālās īpašības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sz w:val="24"/>
                <w:szCs w:val="24"/>
              </w:rPr>
            </w:pPr>
            <w:r>
              <w:rPr>
                <w:rFonts w:ascii="Times New Roman" w:hAnsi="Times New Roman"/>
              </w:rPr>
              <w:t>LCD ekrāns ar LED vai ekvivalentu paneļa aizmugures izgaismojumu</w:t>
            </w:r>
          </w:p>
        </w:tc>
        <w:tc>
          <w:tcPr>
            <w:tcW w:w="2977" w:type="dxa"/>
            <w:tcBorders>
              <w:top w:val="single" w:sz="4" w:space="0" w:color="auto"/>
              <w:left w:val="single" w:sz="4" w:space="0" w:color="auto"/>
              <w:bottom w:val="single" w:sz="4" w:space="0" w:color="auto"/>
              <w:right w:val="single" w:sz="4" w:space="0" w:color="auto"/>
            </w:tcBorders>
            <w:vAlign w:val="center"/>
            <w:hideMark/>
          </w:tcPr>
          <w:p w:rsidR="00DC2C29" w:rsidRDefault="00DC2C29">
            <w:pPr>
              <w:spacing w:after="0" w:line="240" w:lineRule="auto"/>
              <w:jc w:val="center"/>
              <w:rPr>
                <w:rFonts w:ascii="Times New Roman" w:hAnsi="Times New Roman"/>
                <w:i/>
                <w:snapToGrid w:val="0"/>
                <w:sz w:val="20"/>
                <w:szCs w:val="20"/>
              </w:rPr>
            </w:pPr>
            <w:r>
              <w:rPr>
                <w:rFonts w:ascii="Times New Roman" w:hAnsi="Times New Roman"/>
                <w:i/>
                <w:snapToGrid w:val="0"/>
                <w:sz w:val="20"/>
                <w:szCs w:val="20"/>
              </w:rPr>
              <w:t>/piedāvātās preces</w:t>
            </w:r>
          </w:p>
          <w:p w:rsidR="00DC2C29" w:rsidRDefault="00DC2C29">
            <w:pPr>
              <w:spacing w:after="0" w:line="240" w:lineRule="auto"/>
              <w:jc w:val="center"/>
              <w:rPr>
                <w:rFonts w:ascii="Times New Roman" w:hAnsi="Times New Roman"/>
                <w:snapToGrid w:val="0"/>
                <w:sz w:val="20"/>
                <w:szCs w:val="20"/>
              </w:rPr>
            </w:pPr>
            <w:r>
              <w:rPr>
                <w:rFonts w:ascii="Times New Roman" w:hAnsi="Times New Roman"/>
                <w:i/>
                <w:snapToGrid w:val="0"/>
                <w:sz w:val="20"/>
                <w:szCs w:val="20"/>
              </w:rPr>
              <w:t>tehniskais apraksts/</w:t>
            </w: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sz w:val="24"/>
                <w:szCs w:val="24"/>
              </w:rPr>
            </w:pPr>
            <w:r>
              <w:rPr>
                <w:rFonts w:ascii="Times New Roman" w:hAnsi="Times New Roman"/>
              </w:rPr>
              <w:t>Ekrāna redzamās daļas izmērs pa diagonāli: ne mazāks kā 160 cm</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sz w:val="24"/>
                <w:szCs w:val="24"/>
              </w:rPr>
            </w:pPr>
            <w:r>
              <w:rPr>
                <w:rFonts w:ascii="Times New Roman" w:hAnsi="Times New Roman"/>
              </w:rPr>
              <w:t>Ekrāna redzamās daļas malu attiecība: 16:9</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sz w:val="24"/>
                <w:szCs w:val="24"/>
              </w:rPr>
            </w:pPr>
            <w:r>
              <w:rPr>
                <w:rFonts w:ascii="Times New Roman" w:hAnsi="Times New Roman"/>
              </w:rPr>
              <w:t>Ekrāna dabiskā (</w:t>
            </w:r>
            <w:proofErr w:type="spellStart"/>
            <w:r>
              <w:rPr>
                <w:rFonts w:ascii="Times New Roman" w:hAnsi="Times New Roman"/>
                <w:i/>
              </w:rPr>
              <w:t>native</w:t>
            </w:r>
            <w:proofErr w:type="spellEnd"/>
            <w:r>
              <w:rPr>
                <w:rFonts w:ascii="Times New Roman" w:hAnsi="Times New Roman"/>
              </w:rPr>
              <w:t>) izšķirtspēja: ne mazāka kā 1920x1080 punkti</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1.1.5.</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sz w:val="24"/>
                <w:szCs w:val="24"/>
              </w:rPr>
            </w:pPr>
            <w:r>
              <w:rPr>
                <w:rFonts w:ascii="Times New Roman" w:hAnsi="Times New Roman"/>
              </w:rPr>
              <w:t>Ekrāna kontrasta koeficents: ne mazāks kā 5000:1</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1.1.6.</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sz w:val="24"/>
                <w:szCs w:val="24"/>
              </w:rPr>
            </w:pPr>
            <w:r>
              <w:rPr>
                <w:rFonts w:ascii="Times New Roman" w:hAnsi="Times New Roman"/>
              </w:rPr>
              <w:t xml:space="preserve">Ekrāna tipiskais spilgtums: ne mazāks kā 380 </w:t>
            </w:r>
            <w:proofErr w:type="spellStart"/>
            <w:r>
              <w:rPr>
                <w:rFonts w:ascii="Times New Roman" w:hAnsi="Times New Roman"/>
              </w:rPr>
              <w:t>cd</w:t>
            </w:r>
            <w:proofErr w:type="spellEnd"/>
            <w:r>
              <w:rPr>
                <w:rFonts w:ascii="Times New Roman" w:hAnsi="Times New Roman"/>
              </w:rPr>
              <w:t>/m</w:t>
            </w:r>
            <w:r>
              <w:rPr>
                <w:rFonts w:ascii="Times New Roman" w:hAnsi="Times New Roman"/>
                <w:vertAlign w:val="superscript"/>
              </w:rPr>
              <w:t>2</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1.1.7.</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3D tehnoloģijas atbalsts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1.1.8.</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 xml:space="preserve">Vismaz 8 </w:t>
            </w:r>
            <w:proofErr w:type="spellStart"/>
            <w:r>
              <w:rPr>
                <w:rFonts w:ascii="Times New Roman" w:hAnsi="Times New Roman"/>
              </w:rPr>
              <w:t>bit</w:t>
            </w:r>
            <w:proofErr w:type="spellEnd"/>
            <w:r>
              <w:rPr>
                <w:rFonts w:ascii="Times New Roman" w:hAnsi="Times New Roman"/>
              </w:rPr>
              <w:t xml:space="preserve"> krāsu apstrādes sistēma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1.1.9.</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Vismaz 200 Hz attēla sinhronizācijas frekfence</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b/>
              </w:rPr>
            </w:pPr>
            <w:r>
              <w:rPr>
                <w:rFonts w:ascii="Times New Roman" w:hAnsi="Times New Roman"/>
                <w:b/>
              </w:rPr>
              <w:t>1.2.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rPr>
            </w:pPr>
            <w:r>
              <w:rPr>
                <w:rFonts w:ascii="Times New Roman" w:hAnsi="Times New Roman"/>
                <w:b/>
              </w:rPr>
              <w:t>Skaņas īpašības un minimālā funkcionalitāte</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1.2.1.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Iebūvēts skaņas digitālais pastiprinātājs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1.2.2.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Automātiska skaņas līmeņa vadība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1.2.3.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Ierīcē iebūvēti vismaz 2 skaļruņi</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1.2.4.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Ekrāna korpusā iebūvēti skaļruņi ar ne mazāku kā 2x10W jaudu</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1.2.5.</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Savietojamība ar MPEG4 AVC un AAC HD skaņas sistēmām</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b/>
              </w:rPr>
            </w:pPr>
            <w:r>
              <w:rPr>
                <w:rFonts w:ascii="Times New Roman" w:hAnsi="Times New Roman"/>
                <w:b/>
              </w:rPr>
              <w:t>1.3.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rPr>
            </w:pPr>
            <w:r>
              <w:rPr>
                <w:rFonts w:ascii="Times New Roman" w:hAnsi="Times New Roman"/>
                <w:b/>
              </w:rPr>
              <w:t>Pieslēgumu tipi un minimālā funkcionalitāte</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Vismaz 3 (trīs) HDMI v1.4 pieslēguma vietas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3D sistēmas atbalsts caur HDMI pieslēgumu</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Vismaz 1(viens) pilnais SCART tipa pieslēgums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 xml:space="preserve">Vismaz 1 </w:t>
            </w:r>
            <w:proofErr w:type="spellStart"/>
            <w:r>
              <w:rPr>
                <w:rFonts w:ascii="Times New Roman" w:hAnsi="Times New Roman"/>
              </w:rPr>
              <w:t>kompozītvideo</w:t>
            </w:r>
            <w:proofErr w:type="spellEnd"/>
            <w:r>
              <w:rPr>
                <w:rFonts w:ascii="Times New Roman" w:hAnsi="Times New Roman"/>
              </w:rPr>
              <w:t xml:space="preserve"> ieeja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1.3.5.</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Vismaz 1(viens) digitālas skaņas pieslēguma ieeja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1.3.6.</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proofErr w:type="spellStart"/>
            <w:r>
              <w:rPr>
                <w:rFonts w:ascii="Times New Roman" w:hAnsi="Times New Roman"/>
              </w:rPr>
              <w:t>Common</w:t>
            </w:r>
            <w:proofErr w:type="spellEnd"/>
            <w:r>
              <w:rPr>
                <w:rFonts w:ascii="Times New Roman" w:hAnsi="Times New Roman"/>
              </w:rPr>
              <w:t xml:space="preserve"> </w:t>
            </w:r>
            <w:proofErr w:type="spellStart"/>
            <w:r>
              <w:rPr>
                <w:rFonts w:ascii="Times New Roman" w:hAnsi="Times New Roman"/>
              </w:rPr>
              <w:t>interface</w:t>
            </w:r>
            <w:proofErr w:type="spellEnd"/>
            <w:r>
              <w:rPr>
                <w:rFonts w:ascii="Times New Roman" w:hAnsi="Times New Roman"/>
              </w:rPr>
              <w:t xml:space="preserve"> CI+ pieslēguma vieta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1.3.7.</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VGA atbalsta pieslēguma vieta (var tikt nodrošināts ar papildus moduli)</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1.3.8.</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Iebūvēts bezvadu datortīkla aktīvs pieslēgums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1.3.9.</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Iebūvēta un aktivizēta vītā pāra datortīkla RJ-45 pieslēguma vieta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1.3.10.</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Vismaz 1(viena) brīva USB 2.0 pieslēguma vieta papildus iekārtām</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b/>
              </w:rPr>
            </w:pPr>
            <w:r>
              <w:rPr>
                <w:rFonts w:ascii="Times New Roman" w:hAnsi="Times New Roman"/>
                <w:b/>
              </w:rPr>
              <w:t>1.4.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rPr>
            </w:pPr>
            <w:r>
              <w:rPr>
                <w:rFonts w:ascii="Times New Roman" w:hAnsi="Times New Roman"/>
                <w:b/>
              </w:rPr>
              <w:t>Uztveršanas sistēmas minimālā funkcionalitāte</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1.4.1.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HDTV (MPEG4, H.264) sistēmu atbalsts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lastRenderedPageBreak/>
              <w:t>1.4.2.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Iebūvēti DVB-S un DVB-S2 satelīta signāla digitālie uztvērēji</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1.4.3.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Iebūvēts DVB-C kabeļtelevīzijas signāla digitālais uztvērējs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1.4.4.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Iebūvēti DVB-T virszemes televīzijas signāla digitālais uztvērējs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b/>
              </w:rPr>
            </w:pPr>
            <w:r>
              <w:rPr>
                <w:rFonts w:ascii="Times New Roman" w:hAnsi="Times New Roman"/>
                <w:b/>
              </w:rPr>
              <w:t>1.5.</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rPr>
            </w:pPr>
            <w:r>
              <w:rPr>
                <w:rFonts w:ascii="Times New Roman" w:hAnsi="Times New Roman"/>
                <w:b/>
              </w:rPr>
              <w:t>Multimediju īpašību minimālā funkcionalitāte</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1.5.1.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Internet pārlūka iespēju izmantošana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1.5.2.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proofErr w:type="spellStart"/>
            <w:r>
              <w:rPr>
                <w:rFonts w:ascii="Times New Roman" w:hAnsi="Times New Roman"/>
              </w:rPr>
              <w:t>HbbTV</w:t>
            </w:r>
            <w:proofErr w:type="spellEnd"/>
            <w:r>
              <w:rPr>
                <w:rFonts w:ascii="Times New Roman" w:hAnsi="Times New Roman"/>
              </w:rPr>
              <w:t xml:space="preserve"> sistēmas funkcionalitātes atbalsts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1.5.3.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Teleteksta iespējas vismaz 1000 lpp</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1.5.4.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Elektroniskais programmu gids (EPG)</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1.5.5.</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proofErr w:type="spellStart"/>
            <w:r>
              <w:rPr>
                <w:rFonts w:ascii="Times New Roman" w:hAnsi="Times New Roman"/>
              </w:rPr>
              <w:t>DivX</w:t>
            </w:r>
            <w:proofErr w:type="spellEnd"/>
            <w:r>
              <w:rPr>
                <w:rFonts w:ascii="Times New Roman" w:hAnsi="Times New Roman"/>
              </w:rPr>
              <w:t xml:space="preserve"> HD, </w:t>
            </w:r>
            <w:proofErr w:type="spellStart"/>
            <w:r>
              <w:rPr>
                <w:rFonts w:ascii="Times New Roman" w:hAnsi="Times New Roman"/>
              </w:rPr>
              <w:t>DivX</w:t>
            </w:r>
            <w:proofErr w:type="spellEnd"/>
            <w:r>
              <w:rPr>
                <w:rFonts w:ascii="Times New Roman" w:hAnsi="Times New Roman"/>
              </w:rPr>
              <w:t xml:space="preserve"> formātu atskaņošanas iespēja</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1.5.6.</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Video, Foto un Audio failu atskaņošana no USB iekārtas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1.5.7.</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 xml:space="preserve">DLNA medija </w:t>
            </w:r>
            <w:proofErr w:type="spellStart"/>
            <w:r>
              <w:rPr>
                <w:rFonts w:ascii="Times New Roman" w:hAnsi="Times New Roman"/>
              </w:rPr>
              <w:t>atskaņotaja</w:t>
            </w:r>
            <w:proofErr w:type="spellEnd"/>
            <w:r>
              <w:rPr>
                <w:rFonts w:ascii="Times New Roman" w:hAnsi="Times New Roman"/>
              </w:rPr>
              <w:t xml:space="preserve"> atbalsts Video, Foto un Audio failiem</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b/>
              </w:rPr>
            </w:pPr>
            <w:r>
              <w:rPr>
                <w:rFonts w:ascii="Times New Roman" w:hAnsi="Times New Roman"/>
                <w:b/>
              </w:rPr>
              <w:t>1.6.</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b/>
              </w:rPr>
            </w:pPr>
            <w:r>
              <w:rPr>
                <w:rFonts w:ascii="Times New Roman" w:hAnsi="Times New Roman"/>
                <w:b/>
              </w:rPr>
              <w:t xml:space="preserve">Iekārtas vispārīgās īpašības </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1.6.1.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Iekārtas svars standarta komplektācija ar galda pamatni ne lielāks kā 35 kg</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1.6.2.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Iebūvētas montāžas iespējas atbilstoši VESA standartam</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1.6.3.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widowControl w:val="0"/>
              <w:suppressAutoHyphens/>
              <w:spacing w:after="0" w:line="240" w:lineRule="auto"/>
              <w:jc w:val="both"/>
              <w:rPr>
                <w:rFonts w:ascii="Times New Roman" w:hAnsi="Times New Roman"/>
                <w:sz w:val="24"/>
                <w:szCs w:val="24"/>
              </w:rPr>
            </w:pPr>
            <w:r>
              <w:rPr>
                <w:rFonts w:ascii="Times New Roman" w:hAnsi="Times New Roman"/>
              </w:rPr>
              <w:t>Iekārtas distances vadības pults</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1.6.4.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widowControl w:val="0"/>
              <w:suppressAutoHyphens/>
              <w:spacing w:after="0" w:line="240" w:lineRule="auto"/>
              <w:jc w:val="both"/>
              <w:rPr>
                <w:rFonts w:ascii="Times New Roman" w:hAnsi="Times New Roman"/>
                <w:sz w:val="24"/>
                <w:szCs w:val="24"/>
              </w:rPr>
            </w:pPr>
            <w:r>
              <w:rPr>
                <w:rFonts w:ascii="Times New Roman" w:hAnsi="Times New Roman"/>
              </w:rPr>
              <w:t xml:space="preserve">Maksimālā patērētā elektriskā jauda: ne vairāk kā 250W pēc IEC 62087 </w:t>
            </w:r>
            <w:proofErr w:type="spellStart"/>
            <w:r>
              <w:rPr>
                <w:rFonts w:ascii="Times New Roman" w:hAnsi="Times New Roman"/>
              </w:rPr>
              <w:t>Ed</w:t>
            </w:r>
            <w:proofErr w:type="spellEnd"/>
            <w:r>
              <w:rPr>
                <w:rFonts w:ascii="Times New Roman" w:hAnsi="Times New Roman"/>
              </w:rPr>
              <w:t xml:space="preserve"> 2.0</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tabs>
                <w:tab w:val="left" w:pos="357"/>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62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spacing w:after="0" w:line="240" w:lineRule="auto"/>
              <w:jc w:val="both"/>
              <w:rPr>
                <w:rFonts w:ascii="Times New Roman" w:hAnsi="Times New Roman"/>
                <w:b/>
                <w:sz w:val="24"/>
                <w:szCs w:val="24"/>
              </w:rPr>
            </w:pPr>
            <w:r>
              <w:rPr>
                <w:rFonts w:ascii="Times New Roman" w:hAnsi="Times New Roman"/>
                <w:b/>
                <w:sz w:val="24"/>
              </w:rPr>
              <w:t>Pārvietojams grīdas statīvs ekrāna montāžai – 1 gab.</w:t>
            </w:r>
          </w:p>
        </w:tc>
        <w:tc>
          <w:tcPr>
            <w:tcW w:w="2977" w:type="dxa"/>
            <w:tcBorders>
              <w:top w:val="single" w:sz="4" w:space="0" w:color="auto"/>
              <w:left w:val="single" w:sz="4" w:space="0" w:color="auto"/>
              <w:bottom w:val="single" w:sz="4" w:space="0" w:color="auto"/>
              <w:right w:val="single" w:sz="4" w:space="0" w:color="auto"/>
            </w:tcBorders>
            <w:shd w:val="clear" w:color="auto" w:fill="FFFFCC"/>
            <w:hideMark/>
          </w:tcPr>
          <w:p w:rsidR="00DC2C29" w:rsidRDefault="00DC2C29">
            <w:pPr>
              <w:spacing w:after="0" w:line="240" w:lineRule="auto"/>
              <w:jc w:val="center"/>
              <w:rPr>
                <w:rFonts w:ascii="Times New Roman" w:hAnsi="Times New Roman"/>
                <w:i/>
                <w:sz w:val="20"/>
              </w:rPr>
            </w:pPr>
            <w:r>
              <w:rPr>
                <w:rFonts w:ascii="Times New Roman" w:hAnsi="Times New Roman"/>
                <w:i/>
                <w:sz w:val="20"/>
              </w:rPr>
              <w:t>Statīva ražotājs, modelis,</w:t>
            </w:r>
          </w:p>
          <w:p w:rsidR="00DC2C29" w:rsidRDefault="00DC2C29">
            <w:pPr>
              <w:spacing w:after="0" w:line="240" w:lineRule="auto"/>
              <w:jc w:val="center"/>
              <w:rPr>
                <w:rFonts w:ascii="Times New Roman" w:hAnsi="Times New Roman"/>
                <w:i/>
                <w:sz w:val="21"/>
                <w:szCs w:val="21"/>
              </w:rPr>
            </w:pPr>
            <w:r>
              <w:rPr>
                <w:rFonts w:ascii="Times New Roman" w:hAnsi="Times New Roman"/>
                <w:i/>
                <w:sz w:val="20"/>
              </w:rPr>
              <w:t>precīzs modeļa apraksts *.</w:t>
            </w:r>
            <w:proofErr w:type="spellStart"/>
            <w:r>
              <w:rPr>
                <w:rFonts w:ascii="Times New Roman" w:hAnsi="Times New Roman"/>
                <w:i/>
                <w:sz w:val="20"/>
              </w:rPr>
              <w:t>pdf</w:t>
            </w:r>
            <w:proofErr w:type="spellEnd"/>
            <w:r>
              <w:rPr>
                <w:rFonts w:ascii="Times New Roman" w:hAnsi="Times New Roman"/>
                <w:i/>
                <w:sz w:val="20"/>
              </w:rPr>
              <w:t xml:space="preserve"> formātā vai Internet vietnē</w:t>
            </w: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2.1.</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Rūpnieciski izgatavots ekrāna pārvietojams grīdas statīvs un atbilstošs Eiropas Savienībā spēkā esošajām drošības normām</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jc w:val="center"/>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2.2.</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Ekrāna statīvam jānodrošina ekrāna kopā ar papildus aprīkojumu nestspēja vismaz 60 kg</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jc w:val="center"/>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2.3.</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Ekrāna statīva konstrukcijai jābūt ar vismaz diviem (2) vertikālajiem atbalsta stieņiem, ekrāna stabilitātes nodrošināšanai.</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jc w:val="center"/>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2.4.</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Ekrāna statīva konstrukcijai jābūt pārvietojamai uz ritenīšiem ar bremžu mehānismu un no laminātu grīdu saudzējoša materiāla (gumijoti)</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jc w:val="center"/>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2.5.</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Ekrāna statīva konstrukcijai jānodrošina vismaz viena (1) plaukta atrašanās starp diviem (2) vertikālajiem atbalsta stieņiem, iekārtu novietošanai zem pie ekrāna (</w:t>
            </w:r>
            <w:proofErr w:type="spellStart"/>
            <w:r>
              <w:rPr>
                <w:rFonts w:ascii="Times New Roman" w:hAnsi="Times New Roman"/>
              </w:rPr>
              <w:t>Multimedija</w:t>
            </w:r>
            <w:proofErr w:type="spellEnd"/>
            <w:r>
              <w:rPr>
                <w:rFonts w:ascii="Times New Roman" w:hAnsi="Times New Roman"/>
              </w:rPr>
              <w:t xml:space="preserve"> atskaņotājs, dators, dokumentu kamera, utt.).</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jc w:val="center"/>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vAlign w:val="center"/>
            <w:hideMark/>
          </w:tcPr>
          <w:p w:rsidR="00DC2C29" w:rsidRDefault="00DC2C29">
            <w:pPr>
              <w:tabs>
                <w:tab w:val="left" w:pos="357"/>
              </w:tabs>
              <w:spacing w:after="0" w:line="240" w:lineRule="auto"/>
              <w:jc w:val="center"/>
              <w:rPr>
                <w:rFonts w:ascii="Times New Roman" w:hAnsi="Times New Roman"/>
              </w:rPr>
            </w:pPr>
            <w:r>
              <w:rPr>
                <w:rFonts w:ascii="Times New Roman" w:hAnsi="Times New Roman"/>
              </w:rPr>
              <w:t>2.6.</w:t>
            </w:r>
          </w:p>
        </w:tc>
        <w:tc>
          <w:tcPr>
            <w:tcW w:w="6241" w:type="dxa"/>
            <w:tcBorders>
              <w:top w:val="single" w:sz="4" w:space="0" w:color="auto"/>
              <w:left w:val="single" w:sz="4" w:space="0" w:color="auto"/>
              <w:bottom w:val="single" w:sz="4" w:space="0" w:color="auto"/>
              <w:right w:val="single" w:sz="4" w:space="0" w:color="auto"/>
            </w:tcBorders>
            <w:hideMark/>
          </w:tcPr>
          <w:p w:rsidR="00DC2C29" w:rsidRDefault="00DC2C29">
            <w:pPr>
              <w:spacing w:after="0" w:line="240" w:lineRule="auto"/>
              <w:jc w:val="both"/>
              <w:rPr>
                <w:rFonts w:ascii="Times New Roman" w:hAnsi="Times New Roman"/>
                <w:sz w:val="24"/>
                <w:szCs w:val="24"/>
              </w:rPr>
            </w:pPr>
            <w:r>
              <w:rPr>
                <w:rFonts w:ascii="Times New Roman" w:hAnsi="Times New Roman"/>
              </w:rPr>
              <w:t>Pretendentam jānodrošina statīva montāža ar ekrāna nostiprināšanu Pasūtītāja norādītajā preču piegādes telpā</w:t>
            </w:r>
          </w:p>
        </w:tc>
        <w:tc>
          <w:tcPr>
            <w:tcW w:w="2977" w:type="dxa"/>
            <w:tcBorders>
              <w:top w:val="single" w:sz="4" w:space="0" w:color="auto"/>
              <w:left w:val="single" w:sz="4" w:space="0" w:color="auto"/>
              <w:bottom w:val="single" w:sz="4" w:space="0" w:color="auto"/>
              <w:right w:val="single" w:sz="4" w:space="0" w:color="auto"/>
            </w:tcBorders>
          </w:tcPr>
          <w:p w:rsidR="00DC2C29" w:rsidRDefault="00DC2C29">
            <w:pPr>
              <w:spacing w:after="0" w:line="240" w:lineRule="auto"/>
              <w:jc w:val="center"/>
              <w:rPr>
                <w:rFonts w:ascii="Times New Roman" w:hAnsi="Times New Roman"/>
              </w:rPr>
            </w:pPr>
          </w:p>
        </w:tc>
      </w:tr>
      <w:tr w:rsidR="00DC2C29" w:rsidTr="00DC2C29">
        <w:tc>
          <w:tcPr>
            <w:tcW w:w="95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tabs>
                <w:tab w:val="left" w:pos="357"/>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6241" w:type="dxa"/>
            <w:tcBorders>
              <w:top w:val="single" w:sz="4" w:space="0" w:color="auto"/>
              <w:left w:val="single" w:sz="4" w:space="0" w:color="auto"/>
              <w:bottom w:val="single" w:sz="4" w:space="0" w:color="auto"/>
              <w:right w:val="single" w:sz="4" w:space="0" w:color="auto"/>
            </w:tcBorders>
            <w:shd w:val="clear" w:color="auto" w:fill="FFFFCC"/>
            <w:hideMark/>
          </w:tcPr>
          <w:p w:rsidR="00DC2C29" w:rsidRDefault="00DC2C29">
            <w:pPr>
              <w:spacing w:after="0" w:line="240" w:lineRule="auto"/>
              <w:jc w:val="both"/>
              <w:rPr>
                <w:rFonts w:ascii="Times New Roman" w:hAnsi="Times New Roman"/>
                <w:sz w:val="24"/>
                <w:szCs w:val="24"/>
              </w:rPr>
            </w:pPr>
            <w:r>
              <w:rPr>
                <w:rFonts w:ascii="Times New Roman" w:hAnsi="Times New Roman"/>
                <w:b/>
                <w:sz w:val="24"/>
                <w:szCs w:val="24"/>
                <w:lang w:val="it-IT"/>
              </w:rPr>
              <w:t xml:space="preserve">Piegādes laiks: </w:t>
            </w:r>
            <w:r>
              <w:rPr>
                <w:rFonts w:ascii="Times New Roman" w:hAnsi="Times New Roman"/>
                <w:sz w:val="24"/>
                <w:szCs w:val="24"/>
                <w:lang w:val="it-IT"/>
              </w:rPr>
              <w:t>ne ilgāk kā 2 (divu) mēnešu laikā no līguma noslēgšanas</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snapToGrid w:val="0"/>
              <w:spacing w:after="0" w:line="240" w:lineRule="auto"/>
              <w:jc w:val="center"/>
              <w:rPr>
                <w:rFonts w:ascii="Times New Roman" w:hAnsi="Times New Roman"/>
                <w:i/>
                <w:iCs/>
                <w:sz w:val="20"/>
                <w:szCs w:val="20"/>
              </w:rPr>
            </w:pPr>
            <w:r>
              <w:rPr>
                <w:rFonts w:ascii="Times New Roman" w:hAnsi="Times New Roman"/>
                <w:i/>
                <w:iCs/>
                <w:sz w:val="20"/>
                <w:szCs w:val="20"/>
              </w:rPr>
              <w:t xml:space="preserve">Pretendenta piedāvātais </w:t>
            </w:r>
          </w:p>
          <w:p w:rsidR="00DC2C29" w:rsidRDefault="00DC2C29">
            <w:pPr>
              <w:snapToGrid w:val="0"/>
              <w:spacing w:after="0" w:line="240" w:lineRule="auto"/>
              <w:jc w:val="center"/>
              <w:rPr>
                <w:rFonts w:ascii="Times New Roman" w:hAnsi="Times New Roman"/>
                <w:i/>
                <w:iCs/>
                <w:sz w:val="20"/>
                <w:szCs w:val="20"/>
              </w:rPr>
            </w:pPr>
            <w:r>
              <w:rPr>
                <w:rFonts w:ascii="Times New Roman" w:hAnsi="Times New Roman"/>
                <w:i/>
                <w:iCs/>
                <w:sz w:val="20"/>
                <w:szCs w:val="20"/>
              </w:rPr>
              <w:t>piegādes laiks</w:t>
            </w:r>
          </w:p>
        </w:tc>
      </w:tr>
      <w:tr w:rsidR="00DC2C29" w:rsidTr="00DC2C29">
        <w:trPr>
          <w:trHeight w:val="404"/>
        </w:trPr>
        <w:tc>
          <w:tcPr>
            <w:tcW w:w="95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tabs>
                <w:tab w:val="left" w:pos="357"/>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62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rsidP="00DC2C29">
            <w:pPr>
              <w:tabs>
                <w:tab w:val="left" w:pos="318"/>
              </w:tabs>
              <w:spacing w:after="0" w:line="240" w:lineRule="auto"/>
              <w:ind w:left="35" w:hanging="35"/>
              <w:jc w:val="both"/>
              <w:rPr>
                <w:rFonts w:ascii="Times New Roman" w:hAnsi="Times New Roman"/>
                <w:sz w:val="24"/>
                <w:szCs w:val="24"/>
              </w:rPr>
            </w:pPr>
            <w:r>
              <w:rPr>
                <w:rFonts w:ascii="Times New Roman" w:hAnsi="Times New Roman"/>
                <w:b/>
                <w:sz w:val="24"/>
                <w:szCs w:val="24"/>
                <w:lang w:val="it-IT"/>
              </w:rPr>
              <w:t>Piegādes vieta:</w:t>
            </w:r>
            <w:r>
              <w:rPr>
                <w:rFonts w:ascii="Times New Roman" w:hAnsi="Times New Roman"/>
                <w:sz w:val="24"/>
                <w:szCs w:val="24"/>
                <w:lang w:val="it-IT"/>
              </w:rPr>
              <w:t xml:space="preserve"> </w:t>
            </w:r>
            <w:r w:rsidRPr="00DC2C29">
              <w:rPr>
                <w:rFonts w:ascii="Times New Roman" w:hAnsi="Times New Roman"/>
                <w:sz w:val="24"/>
                <w:szCs w:val="24"/>
              </w:rPr>
              <w:t>LL</w:t>
            </w:r>
            <w:r>
              <w:rPr>
                <w:rFonts w:ascii="Times New Roman" w:hAnsi="Times New Roman"/>
                <w:sz w:val="24"/>
                <w:szCs w:val="24"/>
              </w:rPr>
              <w:t xml:space="preserve">U Veterinārmedicīnas fakultāte, </w:t>
            </w:r>
            <w:r w:rsidRPr="00DC2C29">
              <w:rPr>
                <w:rFonts w:ascii="Times New Roman" w:hAnsi="Times New Roman"/>
                <w:sz w:val="24"/>
                <w:szCs w:val="24"/>
              </w:rPr>
              <w:t>K.Helmaņa iela 8, Jelgava, LV-3004</w:t>
            </w:r>
            <w:r>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C2C29" w:rsidRDefault="00DC2C29">
            <w:pPr>
              <w:spacing w:after="0" w:line="240" w:lineRule="auto"/>
              <w:jc w:val="center"/>
              <w:rPr>
                <w:rFonts w:ascii="Times New Roman" w:hAnsi="Times New Roman"/>
                <w:i/>
                <w:snapToGrid w:val="0"/>
                <w:sz w:val="20"/>
                <w:szCs w:val="20"/>
              </w:rPr>
            </w:pPr>
            <w:r>
              <w:rPr>
                <w:rFonts w:ascii="Times New Roman" w:hAnsi="Times New Roman"/>
                <w:i/>
                <w:snapToGrid w:val="0"/>
                <w:sz w:val="20"/>
                <w:szCs w:val="20"/>
              </w:rPr>
              <w:t>Nodrošinās / nenodrošinās</w:t>
            </w:r>
          </w:p>
        </w:tc>
      </w:tr>
      <w:tr w:rsidR="00DC2C29" w:rsidTr="00AD5657">
        <w:trPr>
          <w:trHeight w:val="494"/>
        </w:trPr>
        <w:tc>
          <w:tcPr>
            <w:tcW w:w="720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rsidR="00DC2C29" w:rsidRDefault="00DC2C29" w:rsidP="00DC2C29">
            <w:pPr>
              <w:spacing w:after="0" w:line="240" w:lineRule="auto"/>
              <w:jc w:val="right"/>
              <w:rPr>
                <w:rFonts w:ascii="Times New Roman" w:hAnsi="Times New Roman"/>
                <w:b/>
                <w:sz w:val="24"/>
                <w:szCs w:val="24"/>
                <w:lang w:val="it-IT"/>
              </w:rPr>
            </w:pPr>
            <w:r>
              <w:rPr>
                <w:rFonts w:ascii="Times New Roman" w:hAnsi="Times New Roman"/>
                <w:b/>
                <w:sz w:val="24"/>
                <w:szCs w:val="24"/>
                <w:lang w:val="it-IT"/>
              </w:rPr>
              <w:t>Cena par komplektu EUR bez PVN:</w:t>
            </w:r>
          </w:p>
        </w:tc>
        <w:tc>
          <w:tcPr>
            <w:tcW w:w="2977" w:type="dxa"/>
            <w:tcBorders>
              <w:top w:val="single" w:sz="4" w:space="0" w:color="auto"/>
              <w:left w:val="single" w:sz="4" w:space="0" w:color="auto"/>
              <w:bottom w:val="single" w:sz="4" w:space="0" w:color="auto"/>
              <w:right w:val="single" w:sz="4" w:space="0" w:color="auto"/>
            </w:tcBorders>
            <w:shd w:val="clear" w:color="auto" w:fill="FBD4B4"/>
            <w:vAlign w:val="center"/>
          </w:tcPr>
          <w:p w:rsidR="00DC2C29" w:rsidRDefault="00DC2C29">
            <w:pPr>
              <w:spacing w:after="0" w:line="240" w:lineRule="auto"/>
              <w:jc w:val="center"/>
              <w:rPr>
                <w:rFonts w:ascii="Times New Roman" w:hAnsi="Times New Roman"/>
                <w:i/>
                <w:snapToGrid w:val="0"/>
                <w:sz w:val="20"/>
                <w:szCs w:val="20"/>
              </w:rPr>
            </w:pPr>
          </w:p>
        </w:tc>
      </w:tr>
      <w:tr w:rsidR="00DC2C29" w:rsidTr="00DC2C29">
        <w:trPr>
          <w:trHeight w:val="404"/>
        </w:trPr>
        <w:tc>
          <w:tcPr>
            <w:tcW w:w="7200" w:type="dxa"/>
            <w:gridSpan w:val="2"/>
            <w:tcBorders>
              <w:top w:val="single" w:sz="4" w:space="0" w:color="auto"/>
              <w:left w:val="single" w:sz="4" w:space="0" w:color="auto"/>
              <w:bottom w:val="single" w:sz="4" w:space="0" w:color="auto"/>
              <w:right w:val="single" w:sz="4" w:space="0" w:color="auto"/>
            </w:tcBorders>
            <w:vAlign w:val="center"/>
            <w:hideMark/>
          </w:tcPr>
          <w:p w:rsidR="00DC2C29" w:rsidRDefault="00DC2C29">
            <w:pPr>
              <w:spacing w:after="0" w:line="240" w:lineRule="auto"/>
              <w:jc w:val="right"/>
              <w:rPr>
                <w:rFonts w:ascii="Times New Roman" w:hAnsi="Times New Roman"/>
                <w:b/>
                <w:sz w:val="24"/>
                <w:szCs w:val="24"/>
                <w:lang w:val="it-IT"/>
              </w:rPr>
            </w:pPr>
            <w:r>
              <w:rPr>
                <w:rFonts w:ascii="Times New Roman" w:hAnsi="Times New Roman"/>
                <w:b/>
                <w:sz w:val="24"/>
                <w:szCs w:val="24"/>
                <w:lang w:val="it-IT"/>
              </w:rPr>
              <w:t>PVN __%:</w:t>
            </w:r>
          </w:p>
        </w:tc>
        <w:tc>
          <w:tcPr>
            <w:tcW w:w="2977" w:type="dxa"/>
            <w:tcBorders>
              <w:top w:val="single" w:sz="4" w:space="0" w:color="auto"/>
              <w:left w:val="single" w:sz="4" w:space="0" w:color="auto"/>
              <w:bottom w:val="single" w:sz="4" w:space="0" w:color="auto"/>
              <w:right w:val="single" w:sz="4" w:space="0" w:color="auto"/>
            </w:tcBorders>
            <w:vAlign w:val="center"/>
          </w:tcPr>
          <w:p w:rsidR="00DC2C29" w:rsidRDefault="00DC2C29">
            <w:pPr>
              <w:spacing w:after="0" w:line="240" w:lineRule="auto"/>
              <w:jc w:val="center"/>
              <w:rPr>
                <w:rFonts w:ascii="Times New Roman" w:hAnsi="Times New Roman"/>
                <w:i/>
                <w:snapToGrid w:val="0"/>
                <w:sz w:val="20"/>
                <w:szCs w:val="20"/>
              </w:rPr>
            </w:pPr>
          </w:p>
        </w:tc>
      </w:tr>
      <w:tr w:rsidR="00DC2C29" w:rsidTr="00DC2C29">
        <w:trPr>
          <w:trHeight w:val="404"/>
        </w:trPr>
        <w:tc>
          <w:tcPr>
            <w:tcW w:w="7200" w:type="dxa"/>
            <w:gridSpan w:val="2"/>
            <w:tcBorders>
              <w:top w:val="single" w:sz="4" w:space="0" w:color="auto"/>
              <w:left w:val="single" w:sz="4" w:space="0" w:color="auto"/>
              <w:bottom w:val="single" w:sz="4" w:space="0" w:color="auto"/>
              <w:right w:val="single" w:sz="4" w:space="0" w:color="auto"/>
            </w:tcBorders>
            <w:vAlign w:val="center"/>
            <w:hideMark/>
          </w:tcPr>
          <w:p w:rsidR="00DC2C29" w:rsidRDefault="00DC2C29" w:rsidP="00DC2C29">
            <w:pPr>
              <w:spacing w:after="0" w:line="240" w:lineRule="auto"/>
              <w:jc w:val="right"/>
              <w:rPr>
                <w:rFonts w:ascii="Times New Roman" w:hAnsi="Times New Roman"/>
                <w:b/>
                <w:sz w:val="24"/>
                <w:szCs w:val="24"/>
                <w:lang w:val="it-IT"/>
              </w:rPr>
            </w:pPr>
            <w:r>
              <w:rPr>
                <w:rFonts w:ascii="Times New Roman" w:hAnsi="Times New Roman"/>
                <w:b/>
                <w:sz w:val="24"/>
                <w:szCs w:val="24"/>
                <w:lang w:val="it-IT"/>
              </w:rPr>
              <w:t xml:space="preserve">Cena par komplektu EUR ar PVN: </w:t>
            </w:r>
          </w:p>
        </w:tc>
        <w:tc>
          <w:tcPr>
            <w:tcW w:w="2977" w:type="dxa"/>
            <w:tcBorders>
              <w:top w:val="single" w:sz="4" w:space="0" w:color="auto"/>
              <w:left w:val="single" w:sz="4" w:space="0" w:color="auto"/>
              <w:bottom w:val="single" w:sz="4" w:space="0" w:color="auto"/>
              <w:right w:val="single" w:sz="4" w:space="0" w:color="auto"/>
            </w:tcBorders>
            <w:vAlign w:val="center"/>
          </w:tcPr>
          <w:p w:rsidR="00DC2C29" w:rsidRDefault="00DC2C29">
            <w:pPr>
              <w:spacing w:after="0" w:line="240" w:lineRule="auto"/>
              <w:jc w:val="center"/>
              <w:rPr>
                <w:rFonts w:ascii="Times New Roman" w:hAnsi="Times New Roman"/>
                <w:i/>
                <w:snapToGrid w:val="0"/>
                <w:sz w:val="20"/>
                <w:szCs w:val="20"/>
              </w:rPr>
            </w:pPr>
          </w:p>
        </w:tc>
      </w:tr>
    </w:tbl>
    <w:p w:rsidR="00B8512D" w:rsidRDefault="00B8512D" w:rsidP="00B8512D">
      <w:pPr>
        <w:spacing w:after="0" w:line="240" w:lineRule="auto"/>
        <w:jc w:val="both"/>
        <w:rPr>
          <w:sz w:val="20"/>
          <w:szCs w:val="20"/>
        </w:rPr>
      </w:pPr>
    </w:p>
    <w:p w:rsidR="00B8512D" w:rsidRDefault="00B8512D" w:rsidP="00B8512D">
      <w:pPr>
        <w:spacing w:after="0" w:line="240" w:lineRule="auto"/>
        <w:rPr>
          <w:rFonts w:ascii="Times New Roman" w:hAnsi="Times New Roman"/>
          <w:b/>
          <w:i/>
          <w:sz w:val="20"/>
          <w:szCs w:val="20"/>
          <w:u w:val="single"/>
          <w:lang w:eastAsia="lv-LV"/>
        </w:rPr>
      </w:pPr>
    </w:p>
    <w:p w:rsidR="00B8512D" w:rsidRDefault="00B8512D" w:rsidP="00B8512D">
      <w:pPr>
        <w:spacing w:after="0" w:line="240" w:lineRule="auto"/>
        <w:rPr>
          <w:rFonts w:ascii="Times New Roman" w:hAnsi="Times New Roman"/>
          <w:sz w:val="24"/>
          <w:szCs w:val="24"/>
        </w:rPr>
      </w:pPr>
    </w:p>
    <w:p w:rsidR="00B8512D" w:rsidRDefault="00B8512D" w:rsidP="00B8512D">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B8512D" w:rsidRDefault="00B8512D" w:rsidP="00B8512D">
      <w:pPr>
        <w:spacing w:after="0" w:line="240" w:lineRule="auto"/>
        <w:rPr>
          <w:rFonts w:ascii="Times New Roman" w:hAnsi="Times New Roman"/>
          <w:sz w:val="24"/>
          <w:szCs w:val="24"/>
        </w:rPr>
        <w:sectPr w:rsidR="00B8512D" w:rsidSect="00A75D4D">
          <w:pgSz w:w="11906" w:h="16838"/>
          <w:pgMar w:top="568" w:right="849" w:bottom="851" w:left="1276" w:header="708" w:footer="6" w:gutter="0"/>
          <w:cols w:space="708"/>
          <w:docGrid w:linePitch="360"/>
        </w:sectPr>
      </w:pPr>
    </w:p>
    <w:p w:rsidR="00B8512D" w:rsidRPr="00825364" w:rsidRDefault="00B8512D" w:rsidP="00B8512D">
      <w:pPr>
        <w:spacing w:after="0" w:line="240" w:lineRule="auto"/>
        <w:jc w:val="right"/>
        <w:rPr>
          <w:rFonts w:ascii="Times New Roman" w:hAnsi="Times New Roman"/>
          <w:b/>
          <w:sz w:val="28"/>
          <w:szCs w:val="28"/>
        </w:rPr>
      </w:pPr>
      <w:r w:rsidRPr="00825364">
        <w:rPr>
          <w:rFonts w:ascii="Times New Roman" w:hAnsi="Times New Roman"/>
          <w:b/>
        </w:rPr>
        <w:lastRenderedPageBreak/>
        <w:t>P</w:t>
      </w:r>
      <w:r w:rsidRPr="00825364">
        <w:rPr>
          <w:rFonts w:ascii="Times New Roman" w:hAnsi="Times New Roman"/>
          <w:b/>
          <w:bCs/>
        </w:rPr>
        <w:t>ielikums Nr.2</w:t>
      </w:r>
    </w:p>
    <w:p w:rsidR="00B8512D" w:rsidRPr="00825364" w:rsidRDefault="00B8512D" w:rsidP="00B8512D">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B8512D" w:rsidRPr="00825364" w:rsidRDefault="00B8512D" w:rsidP="00B8512D">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4F5CF1">
        <w:rPr>
          <w:rFonts w:ascii="Times New Roman" w:hAnsi="Times New Roman"/>
          <w:sz w:val="18"/>
          <w:szCs w:val="18"/>
        </w:rPr>
        <w:t>LLU/2015/</w:t>
      </w:r>
      <w:r w:rsidR="004F5CF1" w:rsidRPr="004F5CF1">
        <w:rPr>
          <w:rFonts w:ascii="Times New Roman" w:hAnsi="Times New Roman"/>
          <w:sz w:val="18"/>
          <w:szCs w:val="18"/>
        </w:rPr>
        <w:t>73</w:t>
      </w:r>
      <w:r w:rsidRPr="004F5CF1">
        <w:rPr>
          <w:rFonts w:ascii="Times New Roman" w:hAnsi="Times New Roman"/>
          <w:sz w:val="18"/>
          <w:szCs w:val="18"/>
        </w:rPr>
        <w:t>/AK</w:t>
      </w:r>
    </w:p>
    <w:p w:rsidR="00B8512D" w:rsidRPr="00825364" w:rsidRDefault="00B8512D" w:rsidP="00B8512D">
      <w:pPr>
        <w:pStyle w:val="Footer"/>
        <w:tabs>
          <w:tab w:val="left" w:pos="720"/>
        </w:tabs>
        <w:jc w:val="right"/>
        <w:rPr>
          <w:bCs/>
          <w:sz w:val="20"/>
          <w:szCs w:val="20"/>
        </w:rPr>
      </w:pPr>
      <w:r w:rsidRPr="00825364">
        <w:rPr>
          <w:sz w:val="18"/>
          <w:szCs w:val="18"/>
        </w:rPr>
        <w:t>Nolikumam</w:t>
      </w:r>
    </w:p>
    <w:p w:rsidR="00B8512D" w:rsidRPr="00825364" w:rsidRDefault="00B8512D" w:rsidP="00B8512D">
      <w:pPr>
        <w:pStyle w:val="Footer"/>
        <w:tabs>
          <w:tab w:val="left" w:pos="720"/>
        </w:tabs>
        <w:jc w:val="right"/>
        <w:rPr>
          <w:b/>
          <w:bCs/>
        </w:rPr>
      </w:pPr>
    </w:p>
    <w:p w:rsidR="00B8512D" w:rsidRPr="00825364" w:rsidRDefault="00B8512D" w:rsidP="00B8512D">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B8512D" w:rsidRPr="003111D3" w:rsidRDefault="00B8512D" w:rsidP="00B8512D">
      <w:pPr>
        <w:pStyle w:val="Title"/>
        <w:jc w:val="left"/>
        <w:rPr>
          <w:rFonts w:ascii="Times New Roman" w:hAnsi="Times New Roman"/>
          <w:b/>
          <w:sz w:val="16"/>
          <w:szCs w:val="16"/>
          <w:lang w:val="lv-LV"/>
        </w:rPr>
      </w:pPr>
    </w:p>
    <w:p w:rsidR="00B8512D" w:rsidRPr="003111D3" w:rsidRDefault="00B8512D" w:rsidP="00B8512D">
      <w:pPr>
        <w:spacing w:after="0" w:line="240" w:lineRule="auto"/>
        <w:jc w:val="center"/>
        <w:rPr>
          <w:rFonts w:ascii="Times New Roman" w:hAnsi="Times New Roman"/>
          <w:sz w:val="16"/>
          <w:szCs w:val="16"/>
        </w:rPr>
      </w:pPr>
    </w:p>
    <w:p w:rsidR="00B8512D" w:rsidRPr="00825364" w:rsidRDefault="00B8512D" w:rsidP="00B8512D">
      <w:pPr>
        <w:spacing w:after="0" w:line="240" w:lineRule="auto"/>
        <w:jc w:val="center"/>
        <w:rPr>
          <w:rFonts w:ascii="Times New Roman" w:hAnsi="Times New Roman"/>
          <w:snapToGrid w:val="0"/>
          <w:lang w:eastAsia="ru-RU"/>
        </w:rPr>
      </w:pPr>
    </w:p>
    <w:p w:rsidR="00B8512D" w:rsidRPr="00825364" w:rsidRDefault="00B8512D" w:rsidP="00B8512D">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B8512D" w:rsidRPr="00825364" w:rsidRDefault="00B8512D" w:rsidP="00B8512D">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B8512D" w:rsidRDefault="00B8512D" w:rsidP="00B8512D">
      <w:pPr>
        <w:spacing w:after="0" w:line="240" w:lineRule="auto"/>
        <w:ind w:left="720" w:firstLine="720"/>
        <w:rPr>
          <w:rFonts w:ascii="Times New Roman" w:hAnsi="Times New Roman"/>
          <w:snapToGrid w:val="0"/>
          <w:sz w:val="16"/>
          <w:szCs w:val="16"/>
          <w:lang w:eastAsia="ru-RU"/>
        </w:rPr>
      </w:pPr>
    </w:p>
    <w:p w:rsidR="00B8512D" w:rsidRPr="00825364" w:rsidRDefault="00B8512D" w:rsidP="00B8512D">
      <w:pPr>
        <w:spacing w:after="0" w:line="240" w:lineRule="auto"/>
        <w:ind w:left="720" w:firstLine="720"/>
        <w:rPr>
          <w:rFonts w:ascii="Times New Roman" w:hAnsi="Times New Roman"/>
          <w:snapToGrid w:val="0"/>
          <w:sz w:val="16"/>
          <w:szCs w:val="16"/>
          <w:lang w:eastAsia="ru-RU"/>
        </w:rPr>
      </w:pPr>
    </w:p>
    <w:p w:rsidR="00B8512D" w:rsidRPr="00825364" w:rsidRDefault="00B8512D" w:rsidP="00B8512D">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B8512D" w:rsidRPr="00825364" w:rsidTr="00A75D4D">
        <w:trPr>
          <w:trHeight w:val="911"/>
        </w:trPr>
        <w:tc>
          <w:tcPr>
            <w:tcW w:w="4428" w:type="dxa"/>
            <w:tcBorders>
              <w:top w:val="nil"/>
              <w:left w:val="nil"/>
              <w:bottom w:val="nil"/>
              <w:right w:val="nil"/>
            </w:tcBorders>
          </w:tcPr>
          <w:p w:rsidR="00B8512D" w:rsidRPr="00825364" w:rsidRDefault="00B8512D" w:rsidP="00A75D4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B8512D" w:rsidRPr="00825364" w:rsidRDefault="00B8512D" w:rsidP="00A75D4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B8512D" w:rsidRPr="00825364" w:rsidRDefault="00B8512D" w:rsidP="00A75D4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B8512D" w:rsidRPr="00825364" w:rsidRDefault="00B8512D" w:rsidP="00A75D4D">
            <w:pPr>
              <w:spacing w:after="0" w:line="240" w:lineRule="auto"/>
              <w:rPr>
                <w:rFonts w:ascii="Times New Roman" w:hAnsi="Times New Roman"/>
                <w:snapToGrid w:val="0"/>
                <w:sz w:val="24"/>
                <w:szCs w:val="24"/>
                <w:lang w:eastAsia="ru-RU"/>
              </w:rPr>
            </w:pPr>
          </w:p>
          <w:p w:rsidR="00B8512D" w:rsidRPr="00825364" w:rsidRDefault="00B8512D" w:rsidP="00A75D4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B8512D" w:rsidRPr="00825364" w:rsidRDefault="00B8512D" w:rsidP="00A75D4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B8512D" w:rsidRPr="00825364" w:rsidRDefault="00B8512D" w:rsidP="00A75D4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B8512D" w:rsidRPr="00825364" w:rsidRDefault="00B8512D" w:rsidP="00A75D4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B8512D" w:rsidRPr="00825364" w:rsidRDefault="00B8512D" w:rsidP="00B8512D">
      <w:pPr>
        <w:pStyle w:val="Title"/>
        <w:rPr>
          <w:rFonts w:ascii="Times New Roman" w:hAnsi="Times New Roman"/>
          <w:b/>
          <w:sz w:val="24"/>
          <w:szCs w:val="24"/>
        </w:rPr>
      </w:pPr>
    </w:p>
    <w:p w:rsidR="00B8512D" w:rsidRPr="00825364" w:rsidRDefault="00B8512D" w:rsidP="00B8512D">
      <w:pPr>
        <w:pStyle w:val="Footer"/>
        <w:tabs>
          <w:tab w:val="left" w:pos="720"/>
        </w:tabs>
        <w:jc w:val="both"/>
        <w:rPr>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spacing w:after="0" w:line="240" w:lineRule="auto"/>
        <w:ind w:firstLine="720"/>
        <w:jc w:val="both"/>
        <w:rPr>
          <w:rFonts w:ascii="Times New Roman" w:hAnsi="Times New Roman"/>
          <w:sz w:val="24"/>
          <w:szCs w:val="24"/>
        </w:rPr>
      </w:pPr>
    </w:p>
    <w:p w:rsidR="00B8512D" w:rsidRPr="00825364" w:rsidRDefault="00B8512D" w:rsidP="00B8512D">
      <w:pPr>
        <w:spacing w:after="0" w:line="240" w:lineRule="auto"/>
        <w:ind w:firstLine="720"/>
        <w:jc w:val="both"/>
        <w:rPr>
          <w:rFonts w:ascii="Times New Roman" w:hAnsi="Times New Roman"/>
          <w:sz w:val="24"/>
          <w:szCs w:val="24"/>
        </w:rPr>
      </w:pPr>
    </w:p>
    <w:p w:rsidR="00B8512D" w:rsidRPr="00825364" w:rsidRDefault="00B8512D" w:rsidP="00B8512D">
      <w:pPr>
        <w:spacing w:after="0" w:line="240" w:lineRule="auto"/>
        <w:ind w:firstLine="720"/>
        <w:jc w:val="both"/>
        <w:rPr>
          <w:rFonts w:ascii="Times New Roman" w:hAnsi="Times New Roman"/>
          <w:sz w:val="24"/>
          <w:szCs w:val="24"/>
        </w:rPr>
      </w:pPr>
    </w:p>
    <w:p w:rsidR="00B8512D" w:rsidRPr="00825364" w:rsidRDefault="00B8512D" w:rsidP="00B8512D">
      <w:pPr>
        <w:spacing w:after="0" w:line="240" w:lineRule="auto"/>
        <w:ind w:firstLine="720"/>
        <w:jc w:val="both"/>
        <w:rPr>
          <w:rFonts w:ascii="Times New Roman" w:hAnsi="Times New Roman"/>
          <w:sz w:val="24"/>
          <w:szCs w:val="24"/>
        </w:rPr>
      </w:pPr>
    </w:p>
    <w:p w:rsidR="00B8512D" w:rsidRPr="00825364" w:rsidRDefault="00B8512D" w:rsidP="00B8512D">
      <w:pPr>
        <w:spacing w:after="0" w:line="240" w:lineRule="auto"/>
        <w:ind w:firstLine="720"/>
        <w:jc w:val="both"/>
        <w:rPr>
          <w:rFonts w:ascii="Times New Roman" w:hAnsi="Times New Roman"/>
          <w:sz w:val="24"/>
          <w:szCs w:val="24"/>
        </w:rPr>
      </w:pPr>
    </w:p>
    <w:p w:rsidR="00B8512D" w:rsidRPr="00825364" w:rsidRDefault="00B8512D" w:rsidP="00B8512D">
      <w:pPr>
        <w:spacing w:after="0"/>
        <w:ind w:left="142" w:right="283" w:firstLine="720"/>
        <w:jc w:val="both"/>
        <w:rPr>
          <w:b/>
          <w:bCs/>
          <w:sz w:val="24"/>
          <w:szCs w:val="24"/>
        </w:rPr>
      </w:pPr>
      <w:r w:rsidRPr="00825364">
        <w:rPr>
          <w:rFonts w:ascii="Times New Roman" w:hAnsi="Times New Roman"/>
          <w:sz w:val="26"/>
          <w:szCs w:val="26"/>
        </w:rPr>
        <w:t>Savu piedāvājumu iesniedzam atklāta</w:t>
      </w:r>
      <w:r>
        <w:rPr>
          <w:rFonts w:ascii="Times New Roman" w:hAnsi="Times New Roman"/>
          <w:sz w:val="26"/>
          <w:szCs w:val="26"/>
        </w:rPr>
        <w:t>m</w:t>
      </w:r>
      <w:r w:rsidRPr="00825364">
        <w:rPr>
          <w:rFonts w:ascii="Times New Roman" w:hAnsi="Times New Roman"/>
          <w:sz w:val="26"/>
          <w:szCs w:val="26"/>
        </w:rPr>
        <w:t xml:space="preserve"> konkursa</w:t>
      </w:r>
      <w:r>
        <w:rPr>
          <w:rFonts w:ascii="Times New Roman" w:hAnsi="Times New Roman"/>
          <w:sz w:val="26"/>
          <w:szCs w:val="26"/>
        </w:rPr>
        <w:t>m</w:t>
      </w:r>
      <w:r w:rsidRPr="00825364">
        <w:rPr>
          <w:rFonts w:ascii="Times New Roman" w:hAnsi="Times New Roman"/>
          <w:sz w:val="26"/>
          <w:szCs w:val="26"/>
        </w:rPr>
        <w:t xml:space="preserve"> </w:t>
      </w:r>
      <w:r w:rsidRPr="00825364">
        <w:rPr>
          <w:rFonts w:ascii="Times New Roman" w:hAnsi="Times New Roman"/>
          <w:b/>
          <w:i/>
          <w:sz w:val="26"/>
          <w:szCs w:val="26"/>
        </w:rPr>
        <w:t>„</w:t>
      </w:r>
      <w:r w:rsidR="00DC2C29" w:rsidRPr="00DC2C29">
        <w:rPr>
          <w:rFonts w:ascii="Times New Roman" w:hAnsi="Times New Roman"/>
          <w:b/>
          <w:i/>
          <w:sz w:val="26"/>
          <w:szCs w:val="26"/>
        </w:rPr>
        <w:t>Auditorijas ekrāna komplekta piegāde VMF vajadzībām ZM subsīdiju līguma ietvaros</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w:t>
      </w:r>
      <w:r w:rsidRPr="006878AD">
        <w:rPr>
          <w:rFonts w:ascii="Times New Roman" w:hAnsi="Times New Roman"/>
          <w:sz w:val="26"/>
          <w:szCs w:val="26"/>
        </w:rPr>
        <w:t>.Nr</w:t>
      </w:r>
      <w:proofErr w:type="spellEnd"/>
      <w:r w:rsidRPr="006878AD">
        <w:rPr>
          <w:rFonts w:ascii="Times New Roman" w:hAnsi="Times New Roman"/>
          <w:sz w:val="26"/>
          <w:szCs w:val="26"/>
        </w:rPr>
        <w:t xml:space="preserve">. </w:t>
      </w:r>
      <w:r w:rsidRPr="004F5CF1">
        <w:rPr>
          <w:rFonts w:ascii="Times New Roman" w:hAnsi="Times New Roman"/>
          <w:sz w:val="26"/>
          <w:szCs w:val="26"/>
        </w:rPr>
        <w:t>LLU/2015/</w:t>
      </w:r>
      <w:r w:rsidR="004F5CF1" w:rsidRPr="004F5CF1">
        <w:rPr>
          <w:rFonts w:ascii="Times New Roman" w:hAnsi="Times New Roman"/>
          <w:sz w:val="26"/>
          <w:szCs w:val="26"/>
        </w:rPr>
        <w:t>73</w:t>
      </w:r>
      <w:r w:rsidRPr="004F5CF1">
        <w:rPr>
          <w:rFonts w:ascii="Times New Roman" w:hAnsi="Times New Roman"/>
          <w:sz w:val="26"/>
          <w:szCs w:val="26"/>
        </w:rPr>
        <w:t>/AK</w:t>
      </w:r>
      <w:r w:rsidRPr="006878AD">
        <w:rPr>
          <w:rFonts w:ascii="Times New Roman" w:hAnsi="Times New Roman"/>
          <w:sz w:val="26"/>
          <w:szCs w:val="26"/>
        </w:rPr>
        <w:t>)</w:t>
      </w:r>
      <w:r>
        <w:rPr>
          <w:rFonts w:ascii="Times New Roman" w:hAnsi="Times New Roman"/>
          <w:sz w:val="26"/>
          <w:szCs w:val="26"/>
        </w:rPr>
        <w:t>.</w:t>
      </w:r>
      <w:r w:rsidRPr="00825364">
        <w:rPr>
          <w:rFonts w:ascii="Times New Roman" w:hAnsi="Times New Roman"/>
          <w:sz w:val="26"/>
          <w:szCs w:val="26"/>
        </w:rPr>
        <w:t xml:space="preserve"> </w:t>
      </w:r>
    </w:p>
    <w:p w:rsidR="00B8512D" w:rsidRPr="00825364" w:rsidRDefault="00B8512D" w:rsidP="00B8512D">
      <w:pPr>
        <w:pStyle w:val="Footer"/>
        <w:tabs>
          <w:tab w:val="clear" w:pos="4153"/>
          <w:tab w:val="clear" w:pos="8306"/>
        </w:tabs>
        <w:jc w:val="center"/>
        <w:rPr>
          <w:b/>
          <w:i/>
          <w:sz w:val="24"/>
          <w:szCs w:val="24"/>
          <w:lang w:val="lv-LV"/>
        </w:rPr>
      </w:pPr>
    </w:p>
    <w:p w:rsidR="00B8512D" w:rsidRPr="00825364" w:rsidRDefault="00B8512D" w:rsidP="00B8512D">
      <w:pPr>
        <w:spacing w:after="0" w:line="240" w:lineRule="auto"/>
        <w:ind w:firstLine="720"/>
        <w:jc w:val="both"/>
        <w:rPr>
          <w:rFonts w:ascii="Times New Roman" w:hAnsi="Times New Roman"/>
          <w:sz w:val="24"/>
          <w:szCs w:val="24"/>
        </w:rPr>
      </w:pPr>
    </w:p>
    <w:p w:rsidR="00B8512D" w:rsidRPr="00825364" w:rsidRDefault="00B8512D" w:rsidP="00B8512D">
      <w:pPr>
        <w:spacing w:after="0" w:line="240" w:lineRule="auto"/>
        <w:jc w:val="both"/>
        <w:rPr>
          <w:rFonts w:ascii="Times New Roman" w:hAnsi="Times New Roman"/>
          <w:sz w:val="24"/>
          <w:szCs w:val="24"/>
        </w:rPr>
      </w:pPr>
    </w:p>
    <w:p w:rsidR="00B8512D" w:rsidRPr="00825364" w:rsidRDefault="00B8512D" w:rsidP="00B8512D">
      <w:pPr>
        <w:pStyle w:val="naisf"/>
        <w:spacing w:before="0" w:after="0" w:line="276" w:lineRule="auto"/>
        <w:rPr>
          <w:sz w:val="22"/>
          <w:szCs w:val="22"/>
          <w:u w:val="single"/>
          <w:lang w:val="lv-LV"/>
        </w:rPr>
      </w:pPr>
      <w:r w:rsidRPr="00825364">
        <w:rPr>
          <w:sz w:val="22"/>
          <w:szCs w:val="22"/>
          <w:u w:val="single"/>
          <w:lang w:val="lv-LV"/>
        </w:rPr>
        <w:t>Ar šo apliecinām, ka:</w:t>
      </w:r>
    </w:p>
    <w:p w:rsidR="00B8512D" w:rsidRPr="00825364" w:rsidRDefault="00B8512D" w:rsidP="00B8512D">
      <w:pPr>
        <w:pStyle w:val="naisf"/>
        <w:numPr>
          <w:ilvl w:val="0"/>
          <w:numId w:val="10"/>
        </w:numPr>
        <w:tabs>
          <w:tab w:val="clear" w:pos="1260"/>
          <w:tab w:val="num" w:pos="284"/>
          <w:tab w:val="num" w:pos="1134"/>
        </w:tabs>
        <w:spacing w:before="0" w:after="0" w:line="276" w:lineRule="auto"/>
        <w:ind w:left="1134" w:right="283"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B8512D" w:rsidRPr="00825364" w:rsidRDefault="00B8512D" w:rsidP="00B8512D">
      <w:pPr>
        <w:pStyle w:val="naisf"/>
        <w:numPr>
          <w:ilvl w:val="0"/>
          <w:numId w:val="10"/>
        </w:numPr>
        <w:tabs>
          <w:tab w:val="clear" w:pos="1260"/>
          <w:tab w:val="num" w:pos="284"/>
          <w:tab w:val="num" w:pos="1134"/>
        </w:tabs>
        <w:spacing w:before="0" w:after="0" w:line="276" w:lineRule="auto"/>
        <w:ind w:left="1134" w:right="283"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B8512D" w:rsidRPr="00825364" w:rsidRDefault="00B8512D" w:rsidP="00B8512D">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B8512D" w:rsidRDefault="00B8512D" w:rsidP="00B8512D">
      <w:pPr>
        <w:pStyle w:val="naisf"/>
        <w:tabs>
          <w:tab w:val="num" w:pos="1260"/>
        </w:tabs>
        <w:spacing w:before="0" w:after="0"/>
        <w:ind w:left="1134" w:firstLine="0"/>
        <w:rPr>
          <w:snapToGrid w:val="0"/>
          <w:lang w:val="lv-LV" w:eastAsia="ru-RU"/>
        </w:rPr>
      </w:pPr>
    </w:p>
    <w:p w:rsidR="00B8512D" w:rsidRPr="00825364" w:rsidRDefault="00B8512D" w:rsidP="00B8512D">
      <w:pPr>
        <w:pStyle w:val="naisf"/>
        <w:tabs>
          <w:tab w:val="num" w:pos="1260"/>
        </w:tabs>
        <w:spacing w:before="0" w:after="0"/>
        <w:ind w:left="1134" w:firstLine="0"/>
        <w:rPr>
          <w:snapToGrid w:val="0"/>
          <w:lang w:val="lv-LV" w:eastAsia="ru-RU"/>
        </w:rPr>
      </w:pPr>
    </w:p>
    <w:p w:rsidR="00B8512D" w:rsidRPr="00825364" w:rsidRDefault="00B8512D" w:rsidP="00B8512D">
      <w:pPr>
        <w:pStyle w:val="naisf"/>
        <w:tabs>
          <w:tab w:val="num" w:pos="1134"/>
        </w:tabs>
        <w:spacing w:before="0" w:after="0"/>
        <w:ind w:left="1134" w:hanging="501"/>
        <w:rPr>
          <w:sz w:val="16"/>
          <w:szCs w:val="16"/>
          <w:lang w:val="lv-LV"/>
        </w:rPr>
      </w:pPr>
      <w:r w:rsidRPr="00825364">
        <w:rPr>
          <w:lang w:val="lv-LV"/>
        </w:rPr>
        <w:tab/>
      </w:r>
    </w:p>
    <w:p w:rsidR="00B8512D" w:rsidRPr="00825364" w:rsidRDefault="00B8512D" w:rsidP="00B8512D">
      <w:pPr>
        <w:spacing w:after="0" w:line="240" w:lineRule="auto"/>
        <w:rPr>
          <w:rFonts w:ascii="Times New Roman" w:hAnsi="Times New Roman"/>
          <w:snapToGrid w:val="0"/>
          <w:sz w:val="24"/>
          <w:szCs w:val="24"/>
          <w:lang w:eastAsia="ru-RU"/>
        </w:rPr>
      </w:pPr>
    </w:p>
    <w:p w:rsidR="00B8512D" w:rsidRPr="00825364" w:rsidRDefault="00B8512D" w:rsidP="00B8512D">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B8512D" w:rsidRPr="00825364" w:rsidRDefault="00B8512D" w:rsidP="00B8512D">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B8512D" w:rsidRDefault="00B8512D" w:rsidP="00B8512D">
      <w:pPr>
        <w:spacing w:after="0" w:line="240" w:lineRule="auto"/>
        <w:rPr>
          <w:rFonts w:ascii="Times New Roman" w:hAnsi="Times New Roman"/>
          <w:snapToGrid w:val="0"/>
          <w:sz w:val="24"/>
          <w:szCs w:val="24"/>
          <w:lang w:eastAsia="ru-RU"/>
        </w:rPr>
      </w:pPr>
    </w:p>
    <w:p w:rsidR="00B8512D" w:rsidRPr="00825364" w:rsidRDefault="00B8512D" w:rsidP="00B8512D">
      <w:pPr>
        <w:spacing w:after="0" w:line="240" w:lineRule="auto"/>
        <w:rPr>
          <w:rFonts w:ascii="Times New Roman" w:hAnsi="Times New Roman"/>
          <w:snapToGrid w:val="0"/>
          <w:sz w:val="24"/>
          <w:szCs w:val="24"/>
          <w:lang w:eastAsia="ru-RU"/>
        </w:rPr>
      </w:pPr>
    </w:p>
    <w:p w:rsidR="00B8512D" w:rsidRPr="00825364" w:rsidRDefault="00B8512D" w:rsidP="00B8512D">
      <w:pPr>
        <w:spacing w:after="0" w:line="240" w:lineRule="auto"/>
        <w:rPr>
          <w:rFonts w:ascii="Times New Roman" w:hAnsi="Times New Roman"/>
          <w:snapToGrid w:val="0"/>
          <w:sz w:val="24"/>
          <w:szCs w:val="24"/>
          <w:lang w:eastAsia="ru-RU"/>
        </w:rPr>
      </w:pPr>
    </w:p>
    <w:p w:rsidR="00B8512D" w:rsidRPr="00825364" w:rsidRDefault="00B8512D" w:rsidP="00B8512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B8512D" w:rsidRDefault="00B8512D" w:rsidP="00B8512D">
      <w:pPr>
        <w:spacing w:after="0" w:line="240" w:lineRule="auto"/>
        <w:jc w:val="both"/>
        <w:rPr>
          <w:rFonts w:ascii="Times New Roman" w:hAnsi="Times New Roman"/>
          <w:b/>
          <w:i/>
          <w:sz w:val="20"/>
        </w:rPr>
      </w:pPr>
    </w:p>
    <w:p w:rsidR="00B8512D" w:rsidRPr="00825364" w:rsidRDefault="00B8512D" w:rsidP="00B8512D">
      <w:pPr>
        <w:spacing w:after="0" w:line="240" w:lineRule="auto"/>
        <w:jc w:val="both"/>
        <w:rPr>
          <w:rFonts w:ascii="Times New Roman" w:hAnsi="Times New Roman"/>
          <w:b/>
          <w:i/>
          <w:sz w:val="20"/>
        </w:rPr>
      </w:pPr>
    </w:p>
    <w:p w:rsidR="00B8512D" w:rsidRPr="00825364" w:rsidRDefault="00B8512D" w:rsidP="00B8512D">
      <w:pPr>
        <w:spacing w:after="0" w:line="240" w:lineRule="auto"/>
        <w:jc w:val="both"/>
        <w:rPr>
          <w:rFonts w:ascii="Times New Roman" w:hAnsi="Times New Roman"/>
          <w:b/>
          <w:i/>
          <w:sz w:val="20"/>
        </w:rPr>
      </w:pPr>
    </w:p>
    <w:p w:rsidR="00B8512D" w:rsidRPr="00825364" w:rsidRDefault="00B8512D" w:rsidP="00B8512D">
      <w:pPr>
        <w:spacing w:after="0" w:line="240" w:lineRule="auto"/>
        <w:jc w:val="both"/>
        <w:rPr>
          <w:rFonts w:ascii="Times New Roman" w:hAnsi="Times New Roman"/>
          <w:b/>
          <w:i/>
          <w:sz w:val="20"/>
        </w:rPr>
      </w:pPr>
    </w:p>
    <w:p w:rsidR="00B8512D" w:rsidRPr="00825364" w:rsidRDefault="00B8512D" w:rsidP="00B8512D">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B8512D" w:rsidRPr="00825364" w:rsidRDefault="00B8512D" w:rsidP="00B8512D">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B8512D" w:rsidRPr="00825364" w:rsidRDefault="00B8512D" w:rsidP="00B8512D">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B8512D" w:rsidRPr="00825364" w:rsidRDefault="00B8512D" w:rsidP="00B8512D">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4F5CF1">
        <w:rPr>
          <w:rFonts w:ascii="Times New Roman" w:hAnsi="Times New Roman"/>
          <w:sz w:val="18"/>
          <w:szCs w:val="18"/>
        </w:rPr>
        <w:t>LLU/2015/</w:t>
      </w:r>
      <w:r w:rsidR="004F5CF1" w:rsidRPr="004F5CF1">
        <w:rPr>
          <w:rFonts w:ascii="Times New Roman" w:hAnsi="Times New Roman"/>
          <w:sz w:val="18"/>
          <w:szCs w:val="18"/>
        </w:rPr>
        <w:t>73</w:t>
      </w:r>
      <w:r w:rsidRPr="004F5CF1">
        <w:rPr>
          <w:rFonts w:ascii="Times New Roman" w:hAnsi="Times New Roman"/>
          <w:sz w:val="18"/>
          <w:szCs w:val="18"/>
        </w:rPr>
        <w:t>/AK</w:t>
      </w:r>
    </w:p>
    <w:p w:rsidR="00B8512D" w:rsidRPr="00825364" w:rsidRDefault="00B8512D" w:rsidP="00B8512D">
      <w:pPr>
        <w:pStyle w:val="Footer"/>
        <w:tabs>
          <w:tab w:val="left" w:pos="720"/>
        </w:tabs>
        <w:jc w:val="right"/>
        <w:rPr>
          <w:bCs/>
          <w:sz w:val="20"/>
          <w:szCs w:val="20"/>
        </w:rPr>
      </w:pPr>
      <w:r w:rsidRPr="00825364">
        <w:rPr>
          <w:sz w:val="18"/>
          <w:szCs w:val="18"/>
        </w:rPr>
        <w:t>Nolikumam</w:t>
      </w:r>
    </w:p>
    <w:p w:rsidR="00B8512D" w:rsidRPr="00825364" w:rsidRDefault="00B8512D" w:rsidP="00B8512D">
      <w:pPr>
        <w:pStyle w:val="Footer"/>
        <w:tabs>
          <w:tab w:val="left" w:pos="720"/>
        </w:tabs>
        <w:jc w:val="right"/>
        <w:rPr>
          <w:b/>
          <w:bCs/>
        </w:rPr>
      </w:pPr>
    </w:p>
    <w:p w:rsidR="00B8512D" w:rsidRPr="00825364" w:rsidRDefault="00B8512D" w:rsidP="00B8512D">
      <w:pPr>
        <w:pStyle w:val="Title"/>
        <w:jc w:val="right"/>
        <w:rPr>
          <w:rFonts w:ascii="Times New Roman" w:hAnsi="Times New Roman"/>
          <w:szCs w:val="28"/>
          <w:lang w:val="lv-LV"/>
        </w:rPr>
      </w:pPr>
      <w:r w:rsidRPr="00825364">
        <w:rPr>
          <w:rFonts w:ascii="Times New Roman" w:hAnsi="Times New Roman"/>
          <w:i/>
          <w:color w:val="FF0000"/>
          <w:sz w:val="24"/>
          <w:szCs w:val="24"/>
          <w:lang w:val="lv-LV"/>
        </w:rPr>
        <w:t>Apakšuzņēmēju saraksta paraugs</w:t>
      </w:r>
    </w:p>
    <w:p w:rsidR="00B8512D" w:rsidRPr="00825364" w:rsidRDefault="00B8512D" w:rsidP="00B8512D">
      <w:pPr>
        <w:spacing w:after="0" w:line="240" w:lineRule="auto"/>
        <w:jc w:val="right"/>
        <w:rPr>
          <w:rFonts w:ascii="Times New Roman" w:hAnsi="Times New Roman"/>
          <w:snapToGrid w:val="0"/>
          <w:sz w:val="24"/>
          <w:lang w:eastAsia="ru-RU"/>
        </w:rPr>
      </w:pPr>
    </w:p>
    <w:p w:rsidR="00B8512D" w:rsidRPr="00825364" w:rsidRDefault="00B8512D" w:rsidP="00B8512D">
      <w:pPr>
        <w:spacing w:after="0" w:line="240" w:lineRule="auto"/>
        <w:jc w:val="right"/>
        <w:rPr>
          <w:rFonts w:ascii="Times New Roman" w:hAnsi="Times New Roman"/>
          <w:snapToGrid w:val="0"/>
          <w:sz w:val="24"/>
          <w:szCs w:val="24"/>
          <w:lang w:eastAsia="ru-RU"/>
        </w:rPr>
      </w:pPr>
    </w:p>
    <w:p w:rsidR="00B8512D" w:rsidRPr="00825364" w:rsidRDefault="00B8512D" w:rsidP="00B8512D">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B8512D" w:rsidRPr="00825364" w:rsidRDefault="00B8512D" w:rsidP="00B8512D">
      <w:pPr>
        <w:spacing w:after="0" w:line="240" w:lineRule="auto"/>
        <w:jc w:val="right"/>
        <w:rPr>
          <w:rFonts w:ascii="Times New Roman" w:hAnsi="Times New Roman"/>
          <w:snapToGrid w:val="0"/>
          <w:sz w:val="24"/>
          <w:szCs w:val="24"/>
          <w:lang w:eastAsia="ru-RU"/>
        </w:rPr>
      </w:pPr>
    </w:p>
    <w:p w:rsidR="00B8512D" w:rsidRPr="00825364" w:rsidRDefault="00B8512D" w:rsidP="00B8512D">
      <w:pPr>
        <w:pStyle w:val="Title"/>
        <w:rPr>
          <w:rFonts w:ascii="Times New Roman" w:hAnsi="Times New Roman"/>
          <w:b/>
          <w:szCs w:val="28"/>
        </w:rPr>
      </w:pPr>
      <w:r w:rsidRPr="00825364">
        <w:rPr>
          <w:rFonts w:ascii="Times New Roman" w:hAnsi="Times New Roman"/>
          <w:b/>
          <w:szCs w:val="24"/>
          <w:lang w:val="lv-LV"/>
        </w:rPr>
        <w:t>P</w:t>
      </w:r>
      <w:r w:rsidRPr="00825364">
        <w:rPr>
          <w:rFonts w:ascii="Times New Roman" w:hAnsi="Times New Roman"/>
          <w:b/>
          <w:szCs w:val="24"/>
        </w:rPr>
        <w:t xml:space="preserve">iesaistīto </w:t>
      </w:r>
      <w:r w:rsidRPr="00825364">
        <w:rPr>
          <w:rFonts w:ascii="Times New Roman" w:hAnsi="Times New Roman"/>
          <w:b/>
          <w:szCs w:val="28"/>
          <w:lang w:val="lv-LV"/>
        </w:rPr>
        <w:t>apakšuzņēmēju saraksts</w:t>
      </w:r>
    </w:p>
    <w:p w:rsidR="00B8512D" w:rsidRPr="00825364" w:rsidRDefault="00B8512D" w:rsidP="00B8512D">
      <w:pPr>
        <w:spacing w:after="0" w:line="240" w:lineRule="auto"/>
        <w:jc w:val="both"/>
        <w:rPr>
          <w:rFonts w:ascii="Times New Roman" w:hAnsi="Times New Roman"/>
          <w:szCs w:val="24"/>
        </w:rPr>
      </w:pPr>
    </w:p>
    <w:p w:rsidR="00B8512D" w:rsidRPr="00825364" w:rsidRDefault="00B8512D" w:rsidP="00B8512D">
      <w:pPr>
        <w:spacing w:after="0" w:line="240" w:lineRule="auto"/>
        <w:jc w:val="both"/>
        <w:rPr>
          <w:rFonts w:ascii="Times New Roman" w:hAnsi="Times New Roman"/>
          <w:szCs w:val="24"/>
        </w:rPr>
      </w:pPr>
    </w:p>
    <w:p w:rsidR="00B8512D" w:rsidRPr="00825364" w:rsidRDefault="00B8512D" w:rsidP="00B8512D">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B8512D" w:rsidRPr="00825364" w:rsidRDefault="00B8512D" w:rsidP="00B8512D">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DC2C29" w:rsidRPr="00DC2C29">
        <w:rPr>
          <w:rFonts w:ascii="Times New Roman" w:hAnsi="Times New Roman"/>
          <w:b/>
          <w:i/>
          <w:sz w:val="26"/>
          <w:szCs w:val="26"/>
        </w:rPr>
        <w:t>Auditorijas ekrāna komplekta piegāde VMF vajadzībām ZM subsīdiju līguma ietvaros</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4F5CF1">
        <w:rPr>
          <w:rFonts w:ascii="Times New Roman" w:hAnsi="Times New Roman"/>
          <w:sz w:val="26"/>
          <w:szCs w:val="26"/>
        </w:rPr>
        <w:t>LLU/2015/</w:t>
      </w:r>
      <w:r w:rsidR="004F5CF1" w:rsidRPr="004F5CF1">
        <w:rPr>
          <w:rFonts w:ascii="Times New Roman" w:hAnsi="Times New Roman"/>
          <w:sz w:val="26"/>
          <w:szCs w:val="26"/>
        </w:rPr>
        <w:t>73</w:t>
      </w:r>
      <w:r w:rsidRPr="004F5CF1">
        <w:rPr>
          <w:rFonts w:ascii="Times New Roman" w:hAnsi="Times New Roman"/>
          <w:sz w:val="26"/>
          <w:szCs w:val="26"/>
        </w:rPr>
        <w:t>/AK)</w:t>
      </w:r>
      <w:r w:rsidRPr="00825364">
        <w:rPr>
          <w:rFonts w:ascii="Times New Roman" w:hAnsi="Times New Roman"/>
          <w:sz w:val="26"/>
          <w:szCs w:val="26"/>
        </w:rPr>
        <w:t xml:space="preserve"> ietvaros paredzēto saistību izpildei esmu piesaistījis apakšuzņēmējus.</w:t>
      </w:r>
    </w:p>
    <w:p w:rsidR="00B8512D" w:rsidRPr="00825364" w:rsidRDefault="00B8512D" w:rsidP="00B8512D">
      <w:pPr>
        <w:spacing w:after="0"/>
        <w:jc w:val="both"/>
        <w:rPr>
          <w:rFonts w:ascii="Times New Roman" w:hAnsi="Times New Roman"/>
          <w:b/>
          <w:szCs w:val="24"/>
        </w:rPr>
      </w:pPr>
    </w:p>
    <w:p w:rsidR="00B8512D" w:rsidRPr="00825364" w:rsidRDefault="00B8512D" w:rsidP="00B8512D">
      <w:pPr>
        <w:spacing w:after="0" w:line="240" w:lineRule="auto"/>
        <w:jc w:val="both"/>
        <w:rPr>
          <w:rFonts w:ascii="Times New Roman" w:hAnsi="Times New Roman"/>
          <w:b/>
          <w:szCs w:val="24"/>
        </w:rPr>
      </w:pPr>
    </w:p>
    <w:p w:rsidR="00B8512D" w:rsidRPr="006878AD" w:rsidRDefault="00B8512D" w:rsidP="00B8512D">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B8512D" w:rsidRPr="006878AD" w:rsidRDefault="00B8512D" w:rsidP="00B8512D">
      <w:pPr>
        <w:spacing w:after="0" w:line="240" w:lineRule="auto"/>
        <w:jc w:val="both"/>
        <w:rPr>
          <w:rFonts w:ascii="Times New Roman" w:hAnsi="Times New Roman"/>
          <w:color w:val="FF0000"/>
          <w:sz w:val="16"/>
          <w:szCs w:val="16"/>
        </w:rPr>
      </w:pPr>
    </w:p>
    <w:p w:rsidR="00B8512D" w:rsidRPr="006878AD" w:rsidRDefault="00B8512D" w:rsidP="00B8512D">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B8512D" w:rsidRPr="00825364" w:rsidTr="00A75D4D">
        <w:tc>
          <w:tcPr>
            <w:tcW w:w="613" w:type="dxa"/>
            <w:shd w:val="clear" w:color="auto" w:fill="auto"/>
            <w:vAlign w:val="center"/>
          </w:tcPr>
          <w:p w:rsidR="00B8512D" w:rsidRPr="00825364" w:rsidRDefault="00B8512D" w:rsidP="00A75D4D">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B8512D" w:rsidRPr="00825364" w:rsidRDefault="00B8512D" w:rsidP="00A75D4D">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B8512D" w:rsidRPr="00825364" w:rsidRDefault="00B8512D" w:rsidP="00A75D4D">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B8512D" w:rsidRPr="00825364" w:rsidRDefault="00B8512D" w:rsidP="00A75D4D">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B8512D" w:rsidRPr="00825364" w:rsidRDefault="00B8512D" w:rsidP="00A75D4D">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B8512D" w:rsidRPr="00825364" w:rsidRDefault="00B8512D" w:rsidP="00A75D4D">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B8512D" w:rsidRPr="00825364" w:rsidTr="00A75D4D">
        <w:trPr>
          <w:trHeight w:val="454"/>
        </w:trPr>
        <w:tc>
          <w:tcPr>
            <w:tcW w:w="613" w:type="dxa"/>
            <w:shd w:val="clear" w:color="auto" w:fill="auto"/>
            <w:vAlign w:val="center"/>
          </w:tcPr>
          <w:p w:rsidR="00B8512D" w:rsidRPr="00825364" w:rsidRDefault="00B8512D" w:rsidP="00A75D4D">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1937"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233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r>
      <w:tr w:rsidR="00B8512D" w:rsidRPr="00825364" w:rsidTr="00A75D4D">
        <w:trPr>
          <w:trHeight w:val="454"/>
        </w:trPr>
        <w:tc>
          <w:tcPr>
            <w:tcW w:w="613" w:type="dxa"/>
            <w:shd w:val="clear" w:color="auto" w:fill="auto"/>
            <w:vAlign w:val="center"/>
          </w:tcPr>
          <w:p w:rsidR="00B8512D" w:rsidRPr="00825364" w:rsidRDefault="00B8512D" w:rsidP="00A75D4D">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1937"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233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r>
      <w:tr w:rsidR="00B8512D" w:rsidRPr="00825364" w:rsidTr="00A75D4D">
        <w:trPr>
          <w:trHeight w:val="454"/>
        </w:trPr>
        <w:tc>
          <w:tcPr>
            <w:tcW w:w="613" w:type="dxa"/>
            <w:shd w:val="clear" w:color="auto" w:fill="auto"/>
            <w:vAlign w:val="center"/>
          </w:tcPr>
          <w:p w:rsidR="00B8512D" w:rsidRPr="00825364" w:rsidRDefault="00B8512D" w:rsidP="00A75D4D">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1937"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233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r>
      <w:tr w:rsidR="00B8512D" w:rsidRPr="00825364" w:rsidTr="00A75D4D">
        <w:trPr>
          <w:trHeight w:val="454"/>
        </w:trPr>
        <w:tc>
          <w:tcPr>
            <w:tcW w:w="613" w:type="dxa"/>
            <w:shd w:val="clear" w:color="auto" w:fill="auto"/>
            <w:vAlign w:val="center"/>
          </w:tcPr>
          <w:p w:rsidR="00B8512D" w:rsidRPr="00825364" w:rsidRDefault="00B8512D" w:rsidP="00A75D4D">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1937"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233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r>
      <w:tr w:rsidR="00B8512D" w:rsidRPr="00825364" w:rsidTr="00A75D4D">
        <w:trPr>
          <w:trHeight w:val="454"/>
        </w:trPr>
        <w:tc>
          <w:tcPr>
            <w:tcW w:w="613" w:type="dxa"/>
            <w:shd w:val="clear" w:color="auto" w:fill="auto"/>
            <w:vAlign w:val="center"/>
          </w:tcPr>
          <w:p w:rsidR="00B8512D" w:rsidRPr="00825364" w:rsidRDefault="00B8512D" w:rsidP="00A75D4D">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1937"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c>
          <w:tcPr>
            <w:tcW w:w="2339" w:type="dxa"/>
            <w:shd w:val="clear" w:color="auto" w:fill="auto"/>
            <w:vAlign w:val="center"/>
          </w:tcPr>
          <w:p w:rsidR="00B8512D" w:rsidRPr="00825364" w:rsidRDefault="00B8512D" w:rsidP="00A75D4D">
            <w:pPr>
              <w:spacing w:after="0" w:line="240" w:lineRule="auto"/>
              <w:rPr>
                <w:rFonts w:ascii="Times New Roman" w:hAnsi="Times New Roman"/>
                <w:sz w:val="24"/>
                <w:szCs w:val="24"/>
              </w:rPr>
            </w:pPr>
          </w:p>
        </w:tc>
      </w:tr>
    </w:tbl>
    <w:p w:rsidR="00B8512D" w:rsidRPr="00825364" w:rsidRDefault="00B8512D" w:rsidP="00B8512D">
      <w:pPr>
        <w:pStyle w:val="Title"/>
        <w:rPr>
          <w:rFonts w:ascii="Times New Roman" w:hAnsi="Times New Roman"/>
          <w:b/>
          <w:sz w:val="24"/>
          <w:szCs w:val="24"/>
        </w:rPr>
      </w:pPr>
    </w:p>
    <w:p w:rsidR="00B8512D" w:rsidRPr="00825364" w:rsidRDefault="00B8512D" w:rsidP="00B8512D">
      <w:pPr>
        <w:spacing w:after="0" w:line="240" w:lineRule="auto"/>
        <w:jc w:val="both"/>
        <w:rPr>
          <w:rFonts w:ascii="Times New Roman" w:hAnsi="Times New Roman"/>
          <w:sz w:val="16"/>
          <w:szCs w:val="16"/>
        </w:rPr>
      </w:pPr>
    </w:p>
    <w:p w:rsidR="00B8512D" w:rsidRPr="00825364" w:rsidRDefault="00B8512D" w:rsidP="00B8512D">
      <w:pPr>
        <w:spacing w:after="0" w:line="240" w:lineRule="auto"/>
        <w:jc w:val="both"/>
        <w:rPr>
          <w:rFonts w:ascii="Times New Roman" w:hAnsi="Times New Roman"/>
          <w:sz w:val="16"/>
          <w:szCs w:val="16"/>
        </w:rPr>
      </w:pPr>
    </w:p>
    <w:p w:rsidR="00B8512D" w:rsidRPr="00825364" w:rsidRDefault="00B8512D" w:rsidP="00B8512D">
      <w:pPr>
        <w:spacing w:after="0" w:line="240" w:lineRule="auto"/>
        <w:rPr>
          <w:rFonts w:ascii="Times New Roman" w:hAnsi="Times New Roman"/>
          <w:snapToGrid w:val="0"/>
          <w:sz w:val="24"/>
          <w:szCs w:val="24"/>
          <w:lang w:eastAsia="ru-RU"/>
        </w:rPr>
      </w:pPr>
    </w:p>
    <w:p w:rsidR="00B8512D" w:rsidRPr="00825364" w:rsidRDefault="00B8512D" w:rsidP="00B8512D">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B8512D" w:rsidRPr="00825364" w:rsidRDefault="00B8512D" w:rsidP="00B8512D">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B8512D" w:rsidRPr="00825364" w:rsidRDefault="00B8512D" w:rsidP="00B8512D">
      <w:pPr>
        <w:spacing w:after="0" w:line="240" w:lineRule="auto"/>
        <w:rPr>
          <w:rFonts w:ascii="Times New Roman" w:hAnsi="Times New Roman"/>
          <w:snapToGrid w:val="0"/>
          <w:sz w:val="24"/>
          <w:szCs w:val="24"/>
          <w:lang w:eastAsia="ru-RU"/>
        </w:rPr>
      </w:pPr>
    </w:p>
    <w:p w:rsidR="00B8512D" w:rsidRPr="00825364" w:rsidRDefault="00B8512D" w:rsidP="00B8512D">
      <w:pPr>
        <w:spacing w:after="0" w:line="240" w:lineRule="auto"/>
        <w:rPr>
          <w:rFonts w:ascii="Times New Roman" w:hAnsi="Times New Roman"/>
          <w:snapToGrid w:val="0"/>
          <w:sz w:val="24"/>
          <w:szCs w:val="24"/>
          <w:lang w:eastAsia="ru-RU"/>
        </w:rPr>
      </w:pPr>
    </w:p>
    <w:p w:rsidR="00B8512D" w:rsidRPr="00825364" w:rsidRDefault="00B8512D" w:rsidP="00B8512D">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B8512D" w:rsidRPr="00825364" w:rsidRDefault="00B8512D" w:rsidP="00B8512D">
      <w:pPr>
        <w:spacing w:after="0" w:line="240" w:lineRule="auto"/>
        <w:jc w:val="both"/>
        <w:rPr>
          <w:rFonts w:ascii="Times New Roman" w:hAnsi="Times New Roman"/>
          <w:b/>
          <w:i/>
          <w:sz w:val="20"/>
        </w:rPr>
      </w:pPr>
    </w:p>
    <w:p w:rsidR="00B8512D" w:rsidRPr="00825364" w:rsidRDefault="00B8512D" w:rsidP="00B8512D">
      <w:pPr>
        <w:spacing w:after="0" w:line="240" w:lineRule="auto"/>
        <w:rPr>
          <w:rFonts w:ascii="Times New Roman" w:hAnsi="Times New Roman"/>
          <w:b/>
          <w:sz w:val="24"/>
          <w:szCs w:val="24"/>
        </w:rPr>
      </w:pPr>
    </w:p>
    <w:p w:rsidR="00B8512D" w:rsidRDefault="00B8512D" w:rsidP="00B8512D">
      <w:pPr>
        <w:spacing w:after="0" w:line="240" w:lineRule="auto"/>
        <w:rPr>
          <w:rFonts w:ascii="Times New Roman" w:hAnsi="Times New Roman"/>
          <w:b/>
          <w:sz w:val="24"/>
          <w:szCs w:val="24"/>
        </w:rPr>
      </w:pPr>
    </w:p>
    <w:p w:rsidR="00B8512D" w:rsidRPr="00825364" w:rsidRDefault="00B8512D" w:rsidP="00B8512D">
      <w:pPr>
        <w:spacing w:after="0" w:line="240" w:lineRule="auto"/>
        <w:rPr>
          <w:rFonts w:ascii="Times New Roman" w:hAnsi="Times New Roman"/>
          <w:b/>
          <w:sz w:val="24"/>
          <w:szCs w:val="24"/>
        </w:rPr>
      </w:pPr>
    </w:p>
    <w:p w:rsidR="00B8512D" w:rsidRPr="00825364" w:rsidRDefault="00B8512D" w:rsidP="00B8512D">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B8512D" w:rsidRPr="00825364" w:rsidRDefault="00B8512D" w:rsidP="00B8512D">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B8512D" w:rsidRPr="00825364" w:rsidTr="00A75D4D">
        <w:tc>
          <w:tcPr>
            <w:tcW w:w="4927" w:type="dxa"/>
          </w:tcPr>
          <w:p w:rsidR="00B8512D" w:rsidRPr="00825364" w:rsidRDefault="00B8512D" w:rsidP="00A75D4D">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B8512D" w:rsidRPr="00825364" w:rsidRDefault="00B8512D" w:rsidP="00A75D4D">
            <w:pPr>
              <w:spacing w:after="0" w:line="240" w:lineRule="auto"/>
              <w:jc w:val="right"/>
              <w:rPr>
                <w:rFonts w:ascii="Times New Roman" w:hAnsi="Times New Roman"/>
                <w:b/>
                <w:bCs/>
              </w:rPr>
            </w:pPr>
            <w:r w:rsidRPr="00825364">
              <w:rPr>
                <w:rFonts w:ascii="Times New Roman" w:hAnsi="Times New Roman"/>
                <w:b/>
              </w:rPr>
              <w:t>P</w:t>
            </w:r>
            <w:r w:rsidRPr="00825364">
              <w:rPr>
                <w:rFonts w:ascii="Times New Roman" w:hAnsi="Times New Roman"/>
                <w:b/>
                <w:bCs/>
              </w:rPr>
              <w:t>ielikums Nr.4</w:t>
            </w:r>
          </w:p>
          <w:p w:rsidR="00B8512D" w:rsidRPr="00825364" w:rsidRDefault="00B8512D" w:rsidP="00A75D4D">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B8512D" w:rsidRPr="00825364" w:rsidRDefault="00B8512D" w:rsidP="00A75D4D">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4F5CF1">
              <w:rPr>
                <w:rFonts w:ascii="Times New Roman" w:hAnsi="Times New Roman"/>
                <w:sz w:val="18"/>
                <w:szCs w:val="18"/>
              </w:rPr>
              <w:t>LLU/2015/</w:t>
            </w:r>
            <w:r w:rsidR="004F5CF1" w:rsidRPr="004F5CF1">
              <w:rPr>
                <w:rFonts w:ascii="Times New Roman" w:hAnsi="Times New Roman"/>
                <w:sz w:val="18"/>
                <w:szCs w:val="18"/>
              </w:rPr>
              <w:t>73</w:t>
            </w:r>
            <w:r w:rsidRPr="004F5CF1">
              <w:rPr>
                <w:rFonts w:ascii="Times New Roman" w:hAnsi="Times New Roman"/>
                <w:sz w:val="18"/>
                <w:szCs w:val="18"/>
              </w:rPr>
              <w:t>/AK</w:t>
            </w:r>
          </w:p>
          <w:p w:rsidR="00DC2C29" w:rsidRDefault="00B8512D" w:rsidP="00A75D4D">
            <w:pPr>
              <w:spacing w:after="0" w:line="240" w:lineRule="auto"/>
              <w:jc w:val="right"/>
              <w:rPr>
                <w:rFonts w:ascii="Times New Roman" w:hAnsi="Times New Roman"/>
                <w:sz w:val="18"/>
                <w:szCs w:val="18"/>
              </w:rPr>
            </w:pPr>
            <w:r w:rsidRPr="00825364">
              <w:rPr>
                <w:rFonts w:ascii="Times New Roman" w:hAnsi="Times New Roman"/>
                <w:sz w:val="18"/>
                <w:szCs w:val="18"/>
              </w:rPr>
              <w:t>Nolikumam</w:t>
            </w:r>
          </w:p>
          <w:p w:rsidR="00B8512D" w:rsidRPr="00825364" w:rsidRDefault="00B8512D" w:rsidP="00A75D4D">
            <w:pPr>
              <w:spacing w:after="0" w:line="240" w:lineRule="auto"/>
              <w:jc w:val="right"/>
              <w:rPr>
                <w:rFonts w:ascii="Times New Roman" w:hAnsi="Times New Roman"/>
                <w:sz w:val="20"/>
              </w:rPr>
            </w:pPr>
            <w:r w:rsidRPr="00825364">
              <w:rPr>
                <w:rFonts w:ascii="Times New Roman" w:hAnsi="Times New Roman"/>
                <w:sz w:val="20"/>
              </w:rPr>
              <w:t xml:space="preserve"> </w:t>
            </w:r>
          </w:p>
        </w:tc>
      </w:tr>
    </w:tbl>
    <w:p w:rsidR="00B8512D" w:rsidRDefault="00B8512D" w:rsidP="00B8512D">
      <w:pPr>
        <w:pStyle w:val="Title"/>
        <w:jc w:val="right"/>
        <w:rPr>
          <w:rFonts w:ascii="Times New Roman" w:hAnsi="Times New Roman"/>
          <w:i/>
          <w:color w:val="FF0000"/>
          <w:sz w:val="24"/>
          <w:szCs w:val="24"/>
          <w:lang w:val="lv-LV"/>
        </w:rPr>
      </w:pPr>
      <w:r w:rsidRPr="00825364">
        <w:rPr>
          <w:rFonts w:ascii="Times New Roman" w:hAnsi="Times New Roman"/>
          <w:i/>
          <w:color w:val="FF0000"/>
          <w:sz w:val="24"/>
          <w:szCs w:val="24"/>
          <w:lang w:val="lv-LV"/>
        </w:rPr>
        <w:t>Iepirkuma</w:t>
      </w:r>
      <w:r w:rsidRPr="00825364">
        <w:rPr>
          <w:rFonts w:ascii="Times New Roman" w:hAnsi="Times New Roman"/>
          <w:i/>
          <w:color w:val="FF0000"/>
          <w:sz w:val="24"/>
          <w:szCs w:val="24"/>
        </w:rPr>
        <w:t xml:space="preserve"> līguma projekts</w:t>
      </w:r>
    </w:p>
    <w:p w:rsidR="00B8512D" w:rsidRPr="00EE6CFF" w:rsidRDefault="00B8512D" w:rsidP="00B8512D">
      <w:pPr>
        <w:spacing w:after="0"/>
        <w:jc w:val="center"/>
        <w:rPr>
          <w:rFonts w:ascii="Times New Roman" w:hAnsi="Times New Roman"/>
          <w:b/>
          <w:sz w:val="10"/>
          <w:szCs w:val="10"/>
        </w:rPr>
      </w:pPr>
    </w:p>
    <w:p w:rsidR="00B8512D" w:rsidRPr="00825364" w:rsidRDefault="00B8512D" w:rsidP="00B8512D">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DC2C29" w:rsidRDefault="00DC2C29" w:rsidP="00DC2C29">
      <w:pPr>
        <w:spacing w:after="0" w:line="240" w:lineRule="auto"/>
        <w:jc w:val="center"/>
        <w:rPr>
          <w:rFonts w:ascii="Times New Roman" w:hAnsi="Times New Roman"/>
          <w:i/>
          <w:sz w:val="24"/>
          <w:szCs w:val="24"/>
        </w:rPr>
      </w:pPr>
      <w:r w:rsidRPr="00DC2C29">
        <w:rPr>
          <w:rFonts w:ascii="Times New Roman" w:hAnsi="Times New Roman"/>
          <w:i/>
          <w:sz w:val="24"/>
          <w:szCs w:val="24"/>
        </w:rPr>
        <w:t>Auditorijas ekrāna komplekta piegāde VMF vajadzībām ZM subsīdiju līguma ietvaros</w:t>
      </w:r>
    </w:p>
    <w:p w:rsidR="00DC2C29" w:rsidRPr="00DC2C29" w:rsidRDefault="00DC2C29" w:rsidP="00DC2C29">
      <w:pPr>
        <w:spacing w:after="0" w:line="240" w:lineRule="auto"/>
        <w:jc w:val="center"/>
        <w:rPr>
          <w:rFonts w:ascii="Times New Roman" w:hAnsi="Times New Roman"/>
          <w:sz w:val="24"/>
          <w:szCs w:val="24"/>
        </w:rPr>
      </w:pPr>
    </w:p>
    <w:p w:rsidR="00B8512D" w:rsidRPr="00825364" w:rsidRDefault="00B8512D" w:rsidP="00B8512D">
      <w:pPr>
        <w:spacing w:before="120" w:after="0" w:line="240" w:lineRule="auto"/>
        <w:jc w:val="both"/>
        <w:rPr>
          <w:rFonts w:ascii="Times New Roman" w:hAnsi="Times New Roman"/>
        </w:rPr>
      </w:pPr>
      <w:r w:rsidRPr="00825364">
        <w:rPr>
          <w:rFonts w:ascii="Times New Roman" w:hAnsi="Times New Roman"/>
        </w:rPr>
        <w:t>20_.gada</w:t>
      </w:r>
      <w:proofErr w:type="gramStart"/>
      <w:r w:rsidRPr="00825364">
        <w:rPr>
          <w:rFonts w:ascii="Times New Roman" w:hAnsi="Times New Roman"/>
        </w:rPr>
        <w:t xml:space="preserve"> .</w:t>
      </w:r>
      <w:proofErr w:type="gramEnd"/>
      <w:r w:rsidRPr="00825364">
        <w:rPr>
          <w:rFonts w:ascii="Times New Roman" w:hAnsi="Times New Roman"/>
        </w:rPr>
        <w:t>.............................</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B8512D" w:rsidRPr="00825364" w:rsidRDefault="00B8512D" w:rsidP="00B8512D">
      <w:pPr>
        <w:spacing w:after="0" w:line="240" w:lineRule="auto"/>
        <w:jc w:val="both"/>
        <w:rPr>
          <w:rFonts w:ascii="Times New Roman" w:hAnsi="Times New Roman"/>
        </w:rPr>
      </w:pP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 xml:space="preserve">&lt;Piegādātāja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w:t>
      </w:r>
      <w:r w:rsidRPr="004F5CF1">
        <w:rPr>
          <w:rFonts w:ascii="Times New Roman" w:hAnsi="Times New Roman"/>
        </w:rPr>
        <w:t xml:space="preserve">kopā un katrs atsevišķi turpmāk tekstā saukti – </w:t>
      </w:r>
      <w:r w:rsidRPr="004F5CF1">
        <w:rPr>
          <w:rFonts w:ascii="Times New Roman" w:hAnsi="Times New Roman"/>
          <w:i/>
        </w:rPr>
        <w:t>Līdzēji</w:t>
      </w:r>
      <w:r w:rsidRPr="004F5CF1">
        <w:rPr>
          <w:rFonts w:ascii="Times New Roman" w:hAnsi="Times New Roman"/>
          <w:color w:val="000000"/>
        </w:rPr>
        <w:t>,</w:t>
      </w:r>
      <w:r w:rsidRPr="004F5CF1">
        <w:rPr>
          <w:rFonts w:ascii="Times New Roman" w:hAnsi="Times New Roman"/>
          <w:color w:val="FF0000"/>
        </w:rPr>
        <w:t xml:space="preserve"> </w:t>
      </w:r>
      <w:r w:rsidRPr="004F5CF1">
        <w:rPr>
          <w:rFonts w:ascii="Times New Roman" w:hAnsi="Times New Roman"/>
        </w:rPr>
        <w:t xml:space="preserve">pamatojoties uz LLU veiktā </w:t>
      </w:r>
      <w:r w:rsidRPr="004F5CF1">
        <w:rPr>
          <w:rFonts w:ascii="Times New Roman" w:hAnsi="Times New Roman"/>
          <w:bCs/>
        </w:rPr>
        <w:t>atklātā</w:t>
      </w:r>
      <w:r w:rsidRPr="004F5CF1">
        <w:rPr>
          <w:rFonts w:ascii="Times New Roman" w:hAnsi="Times New Roman"/>
          <w:b/>
          <w:bCs/>
        </w:rPr>
        <w:t xml:space="preserve"> </w:t>
      </w:r>
      <w:r w:rsidRPr="004F5CF1">
        <w:rPr>
          <w:rFonts w:ascii="Times New Roman" w:hAnsi="Times New Roman"/>
          <w:bCs/>
        </w:rPr>
        <w:t>konkursa</w:t>
      </w:r>
      <w:r w:rsidRPr="004F5CF1">
        <w:rPr>
          <w:rFonts w:ascii="Times New Roman" w:hAnsi="Times New Roman"/>
          <w:i/>
        </w:rPr>
        <w:t xml:space="preserve"> </w:t>
      </w:r>
      <w:r w:rsidRPr="004F5CF1">
        <w:rPr>
          <w:rFonts w:ascii="Times New Roman" w:hAnsi="Times New Roman"/>
        </w:rPr>
        <w:t>Nr. LLU/2015/</w:t>
      </w:r>
      <w:r w:rsidR="004F5CF1" w:rsidRPr="004F5CF1">
        <w:rPr>
          <w:rFonts w:ascii="Times New Roman" w:hAnsi="Times New Roman"/>
        </w:rPr>
        <w:t>73</w:t>
      </w:r>
      <w:r w:rsidRPr="004F5CF1">
        <w:rPr>
          <w:rFonts w:ascii="Times New Roman" w:hAnsi="Times New Roman"/>
        </w:rPr>
        <w:t>/AK</w:t>
      </w:r>
      <w:r w:rsidRPr="006878AD">
        <w:rPr>
          <w:rFonts w:ascii="Times New Roman" w:hAnsi="Times New Roman"/>
        </w:rPr>
        <w:t xml:space="preserve"> </w:t>
      </w:r>
      <w:r w:rsidRPr="00825364">
        <w:rPr>
          <w:rFonts w:ascii="Times New Roman" w:hAnsi="Times New Roman"/>
        </w:rPr>
        <w:t xml:space="preserve">rezultātiem, noslēdz Iepirkuma līgumu (turpmāk tekstā – </w:t>
      </w:r>
      <w:r w:rsidRPr="00825364">
        <w:rPr>
          <w:rFonts w:ascii="Times New Roman" w:hAnsi="Times New Roman"/>
          <w:i/>
          <w:iCs/>
        </w:rPr>
        <w:t>Līgums)</w:t>
      </w:r>
      <w:r w:rsidRPr="00825364">
        <w:rPr>
          <w:rFonts w:ascii="Times New Roman" w:hAnsi="Times New Roman"/>
        </w:rPr>
        <w:t xml:space="preserve"> par turpmāk minēto:</w:t>
      </w:r>
    </w:p>
    <w:p w:rsidR="00B8512D" w:rsidRPr="00825364" w:rsidRDefault="00B8512D" w:rsidP="00B8512D">
      <w:pPr>
        <w:pStyle w:val="Title"/>
        <w:rPr>
          <w:rFonts w:ascii="Times New Roman" w:hAnsi="Times New Roman"/>
          <w:b/>
          <w:sz w:val="16"/>
          <w:szCs w:val="16"/>
        </w:rPr>
      </w:pPr>
    </w:p>
    <w:p w:rsidR="00B8512D" w:rsidRPr="00825364" w:rsidRDefault="00B8512D" w:rsidP="00B8512D">
      <w:pPr>
        <w:pStyle w:val="Title"/>
        <w:tabs>
          <w:tab w:val="left" w:pos="4111"/>
        </w:tabs>
        <w:ind w:firstLine="3828"/>
        <w:jc w:val="left"/>
        <w:rPr>
          <w:rFonts w:ascii="Times New Roman" w:hAnsi="Times New Roman"/>
          <w:b/>
          <w:sz w:val="22"/>
          <w:szCs w:val="22"/>
          <w:lang w:val="lv-LV"/>
        </w:rPr>
      </w:pPr>
      <w:r w:rsidRPr="00825364">
        <w:rPr>
          <w:rFonts w:ascii="Times New Roman" w:hAnsi="Times New Roman"/>
          <w:b/>
          <w:sz w:val="22"/>
          <w:szCs w:val="22"/>
        </w:rPr>
        <w:t>1.</w:t>
      </w:r>
      <w:r w:rsidRPr="00825364">
        <w:rPr>
          <w:rFonts w:ascii="Times New Roman" w:hAnsi="Times New Roman"/>
          <w:b/>
          <w:sz w:val="22"/>
          <w:szCs w:val="22"/>
        </w:rPr>
        <w:tab/>
      </w:r>
      <w:r w:rsidRPr="00825364">
        <w:rPr>
          <w:rFonts w:ascii="Times New Roman" w:hAnsi="Times New Roman"/>
          <w:b/>
          <w:bCs/>
          <w:sz w:val="22"/>
          <w:szCs w:val="22"/>
        </w:rPr>
        <w:t>Līguma priekšmets</w:t>
      </w:r>
    </w:p>
    <w:p w:rsidR="00B8512D" w:rsidRPr="00825364" w:rsidRDefault="00B8512D" w:rsidP="00B8512D">
      <w:pPr>
        <w:tabs>
          <w:tab w:val="num" w:pos="420"/>
        </w:tabs>
        <w:spacing w:after="0" w:line="240" w:lineRule="auto"/>
        <w:jc w:val="both"/>
        <w:rPr>
          <w:rFonts w:ascii="Times New Roman" w:hAnsi="Times New Roman"/>
        </w:rPr>
      </w:pPr>
      <w:r w:rsidRPr="00825364">
        <w:rPr>
          <w:rFonts w:ascii="Times New Roman" w:hAnsi="Times New Roman"/>
        </w:rPr>
        <w:t xml:space="preserve">1.1. Atbilstoši šī Līguma noteikumiem </w:t>
      </w:r>
      <w:r w:rsidRPr="005D657F">
        <w:rPr>
          <w:rFonts w:ascii="Times New Roman" w:hAnsi="Times New Roman"/>
          <w:i/>
        </w:rPr>
        <w:t>Piegādātājs</w:t>
      </w:r>
      <w:r w:rsidRPr="00825364">
        <w:rPr>
          <w:rFonts w:ascii="Times New Roman" w:hAnsi="Times New Roman"/>
        </w:rPr>
        <w:t xml:space="preserve"> piegādā un </w:t>
      </w:r>
      <w:r w:rsidRPr="005D657F">
        <w:rPr>
          <w:rFonts w:ascii="Times New Roman" w:hAnsi="Times New Roman"/>
          <w:i/>
        </w:rPr>
        <w:t>Pasūtītājs</w:t>
      </w:r>
      <w:r w:rsidRPr="00825364">
        <w:rPr>
          <w:rFonts w:ascii="Times New Roman" w:hAnsi="Times New Roman"/>
        </w:rPr>
        <w:t xml:space="preserve"> pieņem </w:t>
      </w:r>
      <w:r w:rsidR="00723803">
        <w:rPr>
          <w:rFonts w:ascii="Times New Roman" w:hAnsi="Times New Roman"/>
          <w:b/>
        </w:rPr>
        <w:t>a</w:t>
      </w:r>
      <w:r w:rsidR="00723803" w:rsidRPr="00723803">
        <w:rPr>
          <w:rFonts w:ascii="Times New Roman" w:hAnsi="Times New Roman"/>
          <w:b/>
        </w:rPr>
        <w:t>uditorijas ekrāna komplekt</w:t>
      </w:r>
      <w:r w:rsidR="00723803">
        <w:rPr>
          <w:rFonts w:ascii="Times New Roman" w:hAnsi="Times New Roman"/>
          <w:b/>
        </w:rPr>
        <w:t>u</w:t>
      </w:r>
      <w:r w:rsidRPr="00825364">
        <w:rPr>
          <w:rFonts w:ascii="Times New Roman" w:hAnsi="Times New Roman"/>
        </w:rPr>
        <w:t>, turpmāk tekstā – Prece, kas atbilst konkursa (</w:t>
      </w:r>
      <w:proofErr w:type="spellStart"/>
      <w:r w:rsidRPr="00825364">
        <w:rPr>
          <w:rFonts w:ascii="Times New Roman" w:hAnsi="Times New Roman"/>
        </w:rPr>
        <w:t>id.Nr</w:t>
      </w:r>
      <w:proofErr w:type="spellEnd"/>
      <w:r w:rsidRPr="006878AD">
        <w:rPr>
          <w:rFonts w:ascii="Times New Roman" w:hAnsi="Times New Roman"/>
        </w:rPr>
        <w:t xml:space="preserve">. </w:t>
      </w:r>
      <w:r w:rsidRPr="004F5CF1">
        <w:rPr>
          <w:rFonts w:ascii="Times New Roman" w:hAnsi="Times New Roman"/>
        </w:rPr>
        <w:t>LLU/2015/</w:t>
      </w:r>
      <w:r w:rsidR="004F5CF1" w:rsidRPr="004F5CF1">
        <w:rPr>
          <w:rFonts w:ascii="Times New Roman" w:hAnsi="Times New Roman"/>
        </w:rPr>
        <w:t>73</w:t>
      </w:r>
      <w:r w:rsidRPr="004F5CF1">
        <w:rPr>
          <w:rFonts w:ascii="Times New Roman" w:hAnsi="Times New Roman"/>
        </w:rPr>
        <w:t>/AK) nolikuma</w:t>
      </w:r>
      <w:r w:rsidRPr="00825364">
        <w:rPr>
          <w:rFonts w:ascii="Times New Roman" w:hAnsi="Times New Roman"/>
        </w:rPr>
        <w:t xml:space="preserve"> tehniskajai specifikācijai un </w:t>
      </w:r>
      <w:r w:rsidRPr="005D657F">
        <w:rPr>
          <w:rFonts w:ascii="Times New Roman" w:hAnsi="Times New Roman"/>
          <w:i/>
        </w:rPr>
        <w:t>Piegādātāja</w:t>
      </w:r>
      <w:r w:rsidRPr="00825364">
        <w:rPr>
          <w:rFonts w:ascii="Times New Roman" w:hAnsi="Times New Roman"/>
        </w:rPr>
        <w:t xml:space="preserve"> iesniegtajam Tehniskajam un finanšu piedāvājumam. </w:t>
      </w:r>
    </w:p>
    <w:p w:rsidR="00B8512D" w:rsidRPr="00825364" w:rsidRDefault="00B8512D" w:rsidP="00B8512D">
      <w:pPr>
        <w:tabs>
          <w:tab w:val="num" w:pos="420"/>
        </w:tabs>
        <w:spacing w:after="0" w:line="240" w:lineRule="auto"/>
        <w:jc w:val="both"/>
        <w:rPr>
          <w:rFonts w:ascii="Times New Roman" w:hAnsi="Times New Roman"/>
        </w:rPr>
      </w:pPr>
      <w:r w:rsidRPr="00825364">
        <w:rPr>
          <w:rFonts w:ascii="Times New Roman" w:hAnsi="Times New Roman"/>
        </w:rPr>
        <w:t>1.2. Preces nosaukums, tehniskie parametri, skaits un cena ir noteikta saskaņā ar konkursa</w:t>
      </w:r>
      <w:r>
        <w:rPr>
          <w:rFonts w:ascii="Times New Roman" w:hAnsi="Times New Roman"/>
        </w:rPr>
        <w:t>m</w:t>
      </w:r>
      <w:r w:rsidRPr="00825364">
        <w:rPr>
          <w:rFonts w:ascii="Times New Roman" w:hAnsi="Times New Roman"/>
        </w:rPr>
        <w:t xml:space="preserve"> (</w:t>
      </w:r>
      <w:proofErr w:type="spellStart"/>
      <w:r w:rsidRPr="00825364">
        <w:rPr>
          <w:rFonts w:ascii="Times New Roman" w:hAnsi="Times New Roman"/>
        </w:rPr>
        <w:t>id.Nr</w:t>
      </w:r>
      <w:proofErr w:type="spellEnd"/>
      <w:r w:rsidRPr="00825364">
        <w:rPr>
          <w:rFonts w:ascii="Times New Roman" w:hAnsi="Times New Roman"/>
        </w:rPr>
        <w:t xml:space="preserve">. </w:t>
      </w:r>
      <w:r w:rsidRPr="004F5CF1">
        <w:rPr>
          <w:rFonts w:ascii="Times New Roman" w:hAnsi="Times New Roman"/>
        </w:rPr>
        <w:t>LLU/2015/</w:t>
      </w:r>
      <w:r w:rsidR="004F5CF1" w:rsidRPr="004F5CF1">
        <w:rPr>
          <w:rFonts w:ascii="Times New Roman" w:hAnsi="Times New Roman"/>
        </w:rPr>
        <w:t>73</w:t>
      </w:r>
      <w:r w:rsidRPr="004F5CF1">
        <w:rPr>
          <w:rFonts w:ascii="Times New Roman" w:hAnsi="Times New Roman"/>
        </w:rPr>
        <w:t>/AK)</w:t>
      </w:r>
      <w:r w:rsidRPr="00853C44">
        <w:rPr>
          <w:rFonts w:ascii="Times New Roman" w:hAnsi="Times New Roman"/>
        </w:rPr>
        <w:t xml:space="preserve"> </w:t>
      </w:r>
      <w:r w:rsidRPr="00825364">
        <w:rPr>
          <w:rFonts w:ascii="Times New Roman" w:hAnsi="Times New Roman"/>
        </w:rPr>
        <w:t xml:space="preserve">iesniegto </w:t>
      </w:r>
      <w:r w:rsidRPr="005D657F">
        <w:rPr>
          <w:rFonts w:ascii="Times New Roman" w:hAnsi="Times New Roman"/>
          <w:i/>
        </w:rPr>
        <w:t>Piegādātāja</w:t>
      </w:r>
      <w:r w:rsidRPr="00825364">
        <w:rPr>
          <w:rFonts w:ascii="Times New Roman" w:hAnsi="Times New Roman"/>
        </w:rPr>
        <w:t xml:space="preserve"> Tehnisko un finanšu piedāvājumu - Pielikumā Nr.1, kas ir šī līguma neatņemama sastāvdaļa. </w:t>
      </w:r>
    </w:p>
    <w:p w:rsidR="00723803" w:rsidRDefault="00723803" w:rsidP="00723803">
      <w:pPr>
        <w:tabs>
          <w:tab w:val="num" w:pos="420"/>
        </w:tabs>
        <w:spacing w:after="0" w:line="240" w:lineRule="auto"/>
        <w:jc w:val="both"/>
        <w:rPr>
          <w:rFonts w:ascii="Times New Roman" w:hAnsi="Times New Roman"/>
        </w:rPr>
      </w:pPr>
      <w:r>
        <w:rPr>
          <w:rFonts w:ascii="Times New Roman" w:hAnsi="Times New Roman"/>
        </w:rPr>
        <w:t xml:space="preserve">1.3. </w:t>
      </w:r>
      <w:r>
        <w:rPr>
          <w:rFonts w:ascii="Times New Roman" w:hAnsi="Times New Roman"/>
          <w:i/>
        </w:rPr>
        <w:t>Piegādātājs</w:t>
      </w:r>
      <w:r>
        <w:rPr>
          <w:rFonts w:ascii="Times New Roman" w:hAnsi="Times New Roman"/>
        </w:rPr>
        <w:t xml:space="preserve"> veic 1.1.punktā norādītās Preces piegādi, uzstādīšanu, instalāciju un citus ar līguma izpildi saistītos darbus </w:t>
      </w:r>
      <w:r>
        <w:rPr>
          <w:rFonts w:ascii="Times New Roman" w:hAnsi="Times New Roman"/>
          <w:i/>
        </w:rPr>
        <w:t>Pasūtītāja</w:t>
      </w:r>
      <w:r>
        <w:rPr>
          <w:rFonts w:ascii="Times New Roman" w:hAnsi="Times New Roman"/>
        </w:rPr>
        <w:t xml:space="preserve"> norādītajā adresē ________________, Jelgavā.</w:t>
      </w:r>
    </w:p>
    <w:p w:rsidR="00B8512D" w:rsidRPr="00931D76" w:rsidRDefault="00B8512D" w:rsidP="00B8512D">
      <w:pPr>
        <w:tabs>
          <w:tab w:val="num" w:pos="420"/>
        </w:tabs>
        <w:spacing w:after="0" w:line="240" w:lineRule="auto"/>
        <w:jc w:val="both"/>
        <w:rPr>
          <w:rFonts w:ascii="Times New Roman" w:hAnsi="Times New Roman"/>
          <w:sz w:val="16"/>
          <w:szCs w:val="16"/>
        </w:rPr>
      </w:pPr>
    </w:p>
    <w:p w:rsidR="00B8512D" w:rsidRPr="00825364" w:rsidRDefault="00B8512D" w:rsidP="00B8512D">
      <w:pPr>
        <w:numPr>
          <w:ilvl w:val="0"/>
          <w:numId w:val="15"/>
        </w:numPr>
        <w:spacing w:after="0" w:line="240" w:lineRule="auto"/>
        <w:jc w:val="center"/>
        <w:rPr>
          <w:rFonts w:ascii="Times New Roman" w:hAnsi="Times New Roman"/>
          <w:b/>
        </w:rPr>
      </w:pPr>
      <w:r w:rsidRPr="00825364">
        <w:rPr>
          <w:rFonts w:ascii="Times New Roman" w:hAnsi="Times New Roman"/>
          <w:b/>
        </w:rPr>
        <w:t>Līguma summa un norēķinu kārtība</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2.1. 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sidRPr="00825364">
        <w:rPr>
          <w:rFonts w:ascii="Times New Roman" w:hAnsi="Times New Roman"/>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p>
    <w:p w:rsidR="00B8512D" w:rsidRDefault="00B8512D" w:rsidP="00B8512D">
      <w:pPr>
        <w:spacing w:after="0" w:line="240" w:lineRule="auto"/>
        <w:jc w:val="both"/>
        <w:rPr>
          <w:rFonts w:ascii="Times New Roman" w:hAnsi="Times New Roman"/>
        </w:rPr>
      </w:pPr>
      <w:r w:rsidRPr="00825364">
        <w:rPr>
          <w:rFonts w:ascii="Times New Roman" w:hAnsi="Times New Roman"/>
        </w:rPr>
        <w:t xml:space="preserve">2.2. Samaksu par piegādāto Preču daudzumu </w:t>
      </w:r>
      <w:r w:rsidRPr="00825364">
        <w:rPr>
          <w:rFonts w:ascii="Times New Roman" w:hAnsi="Times New Roman"/>
          <w:i/>
        </w:rPr>
        <w:t>Pasūtītājs</w:t>
      </w:r>
      <w:r w:rsidRPr="00825364">
        <w:rPr>
          <w:rFonts w:ascii="Times New Roman" w:hAnsi="Times New Roman"/>
        </w:rPr>
        <w:t xml:space="preserve"> veic 15 (piecpadsmit) dienu laikā </w:t>
      </w:r>
      <w:r w:rsidRPr="001B0A17">
        <w:rPr>
          <w:rFonts w:ascii="Times New Roman" w:hAnsi="Times New Roman"/>
        </w:rPr>
        <w:t>pēc 1.3. punktā norādīto prasību izpildes</w:t>
      </w:r>
      <w:r>
        <w:rPr>
          <w:rFonts w:ascii="Times New Roman" w:hAnsi="Times New Roman"/>
        </w:rPr>
        <w:t>,</w:t>
      </w:r>
      <w:r w:rsidRPr="00825364">
        <w:rPr>
          <w:rFonts w:ascii="Times New Roman" w:hAnsi="Times New Roman"/>
        </w:rPr>
        <w:t xml:space="preserve"> pieņemšanas – nodošanas dokumentu apstiprināšanas un rēķina saņemšanas.</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2.3.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2.4. </w:t>
      </w:r>
      <w:r w:rsidRPr="00825364">
        <w:rPr>
          <w:rFonts w:ascii="Times New Roman" w:hAnsi="Times New Roman"/>
          <w:i/>
        </w:rPr>
        <w:t>Pasūtītājam</w:t>
      </w:r>
      <w:r w:rsidRPr="00825364">
        <w:rPr>
          <w:rFonts w:ascii="Times New Roman" w:hAnsi="Times New Roman"/>
        </w:rPr>
        <w:t xml:space="preserve"> nav pienākums apmaksāt </w:t>
      </w:r>
      <w:r w:rsidRPr="00825364">
        <w:rPr>
          <w:rFonts w:ascii="Times New Roman" w:hAnsi="Times New Roman"/>
          <w:i/>
        </w:rPr>
        <w:t>Piegādātāja</w:t>
      </w:r>
      <w:r w:rsidRPr="00825364">
        <w:rPr>
          <w:rFonts w:ascii="Times New Roman" w:hAnsi="Times New Roman"/>
        </w:rPr>
        <w:t xml:space="preserve"> rēķinus vai segt jebkādas </w:t>
      </w:r>
      <w:r w:rsidRPr="00825364">
        <w:rPr>
          <w:rFonts w:ascii="Times New Roman" w:hAnsi="Times New Roman"/>
          <w:i/>
        </w:rPr>
        <w:t>Piegādātāja</w:t>
      </w:r>
      <w:r w:rsidRPr="00825364">
        <w:rPr>
          <w:rFonts w:ascii="Times New Roman" w:hAnsi="Times New Roman"/>
        </w:rPr>
        <w:t xml:space="preserve"> izmaksas un zaudējumus par Piegādēm, kurus </w:t>
      </w:r>
      <w:r w:rsidRPr="00825364">
        <w:rPr>
          <w:rFonts w:ascii="Times New Roman" w:hAnsi="Times New Roman"/>
          <w:i/>
        </w:rPr>
        <w:t>Piegādātājs</w:t>
      </w:r>
      <w:r w:rsidRPr="00825364">
        <w:rPr>
          <w:rFonts w:ascii="Times New Roman" w:hAnsi="Times New Roman"/>
        </w:rPr>
        <w:t xml:space="preserve"> nav veicis un/vai, par kuriem </w:t>
      </w:r>
      <w:r w:rsidRPr="00825364">
        <w:rPr>
          <w:rFonts w:ascii="Times New Roman" w:hAnsi="Times New Roman"/>
          <w:i/>
        </w:rPr>
        <w:t>Līgumā</w:t>
      </w:r>
      <w:r w:rsidRPr="00825364">
        <w:rPr>
          <w:rFonts w:ascii="Times New Roman" w:hAnsi="Times New Roman"/>
        </w:rPr>
        <w:t xml:space="preserve"> noteiktajā kārtībā ir konstatēti un nav novērsti trūkumi.</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2.5. Ja </w:t>
      </w:r>
      <w:r w:rsidRPr="00825364">
        <w:rPr>
          <w:rFonts w:ascii="Times New Roman" w:hAnsi="Times New Roman"/>
          <w:i/>
        </w:rPr>
        <w:t>Pasūtītājs</w:t>
      </w:r>
      <w:r w:rsidRPr="00825364">
        <w:rPr>
          <w:rFonts w:ascii="Times New Roman" w:hAnsi="Times New Roman"/>
        </w:rPr>
        <w:t xml:space="preserve"> neveic samaksu par preci laikā, tad </w:t>
      </w:r>
      <w:r w:rsidRPr="00825364">
        <w:rPr>
          <w:rFonts w:ascii="Times New Roman" w:hAnsi="Times New Roman"/>
          <w:i/>
        </w:rPr>
        <w:t>Pasūtītājs</w:t>
      </w:r>
      <w:r w:rsidRPr="00825364">
        <w:rPr>
          <w:rFonts w:ascii="Times New Roman" w:hAnsi="Times New Roman"/>
        </w:rPr>
        <w:t xml:space="preserve"> maksā līgumsodu 0.5</w:t>
      </w:r>
      <w:r w:rsidRPr="00825364">
        <w:rPr>
          <w:rFonts w:ascii="Times New Roman" w:hAnsi="Times New Roman"/>
          <w:color w:val="000000"/>
          <w:spacing w:val="4"/>
        </w:rPr>
        <w:t xml:space="preserve">% </w:t>
      </w:r>
      <w:r w:rsidRPr="00825364">
        <w:rPr>
          <w:rFonts w:ascii="Times New Roman" w:hAnsi="Times New Roman"/>
        </w:rPr>
        <w:t xml:space="preserve">apmērā no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par katru nokavēto dienu, bet ne vairāk kā 10% no kopējās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2.6. Ja </w:t>
      </w:r>
      <w:r w:rsidRPr="00825364">
        <w:rPr>
          <w:rFonts w:ascii="Times New Roman" w:hAnsi="Times New Roman"/>
          <w:i/>
        </w:rPr>
        <w:t>Piegādātājs</w:t>
      </w:r>
      <w:r w:rsidRPr="00825364">
        <w:rPr>
          <w:rFonts w:ascii="Times New Roman" w:hAnsi="Times New Roman"/>
        </w:rPr>
        <w:t xml:space="preserve"> neievēro </w:t>
      </w:r>
      <w:r w:rsidRPr="00825364">
        <w:rPr>
          <w:rFonts w:ascii="Times New Roman" w:hAnsi="Times New Roman"/>
          <w:i/>
        </w:rPr>
        <w:t>Līgumā</w:t>
      </w:r>
      <w:r w:rsidRPr="00825364">
        <w:rPr>
          <w:rFonts w:ascii="Times New Roman" w:hAnsi="Times New Roman"/>
        </w:rPr>
        <w:t xml:space="preserve"> noteikto Pasūtījuma izpildes termiņu, tad </w:t>
      </w:r>
      <w:r w:rsidRPr="00825364">
        <w:rPr>
          <w:rFonts w:ascii="Times New Roman" w:hAnsi="Times New Roman"/>
          <w:i/>
        </w:rPr>
        <w:t>Piegādātājs</w:t>
      </w:r>
      <w:r w:rsidRPr="00825364">
        <w:rPr>
          <w:rFonts w:ascii="Times New Roman" w:hAnsi="Times New Roman"/>
        </w:rPr>
        <w:t xml:space="preserve"> maksā soda naudu 0.5% apmērā no līguma summas (ar PVN) par katru nokavēto dienu, bet ne vairāk kā 10% no līguma summas (ar PVN). </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2.7. </w:t>
      </w:r>
      <w:r w:rsidRPr="00825364">
        <w:rPr>
          <w:rFonts w:ascii="Times New Roman" w:hAnsi="Times New Roman"/>
          <w:i/>
        </w:rPr>
        <w:t>Pasūtītājs</w:t>
      </w:r>
      <w:r w:rsidRPr="00825364">
        <w:rPr>
          <w:rFonts w:ascii="Times New Roman" w:hAnsi="Times New Roman"/>
        </w:rPr>
        <w:t xml:space="preserve"> ir tiesības vienpusēji ieturēt </w:t>
      </w:r>
      <w:r w:rsidRPr="00825364">
        <w:rPr>
          <w:rFonts w:ascii="Times New Roman" w:hAnsi="Times New Roman"/>
          <w:i/>
        </w:rPr>
        <w:t>Piegādātāja</w:t>
      </w:r>
      <w:r w:rsidRPr="00825364">
        <w:rPr>
          <w:rFonts w:ascii="Times New Roman" w:hAnsi="Times New Roman"/>
        </w:rPr>
        <w:t xml:space="preserve"> maksājamo līgumsodu no līgumā noteiktajiem </w:t>
      </w:r>
      <w:r w:rsidRPr="00825364">
        <w:rPr>
          <w:rFonts w:ascii="Times New Roman" w:hAnsi="Times New Roman"/>
          <w:i/>
        </w:rPr>
        <w:t>Pasūtītāja</w:t>
      </w:r>
      <w:r w:rsidRPr="00825364">
        <w:rPr>
          <w:rFonts w:ascii="Times New Roman" w:hAnsi="Times New Roman"/>
        </w:rPr>
        <w:t xml:space="preserve"> maksājumiem.</w:t>
      </w:r>
    </w:p>
    <w:p w:rsidR="00B8512D" w:rsidRPr="00720082" w:rsidRDefault="003E6214" w:rsidP="00B8512D">
      <w:pPr>
        <w:pStyle w:val="BodyText"/>
        <w:rPr>
          <w:rFonts w:ascii="Times New Roman" w:hAnsi="Times New Roman"/>
          <w:sz w:val="24"/>
          <w:szCs w:val="24"/>
        </w:rPr>
      </w:pPr>
      <w:r>
        <w:rPr>
          <w:rFonts w:ascii="Times New Roman" w:hAnsi="Times New Roman"/>
          <w:sz w:val="24"/>
          <w:szCs w:val="24"/>
        </w:rPr>
        <w:t>2.8</w:t>
      </w:r>
      <w:r w:rsidR="00B8512D" w:rsidRPr="00720082">
        <w:rPr>
          <w:rFonts w:ascii="Times New Roman" w:hAnsi="Times New Roman"/>
          <w:sz w:val="24"/>
          <w:szCs w:val="24"/>
        </w:rPr>
        <w:t xml:space="preserve">. Līguma finansēšana veikta no </w:t>
      </w:r>
      <w:r w:rsidRPr="003E6214">
        <w:rPr>
          <w:rFonts w:ascii="Times New Roman" w:hAnsi="Times New Roman"/>
          <w:sz w:val="24"/>
          <w:szCs w:val="24"/>
        </w:rPr>
        <w:t>ZM subsīdiju līguma _______________.</w:t>
      </w:r>
      <w:r w:rsidR="00B8512D" w:rsidRPr="00720082">
        <w:rPr>
          <w:rFonts w:ascii="Times New Roman" w:hAnsi="Times New Roman"/>
          <w:i/>
          <w:sz w:val="24"/>
          <w:szCs w:val="24"/>
        </w:rPr>
        <w:t>.</w:t>
      </w:r>
    </w:p>
    <w:p w:rsidR="00B8512D" w:rsidRPr="00825364" w:rsidRDefault="00B8512D" w:rsidP="00B8512D">
      <w:pPr>
        <w:spacing w:after="0" w:line="240" w:lineRule="auto"/>
        <w:jc w:val="both"/>
        <w:rPr>
          <w:rFonts w:ascii="Times New Roman" w:hAnsi="Times New Roman"/>
          <w:bCs/>
        </w:rPr>
      </w:pPr>
      <w:r w:rsidRPr="00825364">
        <w:rPr>
          <w:rFonts w:ascii="Times New Roman" w:hAnsi="Times New Roman"/>
          <w:bCs/>
        </w:rPr>
        <w:t>2.</w:t>
      </w:r>
      <w:r w:rsidR="003E6214">
        <w:rPr>
          <w:rFonts w:ascii="Times New Roman" w:hAnsi="Times New Roman"/>
          <w:bCs/>
        </w:rPr>
        <w:t>9</w:t>
      </w:r>
      <w:r w:rsidRPr="00825364">
        <w:rPr>
          <w:rFonts w:ascii="Times New Roman" w:hAnsi="Times New Roman"/>
          <w:bCs/>
        </w:rPr>
        <w:t xml:space="preserve">.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Pr>
          <w:rFonts w:ascii="Times New Roman" w:hAnsi="Times New Roman"/>
          <w:bCs/>
        </w:rPr>
        <w:t>euro</w:t>
      </w:r>
      <w:proofErr w:type="spellEnd"/>
      <w:r w:rsidRPr="00825364">
        <w:rPr>
          <w:rFonts w:ascii="Times New Roman" w:hAnsi="Times New Roman"/>
          <w:bCs/>
        </w:rPr>
        <w:t xml:space="preserve"> bez PVN, bet PVN, citi nodokļi un tiem pielīdzināmie maksājumi tiek piemēroti atbilstoši Latvijas Republikas normatīvo aktu aktuālajai redakcijai.</w:t>
      </w:r>
    </w:p>
    <w:p w:rsidR="00B8512D" w:rsidRPr="00825364" w:rsidRDefault="00B8512D" w:rsidP="00B8512D">
      <w:pPr>
        <w:spacing w:after="0" w:line="240" w:lineRule="auto"/>
        <w:jc w:val="both"/>
        <w:rPr>
          <w:rFonts w:ascii="Times New Roman" w:hAnsi="Times New Roman"/>
          <w:bCs/>
        </w:rPr>
      </w:pPr>
    </w:p>
    <w:p w:rsidR="00B8512D" w:rsidRPr="002D0659" w:rsidRDefault="00B8512D" w:rsidP="00B8512D">
      <w:pPr>
        <w:spacing w:after="0" w:line="240" w:lineRule="auto"/>
        <w:jc w:val="center"/>
        <w:rPr>
          <w:rFonts w:ascii="Times New Roman" w:hAnsi="Times New Roman"/>
          <w:b/>
          <w:bCs/>
        </w:rPr>
      </w:pPr>
      <w:r w:rsidRPr="002D0659">
        <w:rPr>
          <w:rFonts w:ascii="Times New Roman" w:hAnsi="Times New Roman"/>
          <w:b/>
          <w:bCs/>
        </w:rPr>
        <w:t>3. Pasūtījuma piešķiršanas un izpildes kārtība</w:t>
      </w:r>
    </w:p>
    <w:p w:rsidR="003E6214" w:rsidRPr="003F3962" w:rsidRDefault="003E6214" w:rsidP="003E6214">
      <w:pPr>
        <w:numPr>
          <w:ilvl w:val="1"/>
          <w:numId w:val="13"/>
        </w:numPr>
        <w:tabs>
          <w:tab w:val="clear" w:pos="360"/>
          <w:tab w:val="num" w:pos="0"/>
          <w:tab w:val="num" w:pos="426"/>
          <w:tab w:val="num" w:pos="720"/>
        </w:tabs>
        <w:spacing w:after="0" w:line="240" w:lineRule="auto"/>
        <w:jc w:val="both"/>
        <w:rPr>
          <w:rFonts w:ascii="Times New Roman" w:hAnsi="Times New Roman"/>
          <w:strike/>
          <w:sz w:val="24"/>
          <w:szCs w:val="24"/>
        </w:rPr>
      </w:pPr>
      <w:r w:rsidRPr="003F3962">
        <w:rPr>
          <w:rFonts w:ascii="Times New Roman" w:hAnsi="Times New Roman"/>
          <w:sz w:val="24"/>
          <w:szCs w:val="24"/>
        </w:rPr>
        <w:t xml:space="preserve">3.1. </w:t>
      </w:r>
      <w:r w:rsidRPr="003F3962">
        <w:rPr>
          <w:rFonts w:ascii="Times New Roman" w:hAnsi="Times New Roman"/>
          <w:i/>
          <w:sz w:val="24"/>
          <w:szCs w:val="24"/>
        </w:rPr>
        <w:t>Piegādātājs</w:t>
      </w:r>
      <w:r w:rsidRPr="003F3962">
        <w:rPr>
          <w:rFonts w:ascii="Times New Roman" w:hAnsi="Times New Roman"/>
          <w:sz w:val="24"/>
          <w:szCs w:val="24"/>
        </w:rPr>
        <w:t xml:space="preserve"> piegādā un uzstāda Specifikācijai un Piedāvājumam atbilstošu Preci, un veic tās instalēšanu ______________ laikā no līguma noslēgšanas.</w:t>
      </w:r>
    </w:p>
    <w:p w:rsidR="00B8512D" w:rsidRPr="002D0659" w:rsidRDefault="00B8512D" w:rsidP="00B8512D">
      <w:pPr>
        <w:numPr>
          <w:ilvl w:val="1"/>
          <w:numId w:val="13"/>
        </w:numPr>
        <w:tabs>
          <w:tab w:val="clear" w:pos="360"/>
          <w:tab w:val="num" w:pos="0"/>
          <w:tab w:val="num" w:pos="426"/>
        </w:tabs>
        <w:spacing w:after="0" w:line="240" w:lineRule="auto"/>
        <w:jc w:val="both"/>
        <w:rPr>
          <w:rFonts w:ascii="Times New Roman" w:hAnsi="Times New Roman"/>
        </w:rPr>
      </w:pPr>
      <w:r w:rsidRPr="002D0659">
        <w:rPr>
          <w:rFonts w:ascii="Times New Roman" w:hAnsi="Times New Roman"/>
        </w:rPr>
        <w:t xml:space="preserve">3.2. </w:t>
      </w:r>
      <w:r w:rsidRPr="002D0659">
        <w:rPr>
          <w:rFonts w:ascii="Times New Roman" w:hAnsi="Times New Roman"/>
          <w:i/>
        </w:rPr>
        <w:t>Piegādātājs</w:t>
      </w:r>
      <w:r w:rsidRPr="002D0659">
        <w:rPr>
          <w:rFonts w:ascii="Times New Roman" w:hAnsi="Times New Roman"/>
        </w:rPr>
        <w:t xml:space="preserve"> piegādā </w:t>
      </w:r>
      <w:r w:rsidRPr="002D0659">
        <w:rPr>
          <w:rFonts w:ascii="Times New Roman" w:hAnsi="Times New Roman"/>
          <w:i/>
        </w:rPr>
        <w:t>Pasūtītājam</w:t>
      </w:r>
      <w:r w:rsidRPr="002D0659">
        <w:rPr>
          <w:rFonts w:ascii="Times New Roman" w:hAnsi="Times New Roman"/>
        </w:rPr>
        <w:t xml:space="preserve"> Preci ar savu transportu līdz </w:t>
      </w:r>
      <w:r w:rsidRPr="002D0659">
        <w:rPr>
          <w:rFonts w:ascii="Times New Roman" w:hAnsi="Times New Roman"/>
          <w:i/>
        </w:rPr>
        <w:t>Pasūtītāja</w:t>
      </w:r>
      <w:r w:rsidRPr="002D0659">
        <w:rPr>
          <w:rFonts w:ascii="Times New Roman" w:hAnsi="Times New Roman"/>
        </w:rPr>
        <w:t xml:space="preserve"> norādītajai adresei – _____________.</w:t>
      </w:r>
    </w:p>
    <w:p w:rsidR="00B8512D" w:rsidRPr="002D0659" w:rsidRDefault="00B8512D" w:rsidP="00B8512D">
      <w:pPr>
        <w:numPr>
          <w:ilvl w:val="1"/>
          <w:numId w:val="13"/>
        </w:numPr>
        <w:tabs>
          <w:tab w:val="clear" w:pos="360"/>
          <w:tab w:val="num" w:pos="0"/>
          <w:tab w:val="num" w:pos="426"/>
        </w:tabs>
        <w:spacing w:after="0" w:line="240" w:lineRule="auto"/>
        <w:jc w:val="both"/>
        <w:rPr>
          <w:rFonts w:ascii="Times New Roman" w:hAnsi="Times New Roman"/>
        </w:rPr>
      </w:pPr>
      <w:r w:rsidRPr="002D0659">
        <w:rPr>
          <w:rFonts w:ascii="Times New Roman" w:hAnsi="Times New Roman"/>
        </w:rPr>
        <w:t xml:space="preserve">3.3. </w:t>
      </w:r>
      <w:r w:rsidRPr="002D0659">
        <w:rPr>
          <w:rFonts w:ascii="Times New Roman" w:hAnsi="Times New Roman"/>
          <w:i/>
        </w:rPr>
        <w:t>Piegādātāja</w:t>
      </w:r>
      <w:r w:rsidRPr="002D0659">
        <w:rPr>
          <w:rFonts w:ascii="Times New Roman" w:hAnsi="Times New Roman"/>
        </w:rPr>
        <w:t xml:space="preserve"> pilnvarotais pārstāvis pirms 1.1.punktā norādītās Preces piegādes vienojas ar Pasūtītāja pilnvaroto pārstāvi par Preces saņemšanu.</w:t>
      </w:r>
      <w:bookmarkStart w:id="1" w:name="_GoBack"/>
      <w:bookmarkEnd w:id="1"/>
    </w:p>
    <w:p w:rsidR="00B8512D" w:rsidRPr="00825364" w:rsidRDefault="00B8512D" w:rsidP="00B8512D">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lastRenderedPageBreak/>
        <w:t xml:space="preserve">3.4. </w:t>
      </w:r>
      <w:r w:rsidRPr="00825364">
        <w:rPr>
          <w:rFonts w:ascii="Times New Roman" w:hAnsi="Times New Roman"/>
          <w:i/>
        </w:rPr>
        <w:t>Piegādātājs</w:t>
      </w:r>
      <w:r w:rsidRPr="00825364">
        <w:rPr>
          <w:rFonts w:ascii="Times New Roman" w:hAnsi="Times New Roman"/>
        </w:rPr>
        <w:t xml:space="preserve"> nodrošina Preces piegādi standarta iepakojumā, kas nodrošina pilnīgu Preces drošību pret iespējamajiem bojājumiem to transportējot.</w:t>
      </w:r>
    </w:p>
    <w:p w:rsidR="00B8512D" w:rsidRPr="00825364" w:rsidRDefault="00B8512D" w:rsidP="00B8512D">
      <w:pPr>
        <w:tabs>
          <w:tab w:val="left" w:pos="284"/>
        </w:tabs>
        <w:spacing w:after="0" w:line="240" w:lineRule="auto"/>
        <w:rPr>
          <w:rFonts w:ascii="Times New Roman" w:hAnsi="Times New Roman"/>
          <w:b/>
        </w:rPr>
      </w:pPr>
    </w:p>
    <w:p w:rsidR="00B8512D" w:rsidRPr="00825364" w:rsidRDefault="00B8512D" w:rsidP="00B8512D">
      <w:pPr>
        <w:tabs>
          <w:tab w:val="left" w:pos="284"/>
        </w:tabs>
        <w:spacing w:after="0" w:line="240" w:lineRule="auto"/>
        <w:jc w:val="center"/>
        <w:rPr>
          <w:rFonts w:ascii="Times New Roman" w:hAnsi="Times New Roman"/>
        </w:rPr>
      </w:pPr>
      <w:r w:rsidRPr="00825364">
        <w:rPr>
          <w:rFonts w:ascii="Times New Roman" w:hAnsi="Times New Roman"/>
          <w:b/>
        </w:rPr>
        <w:t xml:space="preserve">4.Līguma darbības laiks </w:t>
      </w:r>
    </w:p>
    <w:p w:rsidR="00B8512D" w:rsidRDefault="00B8512D" w:rsidP="00B8512D">
      <w:pPr>
        <w:tabs>
          <w:tab w:val="left" w:pos="284"/>
        </w:tabs>
        <w:spacing w:after="0" w:line="240" w:lineRule="auto"/>
        <w:jc w:val="both"/>
        <w:rPr>
          <w:rFonts w:ascii="Times New Roman" w:hAnsi="Times New Roman"/>
          <w:b/>
          <w:color w:val="FF0000"/>
        </w:rPr>
      </w:pPr>
      <w:r w:rsidRPr="00355616">
        <w:rPr>
          <w:rFonts w:ascii="Times New Roman" w:hAnsi="Times New Roman"/>
        </w:rPr>
        <w:t xml:space="preserve">4.1. </w:t>
      </w:r>
      <w:r w:rsidRPr="00355616">
        <w:rPr>
          <w:rFonts w:ascii="Times New Roman" w:hAnsi="Times New Roman"/>
          <w:i/>
        </w:rPr>
        <w:t>Līgums</w:t>
      </w:r>
      <w:r w:rsidRPr="00355616">
        <w:rPr>
          <w:rFonts w:ascii="Times New Roman" w:hAnsi="Times New Roman"/>
        </w:rPr>
        <w:t xml:space="preserve"> stājas spēkā no tā parakstīšanas brīža un ir </w:t>
      </w:r>
      <w:r w:rsidRPr="00A5760E">
        <w:rPr>
          <w:rFonts w:ascii="Times New Roman" w:hAnsi="Times New Roman"/>
        </w:rPr>
        <w:t xml:space="preserve">spēkā </w:t>
      </w:r>
      <w:r w:rsidRPr="00A5760E">
        <w:rPr>
          <w:rFonts w:ascii="Times New Roman" w:hAnsi="Times New Roman"/>
          <w:b/>
        </w:rPr>
        <w:t>līdz _____________________.</w:t>
      </w:r>
      <w:r>
        <w:rPr>
          <w:rFonts w:ascii="Times New Roman" w:hAnsi="Times New Roman"/>
          <w:b/>
          <w:color w:val="FF0000"/>
        </w:rPr>
        <w:t xml:space="preserve"> </w:t>
      </w:r>
    </w:p>
    <w:p w:rsidR="00B8512D" w:rsidRPr="00825364" w:rsidRDefault="00B8512D" w:rsidP="00B8512D">
      <w:pPr>
        <w:spacing w:after="0" w:line="240" w:lineRule="auto"/>
        <w:rPr>
          <w:rFonts w:ascii="Times New Roman" w:hAnsi="Times New Roman"/>
        </w:rPr>
      </w:pPr>
    </w:p>
    <w:p w:rsidR="00B8512D" w:rsidRPr="00825364" w:rsidRDefault="00B8512D" w:rsidP="00B8512D">
      <w:pPr>
        <w:spacing w:after="0" w:line="240" w:lineRule="auto"/>
        <w:ind w:left="360"/>
        <w:jc w:val="center"/>
        <w:rPr>
          <w:rFonts w:ascii="Times New Roman" w:hAnsi="Times New Roman"/>
          <w:b/>
        </w:rPr>
      </w:pPr>
      <w:r w:rsidRPr="00825364">
        <w:rPr>
          <w:rFonts w:ascii="Times New Roman" w:hAnsi="Times New Roman"/>
          <w:b/>
        </w:rPr>
        <w:t>5. Preces nodošana un pieņemšana</w:t>
      </w:r>
    </w:p>
    <w:p w:rsidR="00B8512D" w:rsidRPr="00825364" w:rsidRDefault="00B8512D" w:rsidP="00B8512D">
      <w:pPr>
        <w:tabs>
          <w:tab w:val="num" w:pos="426"/>
        </w:tabs>
        <w:spacing w:after="0" w:line="240" w:lineRule="auto"/>
        <w:jc w:val="both"/>
        <w:rPr>
          <w:rFonts w:ascii="Times New Roman" w:hAnsi="Times New Roman"/>
        </w:rPr>
      </w:pPr>
      <w:r w:rsidRPr="00825364">
        <w:rPr>
          <w:rFonts w:ascii="Times New Roman" w:hAnsi="Times New Roman"/>
        </w:rPr>
        <w:t xml:space="preserve">5.1. Pēc Preces piegādes </w:t>
      </w:r>
      <w:r>
        <w:rPr>
          <w:rFonts w:ascii="Times New Roman" w:hAnsi="Times New Roman"/>
        </w:rPr>
        <w:t xml:space="preserve">un līguma 1.3.punktā norādīto prasību izpildes </w:t>
      </w:r>
      <w:r w:rsidRPr="00825364">
        <w:rPr>
          <w:rFonts w:ascii="Times New Roman" w:hAnsi="Times New Roman"/>
        </w:rPr>
        <w:t xml:space="preserve">tiek parakstīts Preču pieņemšanas – nodošanas akts. </w:t>
      </w:r>
    </w:p>
    <w:p w:rsidR="00B8512D" w:rsidRPr="00825364" w:rsidRDefault="00B8512D" w:rsidP="00B8512D">
      <w:pPr>
        <w:tabs>
          <w:tab w:val="num" w:pos="426"/>
        </w:tabs>
        <w:spacing w:after="0" w:line="240" w:lineRule="auto"/>
        <w:jc w:val="both"/>
        <w:rPr>
          <w:rFonts w:ascii="Times New Roman" w:hAnsi="Times New Roman"/>
        </w:rPr>
      </w:pPr>
      <w:r w:rsidRPr="00825364">
        <w:rPr>
          <w:rFonts w:ascii="Times New Roman" w:hAnsi="Times New Roman"/>
        </w:rPr>
        <w:t xml:space="preserve">5.2. </w:t>
      </w:r>
      <w:r w:rsidRPr="00825364">
        <w:rPr>
          <w:rFonts w:ascii="Times New Roman" w:hAnsi="Times New Roman"/>
          <w:i/>
        </w:rPr>
        <w:t>Piegādātājs</w:t>
      </w:r>
      <w:r w:rsidRPr="00825364">
        <w:rPr>
          <w:rFonts w:ascii="Times New Roman" w:hAnsi="Times New Roman"/>
        </w:rPr>
        <w:t xml:space="preserve"> Preces pieņemšanas – nodošanas aktā un rēķinā-pavadzīmē norāda Preces nosaukumu, daudzumu, cenu, līguma numuru un projekta vienošanās numuru. </w:t>
      </w:r>
    </w:p>
    <w:p w:rsidR="00B8512D" w:rsidRPr="00825364" w:rsidRDefault="00B8512D" w:rsidP="00B8512D">
      <w:pPr>
        <w:tabs>
          <w:tab w:val="num" w:pos="420"/>
        </w:tabs>
        <w:spacing w:after="0" w:line="240" w:lineRule="auto"/>
        <w:jc w:val="both"/>
        <w:rPr>
          <w:rFonts w:ascii="Times New Roman" w:hAnsi="Times New Roman"/>
        </w:rPr>
      </w:pPr>
      <w:r w:rsidRPr="00825364">
        <w:rPr>
          <w:rFonts w:ascii="Times New Roman" w:hAnsi="Times New Roman"/>
        </w:rPr>
        <w:t xml:space="preserve">5.3. </w:t>
      </w:r>
      <w:r w:rsidRPr="00825364">
        <w:rPr>
          <w:rFonts w:ascii="Times New Roman" w:hAnsi="Times New Roman"/>
          <w:i/>
        </w:rPr>
        <w:t>Pasūtītājam</w:t>
      </w:r>
      <w:r w:rsidRPr="00825364">
        <w:rPr>
          <w:rFonts w:ascii="Times New Roman" w:hAnsi="Times New Roman"/>
        </w:rPr>
        <w:t xml:space="preserve"> ir tiesības iesniegt defekta aktu par Pasūtījuma neatbilstību. Konstatētie trūkumi, kas tiek fiksēti defekta aktā, </w:t>
      </w:r>
      <w:r w:rsidRPr="00825364">
        <w:rPr>
          <w:rFonts w:ascii="Times New Roman" w:hAnsi="Times New Roman"/>
          <w:i/>
        </w:rPr>
        <w:t>Piegādātājam</w:t>
      </w:r>
      <w:r w:rsidRPr="00825364">
        <w:rPr>
          <w:rFonts w:ascii="Times New Roman" w:hAnsi="Times New Roman"/>
        </w:rPr>
        <w:t xml:space="preserve"> 5 (piecu) darba dienu laikā jānovērš ar saviem līdzekļiem un uz sava rēķina, tas nedod tiesības uz </w:t>
      </w:r>
      <w:r w:rsidRPr="00825364">
        <w:rPr>
          <w:rFonts w:ascii="Times New Roman" w:hAnsi="Times New Roman"/>
          <w:i/>
        </w:rPr>
        <w:t>Līgumā</w:t>
      </w:r>
      <w:r w:rsidRPr="00825364">
        <w:rPr>
          <w:rFonts w:ascii="Times New Roman" w:hAnsi="Times New Roman"/>
        </w:rPr>
        <w:t xml:space="preserve"> noteiktā termiņa pagarinājumu. </w:t>
      </w:r>
      <w:r w:rsidRPr="00825364">
        <w:rPr>
          <w:rFonts w:ascii="Times New Roman" w:hAnsi="Times New Roman"/>
          <w:i/>
        </w:rPr>
        <w:t>Pasūtītājs</w:t>
      </w:r>
      <w:r w:rsidRPr="00825364">
        <w:rPr>
          <w:rFonts w:ascii="Times New Roman" w:hAnsi="Times New Roman"/>
        </w:rPr>
        <w:t xml:space="preserve"> ir tiesīgs pagarināt trūkumu novēršanas laiku, pamatojoties uz </w:t>
      </w:r>
      <w:r w:rsidRPr="00825364">
        <w:rPr>
          <w:rFonts w:ascii="Times New Roman" w:hAnsi="Times New Roman"/>
          <w:i/>
        </w:rPr>
        <w:t>Piegādātāja</w:t>
      </w:r>
      <w:r w:rsidRPr="00825364">
        <w:rPr>
          <w:rFonts w:ascii="Times New Roman" w:hAnsi="Times New Roman"/>
        </w:rPr>
        <w:t xml:space="preserve"> iesniegto rakstisku informāciju. Ja minētais termiņš vai pagarinātais termiņš netiek ievērots, </w:t>
      </w:r>
      <w:r w:rsidRPr="00825364">
        <w:rPr>
          <w:rFonts w:ascii="Times New Roman" w:hAnsi="Times New Roman"/>
          <w:i/>
        </w:rPr>
        <w:t>Pasūtītājs</w:t>
      </w:r>
      <w:r w:rsidRPr="00825364">
        <w:rPr>
          <w:rFonts w:ascii="Times New Roman" w:hAnsi="Times New Roman"/>
        </w:rPr>
        <w:t xml:space="preserve"> ir tiesīgs lauzt </w:t>
      </w:r>
      <w:r w:rsidRPr="00825364">
        <w:rPr>
          <w:rFonts w:ascii="Times New Roman" w:hAnsi="Times New Roman"/>
          <w:i/>
        </w:rPr>
        <w:t>Līgumu</w:t>
      </w:r>
      <w:r w:rsidRPr="00825364">
        <w:rPr>
          <w:rFonts w:ascii="Times New Roman" w:hAnsi="Times New Roman"/>
        </w:rPr>
        <w:t>.</w:t>
      </w:r>
    </w:p>
    <w:p w:rsidR="00B8512D" w:rsidRPr="00825364" w:rsidRDefault="00B8512D" w:rsidP="00B8512D">
      <w:pPr>
        <w:tabs>
          <w:tab w:val="num" w:pos="426"/>
        </w:tabs>
        <w:spacing w:after="0" w:line="240" w:lineRule="auto"/>
        <w:jc w:val="both"/>
        <w:rPr>
          <w:rFonts w:ascii="Times New Roman" w:hAnsi="Times New Roman"/>
        </w:rPr>
      </w:pPr>
      <w:r w:rsidRPr="00825364">
        <w:rPr>
          <w:rFonts w:ascii="Times New Roman" w:hAnsi="Times New Roman"/>
        </w:rPr>
        <w:t>5.4.</w:t>
      </w:r>
      <w:r w:rsidRPr="00825364">
        <w:rPr>
          <w:rFonts w:ascii="Times New Roman" w:hAnsi="Times New Roman"/>
          <w:i/>
        </w:rPr>
        <w:t xml:space="preserve"> Pasūtītājs </w:t>
      </w:r>
      <w:r w:rsidRPr="00825364">
        <w:rPr>
          <w:rFonts w:ascii="Times New Roman" w:hAnsi="Times New Roman"/>
        </w:rPr>
        <w:t xml:space="preserve">ir tiesīgs atteikties no nekvalitatīvas vai </w:t>
      </w:r>
      <w:r w:rsidRPr="00825364">
        <w:rPr>
          <w:rFonts w:ascii="Times New Roman" w:hAnsi="Times New Roman"/>
          <w:i/>
        </w:rPr>
        <w:t>Līguma</w:t>
      </w:r>
      <w:r w:rsidRPr="00825364">
        <w:rPr>
          <w:rFonts w:ascii="Times New Roman" w:hAnsi="Times New Roman"/>
        </w:rPr>
        <w:t xml:space="preserve"> noteikumiem neatbilstošas Preces pieņemšanas.</w:t>
      </w:r>
    </w:p>
    <w:p w:rsidR="00B8512D" w:rsidRPr="00825364" w:rsidRDefault="00B8512D" w:rsidP="00B8512D">
      <w:pPr>
        <w:tabs>
          <w:tab w:val="num" w:pos="426"/>
        </w:tabs>
        <w:spacing w:after="0" w:line="240" w:lineRule="auto"/>
        <w:jc w:val="both"/>
        <w:rPr>
          <w:rFonts w:ascii="Times New Roman" w:hAnsi="Times New Roman"/>
        </w:rPr>
      </w:pPr>
      <w:r w:rsidRPr="00825364">
        <w:rPr>
          <w:rFonts w:ascii="Times New Roman" w:hAnsi="Times New Roman"/>
        </w:rPr>
        <w:t xml:space="preserve">5.5. </w:t>
      </w:r>
      <w:r w:rsidRPr="00825364">
        <w:rPr>
          <w:rFonts w:ascii="Times New Roman" w:hAnsi="Times New Roman"/>
          <w:i/>
        </w:rPr>
        <w:t>Piegādātājam</w:t>
      </w:r>
      <w:r w:rsidRPr="00825364">
        <w:rPr>
          <w:rFonts w:ascii="Times New Roman" w:hAnsi="Times New Roman"/>
        </w:rPr>
        <w:t xml:space="preserve"> Preču Piegāde jāveic patstāvīgi, un tas nedrīkst nodot pienākumu izpildi trešajām personām iepriekš nesaskaņojot to ar </w:t>
      </w:r>
      <w:r w:rsidRPr="00825364">
        <w:rPr>
          <w:rFonts w:ascii="Times New Roman" w:hAnsi="Times New Roman"/>
          <w:i/>
        </w:rPr>
        <w:t>Pasūtītāju</w:t>
      </w:r>
      <w:r w:rsidRPr="00825364">
        <w:rPr>
          <w:rFonts w:ascii="Times New Roman" w:hAnsi="Times New Roman"/>
        </w:rPr>
        <w:t>.</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5.6.</w:t>
      </w:r>
      <w:r w:rsidRPr="00825364">
        <w:rPr>
          <w:rFonts w:ascii="Times New Roman" w:hAnsi="Times New Roman"/>
          <w:i/>
        </w:rPr>
        <w:t>Piegādātājam</w:t>
      </w:r>
      <w:r w:rsidRPr="00825364">
        <w:rPr>
          <w:rFonts w:ascii="Times New Roman" w:hAnsi="Times New Roman"/>
        </w:rPr>
        <w:t xml:space="preserve"> ir pienākums 3(trīs) dienu laikā pēc </w:t>
      </w:r>
      <w:r w:rsidRPr="00825364">
        <w:rPr>
          <w:rFonts w:ascii="Times New Roman" w:hAnsi="Times New Roman"/>
          <w:i/>
        </w:rPr>
        <w:t>Pasūtītāja</w:t>
      </w:r>
      <w:r w:rsidRPr="00825364">
        <w:rPr>
          <w:rFonts w:ascii="Times New Roman" w:hAnsi="Times New Roman"/>
        </w:rPr>
        <w:t xml:space="preserve"> pieprasījuma, rakstveidā sniegt informāciju par: Preces Piegādes gaitu, apstākļiem, kas traucē Preces piegādi.</w:t>
      </w:r>
    </w:p>
    <w:p w:rsidR="00B8512D" w:rsidRPr="00825364" w:rsidRDefault="00B8512D" w:rsidP="00B8512D">
      <w:pPr>
        <w:spacing w:after="0" w:line="240" w:lineRule="auto"/>
        <w:ind w:left="360"/>
        <w:jc w:val="center"/>
        <w:rPr>
          <w:rFonts w:ascii="Times New Roman" w:hAnsi="Times New Roman"/>
          <w:b/>
        </w:rPr>
      </w:pPr>
    </w:p>
    <w:p w:rsidR="00B8512D" w:rsidRPr="00825364" w:rsidRDefault="00B8512D" w:rsidP="00B8512D">
      <w:pPr>
        <w:spacing w:after="0" w:line="240" w:lineRule="auto"/>
        <w:jc w:val="center"/>
        <w:rPr>
          <w:rFonts w:ascii="Times New Roman" w:hAnsi="Times New Roman"/>
          <w:b/>
          <w:bCs/>
        </w:rPr>
      </w:pPr>
      <w:r w:rsidRPr="00825364">
        <w:rPr>
          <w:rFonts w:ascii="Times New Roman" w:hAnsi="Times New Roman"/>
          <w:b/>
          <w:bCs/>
        </w:rPr>
        <w:t>6. Līguma noteikumu grozīšana, tās darbības pārtraukšana</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6.1. Līguma darbības laikā </w:t>
      </w:r>
      <w:r w:rsidRPr="00825364">
        <w:rPr>
          <w:rFonts w:ascii="Times New Roman" w:hAnsi="Times New Roman"/>
          <w:i/>
        </w:rPr>
        <w:t>Līdzēji</w:t>
      </w:r>
      <w:r w:rsidRPr="00825364">
        <w:rPr>
          <w:rFonts w:ascii="Times New Roman" w:hAnsi="Times New Roman"/>
        </w:rPr>
        <w:t xml:space="preserve"> nedrīkst veikt būtiskus līguma 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līguma 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bCs/>
        </w:rPr>
        <w:t>6.2.</w:t>
      </w:r>
      <w:r w:rsidRPr="00825364">
        <w:rPr>
          <w:rFonts w:ascii="Times New Roman" w:hAnsi="Times New Roman"/>
          <w:bCs/>
          <w:i/>
        </w:rPr>
        <w:t xml:space="preserve"> Līgumu</w:t>
      </w:r>
      <w:r w:rsidRPr="00825364">
        <w:rPr>
          <w:rFonts w:ascii="Times New Roman" w:hAnsi="Times New Roman"/>
          <w:bCs/>
        </w:rPr>
        <w:t xml:space="preserve"> </w:t>
      </w:r>
      <w:r w:rsidRPr="00825364">
        <w:rPr>
          <w:rFonts w:ascii="Times New Roman" w:hAnsi="Times New Roman"/>
        </w:rPr>
        <w:t xml:space="preserve">var izbeigt, </w:t>
      </w:r>
      <w:r w:rsidRPr="00825364">
        <w:rPr>
          <w:rFonts w:ascii="Times New Roman" w:hAnsi="Times New Roman"/>
          <w:i/>
        </w:rPr>
        <w:t>Līdzējiem</w:t>
      </w:r>
      <w:r w:rsidRPr="00825364">
        <w:rPr>
          <w:rFonts w:ascii="Times New Roman" w:hAnsi="Times New Roman"/>
        </w:rPr>
        <w:t xml:space="preserve"> savstarpēji vienojoties.</w:t>
      </w:r>
      <w:proofErr w:type="gramStart"/>
      <w:r w:rsidRPr="00825364">
        <w:rPr>
          <w:rFonts w:ascii="Times New Roman" w:hAnsi="Times New Roman"/>
        </w:rPr>
        <w:t xml:space="preserve">  </w:t>
      </w:r>
      <w:proofErr w:type="gramEnd"/>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6.3. Ja </w:t>
      </w:r>
      <w:r w:rsidRPr="00825364">
        <w:rPr>
          <w:rFonts w:ascii="Times New Roman" w:hAnsi="Times New Roman"/>
          <w:i/>
        </w:rPr>
        <w:t>Piegādātājs</w:t>
      </w:r>
      <w:r w:rsidRPr="00825364">
        <w:rPr>
          <w:rFonts w:ascii="Times New Roman" w:hAnsi="Times New Roman"/>
        </w:rPr>
        <w:t xml:space="preserve"> veic prasībām neatbilstošu prettiesisku darbību, tad var tikt uzskatīts, ka ar šīs darbības veikšanu </w:t>
      </w:r>
      <w:r w:rsidRPr="00825364">
        <w:rPr>
          <w:rFonts w:ascii="Times New Roman" w:hAnsi="Times New Roman"/>
          <w:i/>
        </w:rPr>
        <w:t>Piegādātājs</w:t>
      </w:r>
      <w:r w:rsidRPr="00825364">
        <w:rPr>
          <w:rFonts w:ascii="Times New Roman" w:hAnsi="Times New Roman"/>
        </w:rPr>
        <w:t xml:space="preserve"> ir vienpusīgi lauzis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un </w:t>
      </w:r>
      <w:r w:rsidRPr="00825364">
        <w:rPr>
          <w:rFonts w:ascii="Times New Roman" w:hAnsi="Times New Roman"/>
          <w:i/>
        </w:rPr>
        <w:t>Piegādātājs</w:t>
      </w:r>
      <w:r w:rsidRPr="00825364">
        <w:rPr>
          <w:rFonts w:ascii="Times New Roman" w:hAnsi="Times New Roman"/>
        </w:rPr>
        <w:t xml:space="preserve"> zaudē visas ar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saistītās saistības. </w:t>
      </w:r>
    </w:p>
    <w:p w:rsidR="00B8512D" w:rsidRPr="00825364" w:rsidRDefault="00B8512D" w:rsidP="00B8512D">
      <w:pPr>
        <w:pStyle w:val="BodyText"/>
        <w:rPr>
          <w:rFonts w:ascii="Times New Roman" w:hAnsi="Times New Roman"/>
          <w:sz w:val="22"/>
        </w:rPr>
      </w:pPr>
      <w:r w:rsidRPr="00825364">
        <w:rPr>
          <w:rFonts w:ascii="Times New Roman" w:hAnsi="Times New Roman"/>
          <w:sz w:val="22"/>
        </w:rPr>
        <w:t xml:space="preserve">6.4. </w:t>
      </w:r>
      <w:r w:rsidRPr="00825364">
        <w:rPr>
          <w:rFonts w:ascii="Times New Roman" w:hAnsi="Times New Roman"/>
          <w:i/>
          <w:sz w:val="22"/>
        </w:rPr>
        <w:t>Pasūtītājam</w:t>
      </w:r>
      <w:r w:rsidRPr="00825364">
        <w:rPr>
          <w:rFonts w:ascii="Times New Roman" w:hAnsi="Times New Roman"/>
          <w:sz w:val="22"/>
        </w:rPr>
        <w:t xml:space="preserve"> ir tiesības vienpusēji atkāpties no </w:t>
      </w:r>
      <w:r w:rsidRPr="00825364">
        <w:rPr>
          <w:rFonts w:ascii="Times New Roman" w:hAnsi="Times New Roman"/>
          <w:i/>
          <w:sz w:val="22"/>
        </w:rPr>
        <w:t>Līguma</w:t>
      </w:r>
      <w:r w:rsidRPr="00825364">
        <w:rPr>
          <w:rFonts w:ascii="Times New Roman" w:hAnsi="Times New Roman"/>
          <w:sz w:val="22"/>
        </w:rPr>
        <w:t xml:space="preserve"> bez </w:t>
      </w:r>
      <w:r w:rsidRPr="00825364">
        <w:rPr>
          <w:rFonts w:ascii="Times New Roman" w:hAnsi="Times New Roman"/>
          <w:i/>
          <w:sz w:val="22"/>
        </w:rPr>
        <w:t>Piegādātāja</w:t>
      </w:r>
      <w:r w:rsidRPr="00825364">
        <w:rPr>
          <w:rFonts w:ascii="Times New Roman" w:hAnsi="Times New Roman"/>
          <w:sz w:val="22"/>
        </w:rPr>
        <w:t xml:space="preserve"> piekrišanas šādos gadījumos:</w:t>
      </w:r>
    </w:p>
    <w:p w:rsidR="00B8512D" w:rsidRPr="00825364" w:rsidRDefault="00B8512D" w:rsidP="00B8512D">
      <w:pPr>
        <w:pStyle w:val="BodyText"/>
        <w:numPr>
          <w:ilvl w:val="2"/>
          <w:numId w:val="13"/>
        </w:numPr>
        <w:ind w:left="720" w:hanging="720"/>
        <w:rPr>
          <w:rFonts w:ascii="Times New Roman" w:hAnsi="Times New Roman"/>
          <w:strike/>
          <w:sz w:val="22"/>
        </w:rPr>
      </w:pPr>
      <w:r w:rsidRPr="00825364">
        <w:rPr>
          <w:rFonts w:ascii="Times New Roman" w:hAnsi="Times New Roman"/>
          <w:sz w:val="22"/>
        </w:rPr>
        <w:t xml:space="preserve">6.4.1. ja </w:t>
      </w:r>
      <w:r w:rsidRPr="00825364">
        <w:rPr>
          <w:rFonts w:ascii="Times New Roman" w:hAnsi="Times New Roman"/>
          <w:i/>
          <w:sz w:val="22"/>
        </w:rPr>
        <w:t>Piegādātājs</w:t>
      </w:r>
      <w:r w:rsidRPr="00825364">
        <w:rPr>
          <w:rFonts w:ascii="Times New Roman" w:hAnsi="Times New Roman"/>
          <w:sz w:val="22"/>
        </w:rPr>
        <w:t xml:space="preserve"> piegādā nekvalitatīvu, </w:t>
      </w:r>
      <w:r w:rsidRPr="00825364">
        <w:rPr>
          <w:rFonts w:ascii="Times New Roman" w:hAnsi="Times New Roman"/>
          <w:i/>
          <w:sz w:val="22"/>
        </w:rPr>
        <w:t>Līguma</w:t>
      </w:r>
      <w:r w:rsidRPr="00825364">
        <w:rPr>
          <w:rFonts w:ascii="Times New Roman" w:hAnsi="Times New Roman"/>
          <w:sz w:val="22"/>
        </w:rPr>
        <w:t xml:space="preserve"> 1.1. un 1.2.punkta noteikumiem neatbilstošu Preci.</w:t>
      </w:r>
    </w:p>
    <w:p w:rsidR="00B8512D" w:rsidRPr="00825364" w:rsidRDefault="00B8512D" w:rsidP="00B8512D">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6.4.2. ja </w:t>
      </w:r>
      <w:r w:rsidRPr="00825364">
        <w:rPr>
          <w:rFonts w:ascii="Times New Roman" w:hAnsi="Times New Roman"/>
          <w:i/>
          <w:sz w:val="22"/>
        </w:rPr>
        <w:t>Piegādātājs</w:t>
      </w:r>
      <w:r w:rsidRPr="00825364">
        <w:rPr>
          <w:rFonts w:ascii="Times New Roman" w:hAnsi="Times New Roman"/>
          <w:sz w:val="22"/>
        </w:rPr>
        <w:t xml:space="preserve"> piegādā Preci par augstākām cenām kā norādīts </w:t>
      </w:r>
      <w:r w:rsidRPr="00825364">
        <w:rPr>
          <w:rFonts w:ascii="Times New Roman" w:hAnsi="Times New Roman"/>
          <w:i/>
          <w:sz w:val="22"/>
        </w:rPr>
        <w:t>Piegādātāja</w:t>
      </w:r>
      <w:r w:rsidRPr="00825364">
        <w:rPr>
          <w:rFonts w:ascii="Times New Roman" w:hAnsi="Times New Roman"/>
          <w:sz w:val="22"/>
        </w:rPr>
        <w:t xml:space="preserve"> piedāvājumā.</w:t>
      </w:r>
    </w:p>
    <w:p w:rsidR="00B8512D" w:rsidRPr="00825364" w:rsidRDefault="00B8512D" w:rsidP="00B8512D">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6.4.3. ja </w:t>
      </w:r>
      <w:r w:rsidRPr="00825364">
        <w:rPr>
          <w:rFonts w:ascii="Times New Roman" w:hAnsi="Times New Roman"/>
          <w:i/>
          <w:sz w:val="22"/>
        </w:rPr>
        <w:t>Piegādātājs</w:t>
      </w:r>
      <w:r w:rsidRPr="00825364">
        <w:rPr>
          <w:rFonts w:ascii="Times New Roman" w:hAnsi="Times New Roman"/>
          <w:sz w:val="22"/>
        </w:rPr>
        <w:t xml:space="preserve"> neievēro </w:t>
      </w:r>
      <w:r w:rsidRPr="00825364">
        <w:rPr>
          <w:rFonts w:ascii="Times New Roman" w:hAnsi="Times New Roman"/>
          <w:i/>
          <w:sz w:val="22"/>
        </w:rPr>
        <w:t>Līgumā</w:t>
      </w:r>
      <w:r w:rsidRPr="00825364">
        <w:rPr>
          <w:rFonts w:ascii="Times New Roman" w:hAnsi="Times New Roman"/>
          <w:sz w:val="22"/>
        </w:rPr>
        <w:t xml:space="preserve"> noteikto Pasūtījuma izpildes termiņu.</w:t>
      </w:r>
    </w:p>
    <w:p w:rsidR="00B8512D" w:rsidRPr="00720082" w:rsidRDefault="00B8512D" w:rsidP="00B8512D">
      <w:pPr>
        <w:pStyle w:val="BodyText"/>
        <w:numPr>
          <w:ilvl w:val="2"/>
          <w:numId w:val="13"/>
        </w:numPr>
        <w:tabs>
          <w:tab w:val="clear" w:pos="360"/>
          <w:tab w:val="num" w:pos="0"/>
        </w:tabs>
        <w:rPr>
          <w:rFonts w:ascii="Times New Roman" w:hAnsi="Times New Roman"/>
          <w:sz w:val="24"/>
          <w:szCs w:val="24"/>
        </w:rPr>
      </w:pPr>
      <w:r w:rsidRPr="00720082">
        <w:rPr>
          <w:rFonts w:ascii="Times New Roman" w:hAnsi="Times New Roman"/>
          <w:sz w:val="24"/>
          <w:szCs w:val="24"/>
        </w:rPr>
        <w:t xml:space="preserve">6.5. Ja līgums tiek lauzts, saskaņā ar šī līguma 6.4.punkta nosacījumiem, tad </w:t>
      </w:r>
      <w:r w:rsidRPr="00720082">
        <w:rPr>
          <w:rFonts w:ascii="Times New Roman" w:hAnsi="Times New Roman"/>
          <w:i/>
          <w:sz w:val="24"/>
          <w:szCs w:val="24"/>
        </w:rPr>
        <w:t>Piegādātājs</w:t>
      </w:r>
      <w:r w:rsidRPr="00720082">
        <w:rPr>
          <w:rFonts w:ascii="Times New Roman" w:hAnsi="Times New Roman"/>
          <w:sz w:val="24"/>
          <w:szCs w:val="24"/>
        </w:rPr>
        <w:t xml:space="preserve"> 10 (desmit) darba dienu laikā no līguma laušanas brīža nomaksā vienreizēju līgumsodu 10% apmērā no līguma summas (EUR ar PVN). </w:t>
      </w:r>
    </w:p>
    <w:p w:rsidR="00B8512D" w:rsidRDefault="00B8512D" w:rsidP="00B8512D">
      <w:pPr>
        <w:spacing w:after="0" w:line="240" w:lineRule="auto"/>
        <w:jc w:val="center"/>
        <w:rPr>
          <w:rFonts w:ascii="Times New Roman" w:hAnsi="Times New Roman"/>
          <w:b/>
          <w:bCs/>
        </w:rPr>
      </w:pPr>
    </w:p>
    <w:p w:rsidR="00B8512D" w:rsidRPr="00825364" w:rsidRDefault="00B8512D" w:rsidP="00B8512D">
      <w:pPr>
        <w:spacing w:after="0" w:line="240" w:lineRule="auto"/>
        <w:jc w:val="center"/>
        <w:rPr>
          <w:rFonts w:ascii="Times New Roman" w:hAnsi="Times New Roman"/>
        </w:rPr>
      </w:pPr>
      <w:r w:rsidRPr="00825364">
        <w:rPr>
          <w:rFonts w:ascii="Times New Roman" w:hAnsi="Times New Roman"/>
          <w:b/>
          <w:bCs/>
        </w:rPr>
        <w:t>7. Strīdu risināšanas kārtība</w:t>
      </w:r>
    </w:p>
    <w:p w:rsidR="00B8512D" w:rsidRPr="00825364" w:rsidRDefault="00B8512D" w:rsidP="00B8512D">
      <w:pPr>
        <w:pStyle w:val="BodyText"/>
        <w:rPr>
          <w:rFonts w:ascii="Times New Roman" w:hAnsi="Times New Roman"/>
          <w:sz w:val="22"/>
        </w:rPr>
      </w:pPr>
      <w:r w:rsidRPr="00825364">
        <w:rPr>
          <w:rFonts w:ascii="Times New Roman" w:hAnsi="Times New Roman"/>
          <w:sz w:val="22"/>
        </w:rPr>
        <w:t xml:space="preserve">7.1. Jebkuras nesaskaņas, domstarpības vai strīdi tiks risināti savstarpēju sarunu ceļā, kas tiks attiecīgi protokolētas. Gadījumā, ja </w:t>
      </w:r>
      <w:r w:rsidRPr="00825364">
        <w:rPr>
          <w:rFonts w:ascii="Times New Roman" w:hAnsi="Times New Roman"/>
          <w:i/>
          <w:sz w:val="22"/>
        </w:rPr>
        <w:t>Līdzēji</w:t>
      </w:r>
      <w:r w:rsidRPr="00825364">
        <w:rPr>
          <w:rFonts w:ascii="Times New Roman" w:hAnsi="Times New Roman"/>
          <w:sz w:val="22"/>
        </w:rPr>
        <w:t xml:space="preserve"> nespēs vienoties, strīds risināms tiesā Latvijas Republikas spēkā esošo normatīvo aktu noteiktajā kārtībā.</w:t>
      </w:r>
    </w:p>
    <w:p w:rsidR="00B8512D" w:rsidRPr="00825364" w:rsidRDefault="00B8512D" w:rsidP="00B8512D">
      <w:pPr>
        <w:pStyle w:val="BodyText"/>
        <w:rPr>
          <w:rFonts w:ascii="Times New Roman" w:hAnsi="Times New Roman"/>
          <w:sz w:val="22"/>
        </w:rPr>
      </w:pPr>
    </w:p>
    <w:p w:rsidR="00B8512D" w:rsidRPr="00825364" w:rsidRDefault="00B8512D" w:rsidP="00B8512D">
      <w:pPr>
        <w:spacing w:after="0" w:line="240" w:lineRule="auto"/>
        <w:jc w:val="center"/>
        <w:rPr>
          <w:rFonts w:ascii="Times New Roman" w:hAnsi="Times New Roman"/>
          <w:b/>
          <w:bCs/>
        </w:rPr>
      </w:pPr>
      <w:r w:rsidRPr="00825364">
        <w:rPr>
          <w:rFonts w:ascii="Times New Roman" w:hAnsi="Times New Roman"/>
          <w:b/>
          <w:bCs/>
        </w:rPr>
        <w:t>8. Nepārvarama vara</w:t>
      </w:r>
    </w:p>
    <w:p w:rsidR="00B8512D" w:rsidRPr="00825364" w:rsidRDefault="00B8512D" w:rsidP="00B8512D">
      <w:pPr>
        <w:pStyle w:val="BodyText"/>
        <w:rPr>
          <w:rFonts w:ascii="Times New Roman" w:hAnsi="Times New Roman"/>
          <w:sz w:val="22"/>
        </w:rPr>
      </w:pPr>
      <w:r w:rsidRPr="00825364">
        <w:rPr>
          <w:rFonts w:ascii="Times New Roman" w:hAnsi="Times New Roman"/>
          <w:sz w:val="22"/>
        </w:rPr>
        <w:t xml:space="preserve">8.1. </w:t>
      </w:r>
      <w:r w:rsidRPr="00825364">
        <w:rPr>
          <w:rFonts w:ascii="Times New Roman" w:hAnsi="Times New Roman"/>
          <w:i/>
          <w:sz w:val="22"/>
        </w:rPr>
        <w:t>Līdzēji</w:t>
      </w:r>
      <w:r w:rsidRPr="00825364">
        <w:rPr>
          <w:rFonts w:ascii="Times New Roman" w:hAnsi="Times New Roman"/>
          <w:sz w:val="22"/>
        </w:rPr>
        <w:t xml:space="preserve"> tiek atbrīvoti no atbildības par </w:t>
      </w:r>
      <w:r w:rsidRPr="00825364">
        <w:rPr>
          <w:rFonts w:ascii="Times New Roman" w:hAnsi="Times New Roman"/>
          <w:i/>
          <w:sz w:val="22"/>
        </w:rPr>
        <w:t>Līguma</w:t>
      </w:r>
      <w:r w:rsidRPr="00825364">
        <w:rPr>
          <w:rFonts w:ascii="Times New Roman" w:hAnsi="Times New Roman"/>
          <w:sz w:val="22"/>
        </w:rPr>
        <w:t xml:space="preserve"> pilnīgu vai daļēju neizpildi, ja šāda neizpilde radusies nepārvaramas varas vai ārkārtēja rakstura apstākļu rezultātā, kuru darbība sākusies pēc </w:t>
      </w:r>
      <w:r w:rsidRPr="00825364">
        <w:rPr>
          <w:rFonts w:ascii="Times New Roman" w:hAnsi="Times New Roman"/>
          <w:i/>
          <w:sz w:val="22"/>
        </w:rPr>
        <w:t>Līguma</w:t>
      </w:r>
      <w:r w:rsidRPr="00825364">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825364">
        <w:rPr>
          <w:rFonts w:ascii="Times New Roman" w:hAnsi="Times New Roman"/>
          <w:i/>
          <w:sz w:val="22"/>
        </w:rPr>
        <w:t>Līdzēju</w:t>
      </w:r>
      <w:r w:rsidRPr="00825364">
        <w:rPr>
          <w:rFonts w:ascii="Times New Roman" w:hAnsi="Times New Roman"/>
          <w:sz w:val="22"/>
        </w:rPr>
        <w:t xml:space="preserve"> tiesības un ietekmē uzņemtās saistības, pieņemšana un stāšanās spēkā.</w:t>
      </w:r>
    </w:p>
    <w:p w:rsidR="00B8512D" w:rsidRPr="00825364" w:rsidRDefault="00B8512D" w:rsidP="00B8512D">
      <w:pPr>
        <w:pStyle w:val="BodyText"/>
        <w:rPr>
          <w:rFonts w:ascii="Times New Roman" w:hAnsi="Times New Roman"/>
          <w:sz w:val="22"/>
        </w:rPr>
      </w:pPr>
      <w:r w:rsidRPr="00825364">
        <w:rPr>
          <w:rFonts w:ascii="Times New Roman" w:hAnsi="Times New Roman"/>
          <w:sz w:val="22"/>
        </w:rPr>
        <w:t xml:space="preserve">8.2. </w:t>
      </w:r>
      <w:r w:rsidRPr="00825364">
        <w:rPr>
          <w:rFonts w:ascii="Times New Roman" w:hAnsi="Times New Roman"/>
          <w:i/>
          <w:sz w:val="22"/>
        </w:rPr>
        <w:t>Līdzējam</w:t>
      </w:r>
      <w:r w:rsidRPr="00825364">
        <w:rPr>
          <w:rFonts w:ascii="Times New Roman" w:hAnsi="Times New Roman"/>
          <w:sz w:val="22"/>
        </w:rPr>
        <w:t xml:space="preserve">, kas atsaucas uz nepārvaramas varas vai ārkārtēja rakstura apstākļu darbību, nekavējoties par šādiem apstākļiem rakstveidā jāziņo otram </w:t>
      </w:r>
      <w:r w:rsidRPr="00825364">
        <w:rPr>
          <w:rFonts w:ascii="Times New Roman" w:hAnsi="Times New Roman"/>
          <w:i/>
          <w:sz w:val="22"/>
        </w:rPr>
        <w:t>Līdzējam</w:t>
      </w:r>
      <w:r w:rsidRPr="00825364">
        <w:rPr>
          <w:rFonts w:ascii="Times New Roman" w:hAnsi="Times New Roman"/>
          <w:sz w:val="22"/>
        </w:rPr>
        <w:t xml:space="preserve">. Ziņojumā jānorāda, kādā termiņā pēc viņa uzskata ir iespējama un paredzama viņa </w:t>
      </w:r>
      <w:r w:rsidRPr="00825364">
        <w:rPr>
          <w:rFonts w:ascii="Times New Roman" w:hAnsi="Times New Roman"/>
          <w:i/>
          <w:sz w:val="22"/>
        </w:rPr>
        <w:t>Līgumā</w:t>
      </w:r>
      <w:r w:rsidRPr="00825364">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B8512D" w:rsidRPr="00CA772D" w:rsidRDefault="00B8512D" w:rsidP="00B8512D">
      <w:pPr>
        <w:pStyle w:val="BodyText"/>
        <w:rPr>
          <w:rFonts w:ascii="Times New Roman" w:hAnsi="Times New Roman"/>
          <w:sz w:val="22"/>
        </w:rPr>
      </w:pPr>
    </w:p>
    <w:p w:rsidR="00B8512D" w:rsidRPr="00825364" w:rsidRDefault="00B8512D" w:rsidP="00B8512D">
      <w:pPr>
        <w:pStyle w:val="tv213"/>
        <w:spacing w:before="0" w:beforeAutospacing="0" w:after="0" w:afterAutospacing="0"/>
        <w:jc w:val="center"/>
        <w:rPr>
          <w:b/>
          <w:sz w:val="22"/>
          <w:szCs w:val="22"/>
        </w:rPr>
      </w:pPr>
      <w:r w:rsidRPr="00825364">
        <w:rPr>
          <w:b/>
          <w:sz w:val="22"/>
          <w:szCs w:val="22"/>
        </w:rPr>
        <w:t>9. Līguma izpildē iesaistītā personāla un apakšuzņēmēju nomaiņa</w:t>
      </w:r>
    </w:p>
    <w:p w:rsidR="00B8512D" w:rsidRPr="00825364" w:rsidRDefault="00B8512D" w:rsidP="00B8512D">
      <w:pPr>
        <w:pStyle w:val="tv213"/>
        <w:spacing w:before="0" w:beforeAutospacing="0" w:after="0" w:afterAutospacing="0"/>
        <w:jc w:val="both"/>
        <w:rPr>
          <w:sz w:val="22"/>
          <w:szCs w:val="22"/>
        </w:rPr>
      </w:pPr>
      <w:r w:rsidRPr="00825364">
        <w:rPr>
          <w:sz w:val="22"/>
          <w:szCs w:val="22"/>
        </w:rPr>
        <w:t xml:space="preserve">9.1. </w:t>
      </w:r>
      <w:r w:rsidRPr="00D477CD">
        <w:rPr>
          <w:sz w:val="22"/>
          <w:szCs w:val="22"/>
        </w:rPr>
        <w:t xml:space="preserve">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w:t>
      </w:r>
      <w:r w:rsidRPr="00D477CD">
        <w:rPr>
          <w:sz w:val="22"/>
          <w:szCs w:val="22"/>
        </w:rPr>
        <w:lastRenderedPageBreak/>
        <w:t>Izpildītājs balstījies, lai apliecinātu savas kvalifikācijas atbilstību paziņojumā par līgumu un iepirkuma procedūras dokumentos noteiktajām prasībām, kurus pēc līguma noslēgšanas drīkst nomainīt tikai ar pasūtītāja rakstveida piekrišanu</w:t>
      </w:r>
      <w:r w:rsidRPr="00825364">
        <w:rPr>
          <w:sz w:val="22"/>
          <w:szCs w:val="22"/>
        </w:rPr>
        <w:t xml:space="preserve">. </w:t>
      </w:r>
    </w:p>
    <w:p w:rsidR="00B8512D" w:rsidRPr="00825364" w:rsidRDefault="00B8512D" w:rsidP="00B8512D">
      <w:pPr>
        <w:pStyle w:val="tv213"/>
        <w:spacing w:before="0" w:beforeAutospacing="0" w:after="0" w:afterAutospacing="0"/>
        <w:jc w:val="both"/>
        <w:rPr>
          <w:sz w:val="22"/>
          <w:szCs w:val="22"/>
        </w:rPr>
      </w:pPr>
      <w:r w:rsidRPr="00825364">
        <w:rPr>
          <w:sz w:val="22"/>
          <w:szCs w:val="22"/>
        </w:rPr>
        <w:t>9.2. Pasūtītājs nepiekrīt veikt personāla un apakšuzņēmēju nomaiņai, ja pastāv kāds no šādiem nosacījumiem:</w:t>
      </w:r>
    </w:p>
    <w:p w:rsidR="00B8512D" w:rsidRPr="00825364" w:rsidRDefault="00B8512D" w:rsidP="00B8512D">
      <w:pPr>
        <w:pStyle w:val="tv213"/>
        <w:spacing w:before="0" w:beforeAutospacing="0" w:after="0" w:afterAutospacing="0"/>
        <w:ind w:left="360"/>
        <w:jc w:val="both"/>
        <w:rPr>
          <w:sz w:val="22"/>
          <w:szCs w:val="22"/>
        </w:rPr>
      </w:pPr>
      <w:r w:rsidRPr="00825364">
        <w:rPr>
          <w:sz w:val="22"/>
          <w:szCs w:val="22"/>
        </w:rPr>
        <w:t>9.2.1. piedāvātais personāls vai apakšuzņēmējs neatbilst tām paziņojumā par līgumu un iepirkuma procedūras dokumentos noteiktajām prasībām, kas attiecas uz piegādātāja personālu vai apakšuzņēmējiem;</w:t>
      </w:r>
    </w:p>
    <w:p w:rsidR="00B8512D" w:rsidRPr="00825364" w:rsidRDefault="00B8512D" w:rsidP="00B8512D">
      <w:pPr>
        <w:pStyle w:val="tv213"/>
        <w:spacing w:before="0" w:beforeAutospacing="0" w:after="0" w:afterAutospacing="0"/>
        <w:ind w:left="360"/>
        <w:jc w:val="both"/>
        <w:rPr>
          <w:sz w:val="22"/>
          <w:szCs w:val="22"/>
        </w:rPr>
      </w:pPr>
      <w:r w:rsidRPr="00825364">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B8512D" w:rsidRPr="00DB09C5" w:rsidRDefault="00B8512D" w:rsidP="00B8512D">
      <w:pPr>
        <w:pStyle w:val="tv213"/>
        <w:spacing w:before="0" w:beforeAutospacing="0" w:after="0" w:afterAutospacing="0"/>
        <w:jc w:val="both"/>
        <w:rPr>
          <w:i/>
          <w:color w:val="FF0000"/>
          <w:sz w:val="22"/>
          <w:szCs w:val="22"/>
        </w:rPr>
      </w:pPr>
      <w:r w:rsidRPr="0073022B">
        <w:rPr>
          <w:sz w:val="22"/>
          <w:szCs w:val="22"/>
        </w:rPr>
        <w:t xml:space="preserve">9.3. Pasūtītājs pieņem lēmumu atļaut vai atteikt personāla vai apakšuzņēmēju nomaiņu vai jaunu </w:t>
      </w:r>
      <w:r w:rsidRPr="00825364">
        <w:rPr>
          <w:sz w:val="22"/>
          <w:szCs w:val="22"/>
        </w:rPr>
        <w:t xml:space="preserve">apakšuzņēmēju iesaistīšanu līguma izpildē iespējami īsā laikā, bet ne vēlāk kā piecu darbdienu laikā pēc tam, kad saņēmis visu informāciju un dokumentus, kas nepieciešami lēmuma </w:t>
      </w:r>
      <w:r w:rsidRPr="00242AD6">
        <w:rPr>
          <w:sz w:val="22"/>
          <w:szCs w:val="22"/>
        </w:rPr>
        <w:t xml:space="preserve">pieņemšanai. </w:t>
      </w:r>
    </w:p>
    <w:p w:rsidR="00B8512D" w:rsidRPr="00825364" w:rsidRDefault="00B8512D" w:rsidP="00B8512D">
      <w:pPr>
        <w:spacing w:after="0" w:line="240" w:lineRule="auto"/>
        <w:jc w:val="center"/>
        <w:rPr>
          <w:rFonts w:ascii="Times New Roman" w:hAnsi="Times New Roman"/>
          <w:b/>
          <w:bCs/>
        </w:rPr>
      </w:pPr>
    </w:p>
    <w:p w:rsidR="00B8512D" w:rsidRPr="00825364" w:rsidRDefault="00B8512D" w:rsidP="00B8512D">
      <w:pPr>
        <w:spacing w:after="0" w:line="240" w:lineRule="auto"/>
        <w:jc w:val="center"/>
        <w:rPr>
          <w:rFonts w:ascii="Times New Roman" w:hAnsi="Times New Roman"/>
          <w:b/>
          <w:bCs/>
        </w:rPr>
      </w:pPr>
      <w:r w:rsidRPr="00825364">
        <w:rPr>
          <w:rFonts w:ascii="Times New Roman" w:hAnsi="Times New Roman"/>
          <w:b/>
          <w:bCs/>
        </w:rPr>
        <w:t>10. Citi noteikumi</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10.1. Šis </w:t>
      </w:r>
      <w:r w:rsidRPr="00825364">
        <w:rPr>
          <w:rFonts w:ascii="Times New Roman" w:hAnsi="Times New Roman"/>
          <w:i/>
        </w:rPr>
        <w:t>Līgums</w:t>
      </w:r>
      <w:r w:rsidRPr="00825364">
        <w:rPr>
          <w:rFonts w:ascii="Times New Roman" w:hAnsi="Times New Roman"/>
        </w:rPr>
        <w:t xml:space="preserve"> ietver visas </w:t>
      </w:r>
      <w:r w:rsidRPr="00825364">
        <w:rPr>
          <w:rFonts w:ascii="Times New Roman" w:hAnsi="Times New Roman"/>
          <w:i/>
        </w:rPr>
        <w:t>Pasūtītāja</w:t>
      </w:r>
      <w:r w:rsidRPr="00825364">
        <w:rPr>
          <w:rFonts w:ascii="Times New Roman" w:hAnsi="Times New Roman"/>
        </w:rPr>
        <w:t xml:space="preserve"> un </w:t>
      </w:r>
      <w:r w:rsidRPr="00825364">
        <w:rPr>
          <w:rFonts w:ascii="Times New Roman" w:hAnsi="Times New Roman"/>
          <w:i/>
        </w:rPr>
        <w:t>Piegādātāja</w:t>
      </w:r>
      <w:r w:rsidRPr="00825364">
        <w:rPr>
          <w:rFonts w:ascii="Times New Roman" w:hAnsi="Times New Roman"/>
        </w:rPr>
        <w:t xml:space="preserve"> vienošanās par </w:t>
      </w:r>
      <w:r w:rsidRPr="00825364">
        <w:rPr>
          <w:rFonts w:ascii="Times New Roman" w:hAnsi="Times New Roman"/>
          <w:i/>
        </w:rPr>
        <w:t>Līguma</w:t>
      </w:r>
      <w:r w:rsidRPr="00825364">
        <w:rPr>
          <w:rFonts w:ascii="Times New Roman" w:hAnsi="Times New Roman"/>
        </w:rPr>
        <w:t xml:space="preserve"> priekšmetu un veido visu </w:t>
      </w:r>
      <w:r w:rsidRPr="00825364">
        <w:rPr>
          <w:rFonts w:ascii="Times New Roman" w:hAnsi="Times New Roman"/>
          <w:i/>
        </w:rPr>
        <w:t>Līgumu</w:t>
      </w:r>
      <w:r w:rsidRPr="00825364">
        <w:rPr>
          <w:rFonts w:ascii="Times New Roman" w:hAnsi="Times New Roman"/>
        </w:rPr>
        <w:t xml:space="preserve"> kopumā</w:t>
      </w:r>
      <w:proofErr w:type="gramStart"/>
      <w:r w:rsidRPr="00825364">
        <w:rPr>
          <w:rFonts w:ascii="Times New Roman" w:hAnsi="Times New Roman"/>
        </w:rPr>
        <w:t xml:space="preserve"> un</w:t>
      </w:r>
      <w:proofErr w:type="gramEnd"/>
      <w:r w:rsidRPr="00825364">
        <w:rPr>
          <w:rFonts w:ascii="Times New Roman" w:hAnsi="Times New Roman"/>
        </w:rPr>
        <w:t xml:space="preserve"> to nevar izmainīt vai labot bez abu </w:t>
      </w:r>
      <w:r w:rsidRPr="00825364">
        <w:rPr>
          <w:rFonts w:ascii="Times New Roman" w:hAnsi="Times New Roman"/>
          <w:i/>
        </w:rPr>
        <w:t>Līdzēju</w:t>
      </w:r>
      <w:r w:rsidRPr="00825364">
        <w:rPr>
          <w:rFonts w:ascii="Times New Roman" w:hAnsi="Times New Roman"/>
        </w:rPr>
        <w:t xml:space="preserve"> rakstiskas vienošanās.</w:t>
      </w:r>
    </w:p>
    <w:p w:rsidR="00B8512D" w:rsidRPr="00825364" w:rsidRDefault="00B8512D" w:rsidP="00B8512D">
      <w:pPr>
        <w:pStyle w:val="BodyText"/>
        <w:tabs>
          <w:tab w:val="num" w:pos="280"/>
        </w:tabs>
        <w:rPr>
          <w:rFonts w:ascii="Times New Roman" w:hAnsi="Times New Roman"/>
          <w:sz w:val="22"/>
        </w:rPr>
      </w:pPr>
      <w:r w:rsidRPr="00825364">
        <w:rPr>
          <w:rFonts w:ascii="Times New Roman" w:hAnsi="Times New Roman"/>
          <w:sz w:val="22"/>
        </w:rPr>
        <w:t>10.2.</w:t>
      </w:r>
      <w:r w:rsidRPr="00825364">
        <w:rPr>
          <w:rFonts w:ascii="Times New Roman" w:hAnsi="Times New Roman"/>
          <w:i/>
          <w:sz w:val="22"/>
        </w:rPr>
        <w:t xml:space="preserve"> Pasūtītāja</w:t>
      </w:r>
      <w:r w:rsidRPr="00825364">
        <w:rPr>
          <w:rFonts w:ascii="Times New Roman" w:hAnsi="Times New Roman"/>
          <w:sz w:val="22"/>
        </w:rPr>
        <w:t xml:space="preserve"> pilnvarotais pārstāvis šī </w:t>
      </w:r>
      <w:r w:rsidRPr="00825364">
        <w:rPr>
          <w:rFonts w:ascii="Times New Roman" w:hAnsi="Times New Roman"/>
          <w:i/>
          <w:sz w:val="22"/>
        </w:rPr>
        <w:t>Līguma</w:t>
      </w:r>
      <w:r w:rsidRPr="00825364">
        <w:rPr>
          <w:rFonts w:ascii="Times New Roman" w:hAnsi="Times New Roman"/>
          <w:sz w:val="22"/>
        </w:rPr>
        <w:t xml:space="preserve"> izpildes laikā – ____________</w:t>
      </w:r>
      <w:r w:rsidRPr="00825364">
        <w:rPr>
          <w:rFonts w:ascii="Times New Roman" w:hAnsi="Times New Roman"/>
          <w:b/>
          <w:sz w:val="22"/>
        </w:rPr>
        <w:t xml:space="preserve">(V.Uzvārds, </w:t>
      </w:r>
      <w:proofErr w:type="spellStart"/>
      <w:r w:rsidRPr="00825364">
        <w:rPr>
          <w:rFonts w:ascii="Times New Roman" w:hAnsi="Times New Roman"/>
          <w:b/>
          <w:sz w:val="22"/>
        </w:rPr>
        <w:t>tel.Nr</w:t>
      </w:r>
      <w:proofErr w:type="spellEnd"/>
      <w:r w:rsidRPr="00825364">
        <w:rPr>
          <w:rFonts w:ascii="Times New Roman" w:hAnsi="Times New Roman"/>
          <w:b/>
          <w:sz w:val="22"/>
        </w:rPr>
        <w:t>., e-pasts)</w:t>
      </w:r>
      <w:r w:rsidRPr="00825364">
        <w:rPr>
          <w:rFonts w:ascii="Times New Roman" w:hAnsi="Times New Roman"/>
          <w:sz w:val="22"/>
        </w:rPr>
        <w:t>.</w:t>
      </w:r>
    </w:p>
    <w:p w:rsidR="00B8512D" w:rsidRPr="00825364" w:rsidRDefault="00B8512D" w:rsidP="00B8512D">
      <w:pPr>
        <w:tabs>
          <w:tab w:val="left" w:pos="420"/>
        </w:tabs>
        <w:spacing w:after="0" w:line="240" w:lineRule="auto"/>
        <w:jc w:val="both"/>
        <w:rPr>
          <w:rFonts w:ascii="Times New Roman" w:hAnsi="Times New Roman"/>
        </w:rPr>
      </w:pPr>
      <w:r w:rsidRPr="00825364">
        <w:rPr>
          <w:rFonts w:ascii="Times New Roman" w:hAnsi="Times New Roman"/>
        </w:rPr>
        <w:t xml:space="preserve">10.3. </w:t>
      </w:r>
      <w:r w:rsidRPr="00825364">
        <w:rPr>
          <w:rFonts w:ascii="Times New Roman" w:hAnsi="Times New Roman"/>
          <w:i/>
        </w:rPr>
        <w:t>Piegādātāja</w:t>
      </w:r>
      <w:r w:rsidRPr="00825364">
        <w:rPr>
          <w:rFonts w:ascii="Times New Roman" w:hAnsi="Times New Roman"/>
        </w:rPr>
        <w:t xml:space="preserve"> pilnvarotais pārstāvis šī </w:t>
      </w:r>
      <w:r w:rsidRPr="00825364">
        <w:rPr>
          <w:rFonts w:ascii="Times New Roman" w:hAnsi="Times New Roman"/>
          <w:i/>
        </w:rPr>
        <w:t>Līguma</w:t>
      </w:r>
      <w:r w:rsidRPr="00825364">
        <w:rPr>
          <w:rFonts w:ascii="Times New Roman" w:hAnsi="Times New Roman"/>
        </w:rPr>
        <w:t xml:space="preserve"> izpildes laikā – ___________</w:t>
      </w:r>
      <w:r w:rsidRPr="00825364">
        <w:rPr>
          <w:rFonts w:ascii="Times New Roman" w:hAnsi="Times New Roman"/>
          <w:b/>
        </w:rPr>
        <w:t xml:space="preserve">(V.Uzvārds, </w:t>
      </w:r>
      <w:proofErr w:type="spellStart"/>
      <w:r w:rsidRPr="00825364">
        <w:rPr>
          <w:rFonts w:ascii="Times New Roman" w:hAnsi="Times New Roman"/>
          <w:b/>
        </w:rPr>
        <w:t>tel.Nr</w:t>
      </w:r>
      <w:proofErr w:type="spellEnd"/>
      <w:r w:rsidRPr="00825364">
        <w:rPr>
          <w:rFonts w:ascii="Times New Roman" w:hAnsi="Times New Roman"/>
          <w:b/>
        </w:rPr>
        <w:t>., e-pasts)</w:t>
      </w:r>
      <w:r w:rsidRPr="00825364">
        <w:rPr>
          <w:rFonts w:ascii="Times New Roman" w:hAnsi="Times New Roman"/>
        </w:rPr>
        <w:t>.</w:t>
      </w:r>
    </w:p>
    <w:p w:rsidR="00B8512D" w:rsidRPr="00825364" w:rsidRDefault="00B8512D" w:rsidP="00B8512D">
      <w:pPr>
        <w:tabs>
          <w:tab w:val="left" w:pos="420"/>
        </w:tabs>
        <w:spacing w:after="0" w:line="240" w:lineRule="auto"/>
        <w:jc w:val="both"/>
        <w:rPr>
          <w:rFonts w:ascii="Times New Roman" w:hAnsi="Times New Roman"/>
        </w:rPr>
      </w:pPr>
      <w:r w:rsidRPr="00825364">
        <w:rPr>
          <w:rFonts w:ascii="Times New Roman" w:hAnsi="Times New Roman"/>
        </w:rPr>
        <w:t xml:space="preserve">10.4. </w:t>
      </w:r>
      <w:r w:rsidRPr="00825364">
        <w:rPr>
          <w:rFonts w:ascii="Times New Roman" w:hAnsi="Times New Roman"/>
          <w:i/>
        </w:rPr>
        <w:t>Līdzēju</w:t>
      </w:r>
      <w:r w:rsidRPr="00825364">
        <w:rPr>
          <w:rFonts w:ascii="Times New Roman" w:hAnsi="Times New Roman"/>
        </w:rPr>
        <w:t xml:space="preserve"> pilnvarotie pārstāvji ir atbildīgi par:</w:t>
      </w:r>
    </w:p>
    <w:p w:rsidR="00B8512D" w:rsidRPr="00825364" w:rsidRDefault="00B8512D" w:rsidP="00B8512D">
      <w:pPr>
        <w:numPr>
          <w:ilvl w:val="0"/>
          <w:numId w:val="12"/>
        </w:numPr>
        <w:tabs>
          <w:tab w:val="left" w:pos="420"/>
        </w:tabs>
        <w:spacing w:after="0" w:line="240" w:lineRule="auto"/>
        <w:jc w:val="both"/>
        <w:rPr>
          <w:rFonts w:ascii="Times New Roman" w:hAnsi="Times New Roman"/>
        </w:rPr>
      </w:pPr>
      <w:r w:rsidRPr="00825364">
        <w:rPr>
          <w:rFonts w:ascii="Times New Roman" w:hAnsi="Times New Roman"/>
          <w:i/>
        </w:rPr>
        <w:t>Līguma</w:t>
      </w:r>
      <w:r w:rsidRPr="00825364">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sidRPr="00825364">
        <w:rPr>
          <w:rFonts w:ascii="Times New Roman" w:hAnsi="Times New Roman"/>
          <w:i/>
        </w:rPr>
        <w:t>Līguma</w:t>
      </w:r>
      <w:r w:rsidRPr="00825364">
        <w:rPr>
          <w:rFonts w:ascii="Times New Roman" w:hAnsi="Times New Roman"/>
        </w:rPr>
        <w:t xml:space="preserve"> prasībām;</w:t>
      </w:r>
    </w:p>
    <w:p w:rsidR="00B8512D" w:rsidRPr="00825364" w:rsidRDefault="00B8512D" w:rsidP="00B8512D">
      <w:pPr>
        <w:numPr>
          <w:ilvl w:val="0"/>
          <w:numId w:val="12"/>
        </w:numPr>
        <w:tabs>
          <w:tab w:val="left" w:pos="420"/>
        </w:tabs>
        <w:spacing w:after="0" w:line="240" w:lineRule="auto"/>
        <w:jc w:val="both"/>
        <w:rPr>
          <w:rFonts w:ascii="Times New Roman" w:hAnsi="Times New Roman"/>
        </w:rPr>
      </w:pPr>
      <w:r w:rsidRPr="00825364">
        <w:rPr>
          <w:rFonts w:ascii="Times New Roman" w:hAnsi="Times New Roman"/>
        </w:rPr>
        <w:t xml:space="preserve"> savlaicīgu rēķinu iesniegšanu un pieņemšanu, apstiprināšanu un nodošanu apmaksai;</w:t>
      </w:r>
    </w:p>
    <w:p w:rsidR="00B8512D" w:rsidRPr="00825364" w:rsidRDefault="00B8512D" w:rsidP="00B8512D">
      <w:pPr>
        <w:numPr>
          <w:ilvl w:val="0"/>
          <w:numId w:val="12"/>
        </w:numPr>
        <w:spacing w:after="0" w:line="240" w:lineRule="auto"/>
        <w:jc w:val="both"/>
        <w:rPr>
          <w:rFonts w:ascii="Times New Roman" w:hAnsi="Times New Roman"/>
        </w:rPr>
      </w:pPr>
      <w:r w:rsidRPr="00825364">
        <w:rPr>
          <w:rFonts w:ascii="Times New Roman" w:hAnsi="Times New Roman"/>
        </w:rPr>
        <w:t xml:space="preserve"> risināt organizatoriskos jautājumus, kas saistīti ar </w:t>
      </w:r>
      <w:r w:rsidRPr="00825364">
        <w:rPr>
          <w:rFonts w:ascii="Times New Roman" w:hAnsi="Times New Roman"/>
          <w:i/>
        </w:rPr>
        <w:t>Līguma</w:t>
      </w:r>
      <w:r w:rsidRPr="00825364">
        <w:rPr>
          <w:rFonts w:ascii="Times New Roman" w:hAnsi="Times New Roman"/>
        </w:rPr>
        <w:t xml:space="preserve"> izpildi;</w:t>
      </w:r>
    </w:p>
    <w:p w:rsidR="00B8512D" w:rsidRPr="00825364" w:rsidRDefault="00B8512D" w:rsidP="00B8512D">
      <w:pPr>
        <w:numPr>
          <w:ilvl w:val="0"/>
          <w:numId w:val="12"/>
        </w:numPr>
        <w:spacing w:after="0" w:line="240" w:lineRule="auto"/>
        <w:jc w:val="both"/>
        <w:rPr>
          <w:rFonts w:ascii="Times New Roman" w:hAnsi="Times New Roman"/>
        </w:rPr>
      </w:pPr>
      <w:r w:rsidRPr="00825364">
        <w:rPr>
          <w:rFonts w:ascii="Times New Roman" w:hAnsi="Times New Roman"/>
        </w:rPr>
        <w:t xml:space="preserve">pilnvarotajiem pārstāvjiem nav tiesību izdarīt grozījumus šajā </w:t>
      </w:r>
      <w:r w:rsidRPr="00825364">
        <w:rPr>
          <w:rFonts w:ascii="Times New Roman" w:hAnsi="Times New Roman"/>
          <w:i/>
        </w:rPr>
        <w:t>Līgumā</w:t>
      </w:r>
      <w:r w:rsidRPr="00825364">
        <w:rPr>
          <w:rFonts w:ascii="Times New Roman" w:hAnsi="Times New Roman"/>
        </w:rPr>
        <w:t xml:space="preserve"> un pielikumā. </w:t>
      </w:r>
    </w:p>
    <w:p w:rsidR="00B8512D" w:rsidRPr="00825364" w:rsidRDefault="00B8512D" w:rsidP="00B8512D">
      <w:pPr>
        <w:tabs>
          <w:tab w:val="num" w:pos="1080"/>
        </w:tabs>
        <w:spacing w:after="0" w:line="240" w:lineRule="auto"/>
        <w:jc w:val="both"/>
        <w:rPr>
          <w:rFonts w:ascii="Times New Roman" w:hAnsi="Times New Roman"/>
        </w:rPr>
      </w:pPr>
      <w:r w:rsidRPr="00825364">
        <w:rPr>
          <w:rFonts w:ascii="Times New Roman" w:hAnsi="Times New Roman"/>
        </w:rPr>
        <w:t xml:space="preserve">10.5. Jebkura rakstiska informācija </w:t>
      </w:r>
      <w:r w:rsidRPr="00825364">
        <w:rPr>
          <w:rFonts w:ascii="Times New Roman" w:hAnsi="Times New Roman"/>
          <w:i/>
        </w:rPr>
        <w:t>Līguma</w:t>
      </w:r>
      <w:r w:rsidRPr="00825364">
        <w:rPr>
          <w:rFonts w:ascii="Times New Roman" w:hAnsi="Times New Roman"/>
        </w:rPr>
        <w:t xml:space="preserve"> sakarā (tai skaitā elektroniskā veidā vai pa faksu sūtīta) ir saistoša abiem </w:t>
      </w:r>
      <w:r w:rsidRPr="00825364">
        <w:rPr>
          <w:rFonts w:ascii="Times New Roman" w:hAnsi="Times New Roman"/>
          <w:i/>
        </w:rPr>
        <w:t>Līdzējiem</w:t>
      </w:r>
      <w:r w:rsidRPr="00825364">
        <w:rPr>
          <w:rFonts w:ascii="Times New Roman" w:hAnsi="Times New Roman"/>
        </w:rPr>
        <w:t xml:space="preserve">, un nepieciešamības gadījumā var kalpot par pierādījumiem, ja </w:t>
      </w:r>
      <w:r w:rsidRPr="00825364">
        <w:rPr>
          <w:rFonts w:ascii="Times New Roman" w:hAnsi="Times New Roman"/>
          <w:i/>
        </w:rPr>
        <w:t>Līdzējs</w:t>
      </w:r>
      <w:r w:rsidRPr="00825364">
        <w:rPr>
          <w:rFonts w:ascii="Times New Roman" w:hAnsi="Times New Roman"/>
        </w:rPr>
        <w:t>, kurš</w:t>
      </w:r>
      <w:proofErr w:type="gramStart"/>
      <w:r w:rsidRPr="00825364">
        <w:rPr>
          <w:rFonts w:ascii="Times New Roman" w:hAnsi="Times New Roman"/>
        </w:rPr>
        <w:t xml:space="preserve"> nosūtījis informāciju</w:t>
      </w:r>
      <w:proofErr w:type="gramEnd"/>
      <w:r w:rsidRPr="00825364">
        <w:rPr>
          <w:rFonts w:ascii="Times New Roman" w:hAnsi="Times New Roman"/>
        </w:rPr>
        <w:t xml:space="preserve"> ir saņēmis apstiprinājumu no otra </w:t>
      </w:r>
      <w:r w:rsidRPr="00825364">
        <w:rPr>
          <w:rFonts w:ascii="Times New Roman" w:hAnsi="Times New Roman"/>
          <w:i/>
        </w:rPr>
        <w:t>Līdzēja</w:t>
      </w:r>
      <w:r w:rsidRPr="00825364">
        <w:rPr>
          <w:rFonts w:ascii="Times New Roman" w:hAnsi="Times New Roman"/>
        </w:rPr>
        <w:t xml:space="preserve"> par informācijas saņemšanu.</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10.6. </w:t>
      </w:r>
      <w:r w:rsidRPr="00825364">
        <w:rPr>
          <w:rFonts w:ascii="Times New Roman" w:hAnsi="Times New Roman"/>
          <w:i/>
        </w:rPr>
        <w:t xml:space="preserve">Līdzēji </w:t>
      </w:r>
      <w:r w:rsidRPr="00825364">
        <w:rPr>
          <w:rFonts w:ascii="Times New Roman" w:hAnsi="Times New Roman"/>
        </w:rPr>
        <w:t xml:space="preserve">savstarpēji ir atbildīgi par otram </w:t>
      </w:r>
      <w:r w:rsidRPr="00825364">
        <w:rPr>
          <w:rFonts w:ascii="Times New Roman" w:hAnsi="Times New Roman"/>
          <w:i/>
        </w:rPr>
        <w:t>Līdzējam</w:t>
      </w:r>
      <w:r w:rsidRPr="00825364">
        <w:rPr>
          <w:rFonts w:ascii="Times New Roman" w:hAnsi="Times New Roman"/>
        </w:rPr>
        <w:t xml:space="preserve"> nodarītajiem zaudējumiem, ja tie radušies viena </w:t>
      </w:r>
      <w:r w:rsidRPr="00825364">
        <w:rPr>
          <w:rFonts w:ascii="Times New Roman" w:hAnsi="Times New Roman"/>
          <w:i/>
        </w:rPr>
        <w:t>Līdzēja</w:t>
      </w:r>
      <w:r w:rsidRPr="00825364">
        <w:rPr>
          <w:rFonts w:ascii="Times New Roman" w:hAnsi="Times New Roman"/>
        </w:rPr>
        <w:t xml:space="preserve"> vai tās darbinieku rupjas neuzmanības vai ļaunā nolūkā izdarīto darbību rezultātā.</w:t>
      </w:r>
    </w:p>
    <w:p w:rsidR="00B8512D" w:rsidRPr="00825364" w:rsidRDefault="00B8512D" w:rsidP="00B8512D">
      <w:pPr>
        <w:spacing w:after="0" w:line="240" w:lineRule="auto"/>
        <w:jc w:val="both"/>
        <w:rPr>
          <w:rFonts w:ascii="Times New Roman" w:hAnsi="Times New Roman"/>
        </w:rPr>
      </w:pPr>
      <w:r w:rsidRPr="00825364">
        <w:rPr>
          <w:rFonts w:ascii="Times New Roman" w:hAnsi="Times New Roman"/>
        </w:rPr>
        <w:t xml:space="preserve">10.7. Ja kādam no </w:t>
      </w:r>
      <w:r w:rsidRPr="00825364">
        <w:rPr>
          <w:rFonts w:ascii="Times New Roman" w:hAnsi="Times New Roman"/>
          <w:i/>
        </w:rPr>
        <w:t>Līdzējiem</w:t>
      </w:r>
      <w:r w:rsidRPr="00825364">
        <w:rPr>
          <w:rFonts w:ascii="Times New Roman" w:hAnsi="Times New Roman"/>
        </w:rPr>
        <w:t xml:space="preserve"> tiek mainīts juridiskais statuss, </w:t>
      </w:r>
      <w:r w:rsidRPr="00825364">
        <w:rPr>
          <w:rFonts w:ascii="Times New Roman" w:hAnsi="Times New Roman"/>
          <w:i/>
        </w:rPr>
        <w:t>Līdzēja</w:t>
      </w:r>
      <w:r w:rsidRPr="00825364">
        <w:rPr>
          <w:rFonts w:ascii="Times New Roman" w:hAnsi="Times New Roman"/>
        </w:rPr>
        <w:t xml:space="preserve"> amatpersonu paraksta tiesības, īpašnieki vai vadītāji, vai kāds no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Līdzēja</w:t>
      </w:r>
      <w:r w:rsidRPr="00825364">
        <w:rPr>
          <w:rFonts w:ascii="Times New Roman" w:hAnsi="Times New Roman"/>
        </w:rPr>
        <w:t xml:space="preserve"> rekvizītiem, telefona, faksa numurs, e-pasta adrese u.c., tad </w:t>
      </w:r>
      <w:r w:rsidRPr="00825364">
        <w:rPr>
          <w:rFonts w:ascii="Times New Roman" w:hAnsi="Times New Roman"/>
          <w:i/>
        </w:rPr>
        <w:t xml:space="preserve">Līdzējs </w:t>
      </w:r>
      <w:r w:rsidRPr="00825364">
        <w:rPr>
          <w:rFonts w:ascii="Times New Roman" w:hAnsi="Times New Roman"/>
        </w:rPr>
        <w:t xml:space="preserve">nekavējoties rakstiski paziņo par to otram </w:t>
      </w:r>
      <w:r w:rsidRPr="00825364">
        <w:rPr>
          <w:rFonts w:ascii="Times New Roman" w:hAnsi="Times New Roman"/>
          <w:i/>
        </w:rPr>
        <w:t xml:space="preserve">Līdzējam. </w:t>
      </w:r>
      <w:r w:rsidRPr="00825364">
        <w:rPr>
          <w:rFonts w:ascii="Times New Roman" w:hAnsi="Times New Roman"/>
        </w:rPr>
        <w:t xml:space="preserve">Ja </w:t>
      </w:r>
      <w:r w:rsidRPr="00825364">
        <w:rPr>
          <w:rFonts w:ascii="Times New Roman" w:hAnsi="Times New Roman"/>
          <w:i/>
        </w:rPr>
        <w:t>Līdzējs</w:t>
      </w:r>
      <w:r w:rsidRPr="00825364">
        <w:rPr>
          <w:rFonts w:ascii="Times New Roman" w:hAnsi="Times New Roman"/>
        </w:rPr>
        <w:t xml:space="preserve"> neizpilda šī apakšpunkta noteikumus, uzskatāms, ka otrs </w:t>
      </w:r>
      <w:r w:rsidRPr="00825364">
        <w:rPr>
          <w:rFonts w:ascii="Times New Roman" w:hAnsi="Times New Roman"/>
          <w:i/>
        </w:rPr>
        <w:t xml:space="preserve">Līdzējs </w:t>
      </w:r>
      <w:r w:rsidRPr="00825364">
        <w:rPr>
          <w:rFonts w:ascii="Times New Roman" w:hAnsi="Times New Roman"/>
        </w:rPr>
        <w:t xml:space="preserve">ir pilnībā izpildījis savas saistības, lietojot šajā </w:t>
      </w:r>
      <w:r w:rsidRPr="00825364">
        <w:rPr>
          <w:rFonts w:ascii="Times New Roman" w:hAnsi="Times New Roman"/>
          <w:i/>
        </w:rPr>
        <w:t>Līgumā</w:t>
      </w:r>
      <w:r w:rsidRPr="00825364">
        <w:rPr>
          <w:rFonts w:ascii="Times New Roman" w:hAnsi="Times New Roman"/>
        </w:rPr>
        <w:t xml:space="preserve"> esošo informāciju par otru </w:t>
      </w:r>
      <w:r w:rsidRPr="00825364">
        <w:rPr>
          <w:rFonts w:ascii="Times New Roman" w:hAnsi="Times New Roman"/>
          <w:i/>
        </w:rPr>
        <w:t>Līdzēju</w:t>
      </w:r>
      <w:r w:rsidRPr="00825364">
        <w:rPr>
          <w:rFonts w:ascii="Times New Roman" w:hAnsi="Times New Roman"/>
        </w:rPr>
        <w:t xml:space="preserve">. Šajā apakšpunktā minētie nosacījumi attiecas arī uz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Līdzēju</w:t>
      </w:r>
      <w:r w:rsidRPr="00825364">
        <w:rPr>
          <w:rFonts w:ascii="Times New Roman" w:hAnsi="Times New Roman"/>
        </w:rPr>
        <w:t xml:space="preserve"> pārstāvjiem un to rekvizītiem.</w:t>
      </w:r>
    </w:p>
    <w:p w:rsidR="00B8512D" w:rsidRPr="00825364" w:rsidRDefault="00B8512D" w:rsidP="00B8512D">
      <w:pPr>
        <w:tabs>
          <w:tab w:val="left" w:pos="-993"/>
          <w:tab w:val="left" w:pos="-851"/>
        </w:tabs>
        <w:spacing w:after="0" w:line="240" w:lineRule="auto"/>
        <w:jc w:val="both"/>
        <w:rPr>
          <w:rFonts w:ascii="Times New Roman" w:hAnsi="Times New Roman"/>
        </w:rPr>
      </w:pPr>
      <w:r w:rsidRPr="00825364">
        <w:rPr>
          <w:rFonts w:ascii="Times New Roman" w:hAnsi="Times New Roman"/>
        </w:rPr>
        <w:t>10.</w:t>
      </w:r>
      <w:r>
        <w:rPr>
          <w:rFonts w:ascii="Times New Roman" w:hAnsi="Times New Roman"/>
        </w:rPr>
        <w:t>8</w:t>
      </w:r>
      <w:r w:rsidRPr="00825364">
        <w:rPr>
          <w:rFonts w:ascii="Times New Roman" w:hAnsi="Times New Roman"/>
        </w:rPr>
        <w:t xml:space="preserve">. </w:t>
      </w:r>
      <w:r w:rsidRPr="00825364">
        <w:rPr>
          <w:rFonts w:ascii="Times New Roman" w:hAnsi="Times New Roman"/>
          <w:i/>
        </w:rPr>
        <w:t>Līgums</w:t>
      </w:r>
      <w:r w:rsidRPr="00825364">
        <w:rPr>
          <w:rFonts w:ascii="Times New Roman" w:hAnsi="Times New Roman"/>
        </w:rPr>
        <w:t xml:space="preserve"> ir sastādīts latviešu valodā uz __ (______) lapām ar __ (_____) pielikumu 3 (trīs) eksemplāros, ar vienādu juridisku spēku, no kuriem divi glabājas pie </w:t>
      </w:r>
      <w:r w:rsidRPr="00825364">
        <w:rPr>
          <w:rFonts w:ascii="Times New Roman" w:hAnsi="Times New Roman"/>
          <w:bCs/>
          <w:i/>
        </w:rPr>
        <w:t>Pasūtītāja</w:t>
      </w:r>
      <w:r w:rsidRPr="00825364">
        <w:rPr>
          <w:rFonts w:ascii="Times New Roman" w:hAnsi="Times New Roman"/>
        </w:rPr>
        <w:t xml:space="preserve">, viens pie </w:t>
      </w:r>
      <w:r w:rsidRPr="00825364">
        <w:rPr>
          <w:rFonts w:ascii="Times New Roman" w:hAnsi="Times New Roman"/>
          <w:bCs/>
          <w:i/>
        </w:rPr>
        <w:t>Piegādātāja</w:t>
      </w:r>
      <w:r w:rsidRPr="00825364">
        <w:rPr>
          <w:rFonts w:ascii="Times New Roman" w:hAnsi="Times New Roman"/>
        </w:rPr>
        <w:t>.</w:t>
      </w:r>
    </w:p>
    <w:p w:rsidR="00B8512D" w:rsidRPr="00825364" w:rsidRDefault="00B8512D" w:rsidP="00B8512D">
      <w:pPr>
        <w:spacing w:after="0" w:line="240" w:lineRule="auto"/>
        <w:jc w:val="center"/>
        <w:rPr>
          <w:rFonts w:ascii="Times New Roman" w:hAnsi="Times New Roman"/>
          <w:b/>
          <w:bCs/>
        </w:rPr>
      </w:pPr>
    </w:p>
    <w:p w:rsidR="00B8512D" w:rsidRPr="00825364" w:rsidRDefault="00B8512D" w:rsidP="00B8512D">
      <w:pPr>
        <w:spacing w:after="0" w:line="240" w:lineRule="auto"/>
        <w:jc w:val="center"/>
        <w:rPr>
          <w:rFonts w:ascii="Times New Roman" w:hAnsi="Times New Roman"/>
          <w:b/>
          <w:bCs/>
        </w:rPr>
      </w:pPr>
      <w:r w:rsidRPr="00825364">
        <w:rPr>
          <w:rFonts w:ascii="Times New Roman" w:hAnsi="Times New Roman"/>
          <w:b/>
          <w:bCs/>
        </w:rPr>
        <w:t>11. Līdzēju rekvizīti un paraksti</w:t>
      </w:r>
    </w:p>
    <w:tbl>
      <w:tblPr>
        <w:tblW w:w="4957" w:type="pct"/>
        <w:tblLook w:val="0000" w:firstRow="0" w:lastRow="0" w:firstColumn="0" w:lastColumn="0" w:noHBand="0" w:noVBand="0"/>
      </w:tblPr>
      <w:tblGrid>
        <w:gridCol w:w="5157"/>
        <w:gridCol w:w="4613"/>
      </w:tblGrid>
      <w:tr w:rsidR="00B8512D" w:rsidRPr="00825364" w:rsidTr="00A75D4D">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B8512D" w:rsidRPr="00825364" w:rsidRDefault="00B8512D" w:rsidP="00A75D4D">
            <w:pPr>
              <w:spacing w:after="0" w:line="240" w:lineRule="auto"/>
              <w:jc w:val="both"/>
              <w:rPr>
                <w:rFonts w:ascii="Times New Roman" w:hAnsi="Times New Roman"/>
                <w:b/>
                <w:color w:val="000000"/>
              </w:rPr>
            </w:pPr>
            <w:r w:rsidRPr="00825364">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B8512D" w:rsidRPr="00825364" w:rsidRDefault="00B8512D" w:rsidP="00A75D4D">
            <w:pPr>
              <w:spacing w:after="0" w:line="240" w:lineRule="auto"/>
              <w:jc w:val="both"/>
              <w:rPr>
                <w:rFonts w:ascii="Times New Roman" w:hAnsi="Times New Roman"/>
                <w:b/>
                <w:color w:val="000000"/>
              </w:rPr>
            </w:pPr>
            <w:r w:rsidRPr="00825364">
              <w:rPr>
                <w:rFonts w:ascii="Times New Roman" w:hAnsi="Times New Roman"/>
                <w:b/>
                <w:color w:val="000000"/>
              </w:rPr>
              <w:t>Piegādātājs:</w:t>
            </w:r>
          </w:p>
        </w:tc>
      </w:tr>
      <w:tr w:rsidR="00B8512D" w:rsidRPr="00825364" w:rsidTr="00A75D4D">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B8512D" w:rsidRPr="00825364" w:rsidRDefault="00B8512D" w:rsidP="00A75D4D">
            <w:pPr>
              <w:spacing w:after="0" w:line="240" w:lineRule="auto"/>
              <w:rPr>
                <w:rFonts w:ascii="Times New Roman" w:hAnsi="Times New Roman"/>
                <w:b/>
                <w:i/>
              </w:rPr>
            </w:pPr>
            <w:r w:rsidRPr="00825364">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B8512D" w:rsidRPr="00825364" w:rsidRDefault="00B8512D" w:rsidP="00A75D4D">
            <w:pPr>
              <w:pStyle w:val="Heading1"/>
              <w:spacing w:before="0" w:after="0"/>
              <w:rPr>
                <w:rFonts w:ascii="Times New Roman" w:hAnsi="Times New Roman"/>
                <w:sz w:val="22"/>
                <w:szCs w:val="22"/>
              </w:rPr>
            </w:pPr>
          </w:p>
        </w:tc>
      </w:tr>
      <w:tr w:rsidR="00B8512D" w:rsidRPr="00825364" w:rsidTr="00A75D4D">
        <w:trPr>
          <w:trHeight w:val="359"/>
        </w:trPr>
        <w:tc>
          <w:tcPr>
            <w:tcW w:w="2639" w:type="pct"/>
            <w:tcBorders>
              <w:top w:val="single" w:sz="4" w:space="0" w:color="auto"/>
              <w:left w:val="single" w:sz="4" w:space="0" w:color="auto"/>
              <w:bottom w:val="single" w:sz="4" w:space="0" w:color="auto"/>
              <w:right w:val="single" w:sz="4" w:space="0" w:color="auto"/>
            </w:tcBorders>
          </w:tcPr>
          <w:p w:rsidR="00B8512D" w:rsidRPr="00825364" w:rsidRDefault="00B8512D" w:rsidP="00A75D4D">
            <w:pPr>
              <w:spacing w:after="0" w:line="240" w:lineRule="auto"/>
              <w:rPr>
                <w:rFonts w:ascii="Times New Roman" w:hAnsi="Times New Roman"/>
              </w:rPr>
            </w:pPr>
            <w:r w:rsidRPr="00825364">
              <w:rPr>
                <w:rFonts w:ascii="Times New Roman" w:hAnsi="Times New Roman"/>
              </w:rPr>
              <w:t xml:space="preserve">Lielā ielā 2, Jelgavā, LV – 3001 </w:t>
            </w:r>
          </w:p>
          <w:p w:rsidR="00B8512D" w:rsidRPr="00825364" w:rsidRDefault="00B8512D" w:rsidP="00A75D4D">
            <w:pPr>
              <w:spacing w:after="0" w:line="240" w:lineRule="auto"/>
              <w:rPr>
                <w:rFonts w:ascii="Times New Roman" w:hAnsi="Times New Roman"/>
              </w:rPr>
            </w:pPr>
            <w:proofErr w:type="spellStart"/>
            <w:r w:rsidRPr="00825364">
              <w:rPr>
                <w:rFonts w:ascii="Times New Roman" w:hAnsi="Times New Roman"/>
              </w:rPr>
              <w:t>Reģ.Nr</w:t>
            </w:r>
            <w:proofErr w:type="spellEnd"/>
            <w:r w:rsidRPr="00825364">
              <w:rPr>
                <w:rFonts w:ascii="Times New Roman" w:hAnsi="Times New Roman"/>
              </w:rPr>
              <w:t>. 90000041898</w:t>
            </w:r>
          </w:p>
          <w:p w:rsidR="00B8512D" w:rsidRPr="00825364" w:rsidRDefault="00B8512D" w:rsidP="00A75D4D">
            <w:pPr>
              <w:spacing w:after="0" w:line="240" w:lineRule="auto"/>
              <w:rPr>
                <w:rFonts w:ascii="Times New Roman" w:hAnsi="Times New Roman"/>
              </w:rPr>
            </w:pPr>
            <w:r w:rsidRPr="00825364">
              <w:rPr>
                <w:rFonts w:ascii="Times New Roman" w:hAnsi="Times New Roman"/>
              </w:rPr>
              <w:t>Valsts kase, kods: TRELLV22</w:t>
            </w:r>
          </w:p>
          <w:p w:rsidR="00B8512D" w:rsidRPr="00825364" w:rsidRDefault="00B8512D" w:rsidP="00A75D4D">
            <w:pPr>
              <w:spacing w:after="0" w:line="240" w:lineRule="auto"/>
              <w:rPr>
                <w:rFonts w:ascii="Times New Roman" w:hAnsi="Times New Roman"/>
              </w:rPr>
            </w:pPr>
            <w:r w:rsidRPr="00825364">
              <w:rPr>
                <w:rFonts w:ascii="Times New Roman" w:hAnsi="Times New Roman"/>
              </w:rPr>
              <w:t>Konts ____________________________</w:t>
            </w:r>
          </w:p>
          <w:p w:rsidR="00B8512D" w:rsidRPr="00825364" w:rsidRDefault="00B8512D" w:rsidP="00A75D4D">
            <w:pPr>
              <w:spacing w:after="0" w:line="240" w:lineRule="auto"/>
              <w:rPr>
                <w:rFonts w:ascii="Times New Roman" w:hAnsi="Times New Roman"/>
                <w:i/>
              </w:rPr>
            </w:pPr>
          </w:p>
          <w:p w:rsidR="00B8512D" w:rsidRPr="00825364" w:rsidRDefault="00B8512D" w:rsidP="00A75D4D">
            <w:pPr>
              <w:spacing w:after="0" w:line="240" w:lineRule="auto"/>
              <w:rPr>
                <w:rFonts w:ascii="Times New Roman" w:hAnsi="Times New Roman"/>
                <w:i/>
              </w:rPr>
            </w:pPr>
          </w:p>
          <w:p w:rsidR="00B8512D" w:rsidRPr="00825364" w:rsidRDefault="00B8512D" w:rsidP="00A75D4D">
            <w:pPr>
              <w:spacing w:after="0" w:line="240" w:lineRule="auto"/>
              <w:rPr>
                <w:rFonts w:ascii="Times New Roman" w:hAnsi="Times New Roman"/>
                <w:i/>
              </w:rPr>
            </w:pPr>
            <w:r w:rsidRPr="00825364">
              <w:rPr>
                <w:rFonts w:ascii="Times New Roman" w:hAnsi="Times New Roman"/>
                <w:i/>
              </w:rPr>
              <w:t>Amata nosaukums</w:t>
            </w:r>
          </w:p>
          <w:p w:rsidR="00B8512D" w:rsidRPr="00825364" w:rsidRDefault="00B8512D" w:rsidP="00A75D4D">
            <w:pPr>
              <w:spacing w:after="0" w:line="240" w:lineRule="auto"/>
              <w:rPr>
                <w:rFonts w:ascii="Times New Roman" w:hAnsi="Times New Roman"/>
                <w:i/>
              </w:rPr>
            </w:pPr>
          </w:p>
          <w:p w:rsidR="00B8512D" w:rsidRPr="00825364" w:rsidRDefault="00B8512D" w:rsidP="00A75D4D">
            <w:pPr>
              <w:spacing w:after="0" w:line="240" w:lineRule="auto"/>
              <w:rPr>
                <w:rFonts w:ascii="Times New Roman" w:hAnsi="Times New Roman"/>
              </w:rPr>
            </w:pPr>
            <w:r w:rsidRPr="00825364">
              <w:rPr>
                <w:rFonts w:ascii="Times New Roman" w:hAnsi="Times New Roman"/>
              </w:rPr>
              <w:t>_______________________________</w:t>
            </w:r>
            <w:proofErr w:type="gramStart"/>
            <w:r w:rsidRPr="00825364">
              <w:rPr>
                <w:rFonts w:ascii="Times New Roman" w:hAnsi="Times New Roman"/>
              </w:rPr>
              <w:t xml:space="preserve">  </w:t>
            </w:r>
            <w:proofErr w:type="gramEnd"/>
          </w:p>
          <w:p w:rsidR="00B8512D" w:rsidRDefault="00B8512D" w:rsidP="00A75D4D">
            <w:pPr>
              <w:spacing w:after="0" w:line="240" w:lineRule="auto"/>
              <w:rPr>
                <w:rFonts w:ascii="Times New Roman" w:hAnsi="Times New Roman"/>
                <w:i/>
              </w:rPr>
            </w:pPr>
            <w:r w:rsidRPr="00825364">
              <w:rPr>
                <w:rFonts w:ascii="Times New Roman" w:hAnsi="Times New Roman"/>
                <w:i/>
              </w:rPr>
              <w:t>V.Uzvārds</w:t>
            </w:r>
          </w:p>
          <w:p w:rsidR="00B8512D" w:rsidRPr="00825364" w:rsidRDefault="00B8512D" w:rsidP="00A75D4D">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B8512D" w:rsidRPr="00825364" w:rsidRDefault="00B8512D" w:rsidP="00A75D4D">
            <w:pPr>
              <w:spacing w:after="0" w:line="240" w:lineRule="auto"/>
              <w:ind w:left="420"/>
              <w:rPr>
                <w:rFonts w:ascii="Times New Roman" w:hAnsi="Times New Roman"/>
                <w:b/>
                <w:i/>
                <w:w w:val="95"/>
              </w:rPr>
            </w:pPr>
          </w:p>
        </w:tc>
      </w:tr>
    </w:tbl>
    <w:p w:rsidR="00C71868" w:rsidRDefault="00C71868" w:rsidP="003E6214"/>
    <w:sectPr w:rsidR="00C71868" w:rsidSect="00A75D4D">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1A" w:rsidRDefault="007C371A">
      <w:pPr>
        <w:spacing w:after="0" w:line="240" w:lineRule="auto"/>
      </w:pPr>
      <w:r>
        <w:separator/>
      </w:r>
    </w:p>
  </w:endnote>
  <w:endnote w:type="continuationSeparator" w:id="0">
    <w:p w:rsidR="007C371A" w:rsidRDefault="007C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D4D" w:rsidRDefault="00A75D4D">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4F5CF1">
      <w:rPr>
        <w:noProof/>
        <w:sz w:val="18"/>
        <w:szCs w:val="18"/>
      </w:rPr>
      <w:t>13</w:t>
    </w:r>
    <w:r w:rsidRPr="0043474E">
      <w:rPr>
        <w:sz w:val="18"/>
        <w:szCs w:val="18"/>
      </w:rPr>
      <w:fldChar w:fldCharType="end"/>
    </w:r>
  </w:p>
  <w:p w:rsidR="00A75D4D" w:rsidRDefault="00A75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1A" w:rsidRDefault="007C371A">
      <w:pPr>
        <w:spacing w:after="0" w:line="240" w:lineRule="auto"/>
      </w:pPr>
      <w:r>
        <w:separator/>
      </w:r>
    </w:p>
  </w:footnote>
  <w:footnote w:type="continuationSeparator" w:id="0">
    <w:p w:rsidR="007C371A" w:rsidRDefault="007C3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11424EC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7BD70CE"/>
    <w:multiLevelType w:val="hybridMultilevel"/>
    <w:tmpl w:val="B00EA29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6">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7B242D"/>
    <w:multiLevelType w:val="multilevel"/>
    <w:tmpl w:val="FF1EC8B2"/>
    <w:lvl w:ilvl="0">
      <w:start w:val="4"/>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9">
    <w:nsid w:val="310304D0"/>
    <w:multiLevelType w:val="hybridMultilevel"/>
    <w:tmpl w:val="CB78490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3F87748"/>
    <w:multiLevelType w:val="hybridMultilevel"/>
    <w:tmpl w:val="AC32AE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6D9603E"/>
    <w:multiLevelType w:val="hybridMultilevel"/>
    <w:tmpl w:val="F49EFB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3">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47281968"/>
    <w:multiLevelType w:val="hybridMultilevel"/>
    <w:tmpl w:val="F8D00D18"/>
    <w:lvl w:ilvl="0" w:tplc="D0EC6D90">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72A5E54"/>
    <w:multiLevelType w:val="multilevel"/>
    <w:tmpl w:val="C42439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9">
    <w:nsid w:val="5511385C"/>
    <w:multiLevelType w:val="hybridMultilevel"/>
    <w:tmpl w:val="B6460C8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1">
    <w:nsid w:val="636D15BA"/>
    <w:multiLevelType w:val="hybridMultilevel"/>
    <w:tmpl w:val="5B5EA4D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7557A0C"/>
    <w:multiLevelType w:val="hybridMultilevel"/>
    <w:tmpl w:val="5E2649B8"/>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6D180389"/>
    <w:multiLevelType w:val="hybridMultilevel"/>
    <w:tmpl w:val="DAE4D8F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FC70351"/>
    <w:multiLevelType w:val="hybridMultilevel"/>
    <w:tmpl w:val="DC961D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0">
    <w:nsid w:val="76707EC6"/>
    <w:multiLevelType w:val="hybridMultilevel"/>
    <w:tmpl w:val="69F41C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B2B77F4"/>
    <w:multiLevelType w:val="multilevel"/>
    <w:tmpl w:val="3A02A6D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4"/>
  </w:num>
  <w:num w:numId="9">
    <w:abstractNumId w:val="1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0"/>
  </w:num>
  <w:num w:numId="13">
    <w:abstractNumId w:val="8"/>
  </w:num>
  <w:num w:numId="14">
    <w:abstractNumId w:val="5"/>
  </w:num>
  <w:num w:numId="15">
    <w:abstractNumId w:val="22"/>
  </w:num>
  <w:num w:numId="16">
    <w:abstractNumId w:val="17"/>
  </w:num>
  <w:num w:numId="17">
    <w:abstractNumId w:val="26"/>
  </w:num>
  <w:num w:numId="18">
    <w:abstractNumId w:val="6"/>
  </w:num>
  <w:num w:numId="19">
    <w:abstractNumId w:val="3"/>
  </w:num>
  <w:num w:numId="20">
    <w:abstractNumId w:val="27"/>
  </w:num>
  <w:num w:numId="21">
    <w:abstractNumId w:val="19"/>
  </w:num>
  <w:num w:numId="22">
    <w:abstractNumId w:val="16"/>
  </w:num>
  <w:num w:numId="23">
    <w:abstractNumId w:val="11"/>
  </w:num>
  <w:num w:numId="24">
    <w:abstractNumId w:val="9"/>
  </w:num>
  <w:num w:numId="25">
    <w:abstractNumId w:val="28"/>
  </w:num>
  <w:num w:numId="26">
    <w:abstractNumId w:val="30"/>
  </w:num>
  <w:num w:numId="27">
    <w:abstractNumId w:val="4"/>
  </w:num>
  <w:num w:numId="28">
    <w:abstractNumId w:val="23"/>
  </w:num>
  <w:num w:numId="29">
    <w:abstractNumId w:val="21"/>
  </w:num>
  <w:num w:numId="30">
    <w:abstractNumId w:val="10"/>
  </w:num>
  <w:num w:numId="31">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2D"/>
    <w:rsid w:val="003E6214"/>
    <w:rsid w:val="004F5CF1"/>
    <w:rsid w:val="00723803"/>
    <w:rsid w:val="007C371A"/>
    <w:rsid w:val="00870E86"/>
    <w:rsid w:val="0099380D"/>
    <w:rsid w:val="00A75D4D"/>
    <w:rsid w:val="00AD5657"/>
    <w:rsid w:val="00B8512D"/>
    <w:rsid w:val="00C44798"/>
    <w:rsid w:val="00C479E0"/>
    <w:rsid w:val="00C71868"/>
    <w:rsid w:val="00DC2C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8512D"/>
    <w:rPr>
      <w:rFonts w:ascii="Calibri" w:eastAsia="Calibri" w:hAnsi="Calibri" w:cs="Times New Roman"/>
    </w:rPr>
  </w:style>
  <w:style w:type="paragraph" w:styleId="Heading1">
    <w:name w:val="heading 1"/>
    <w:basedOn w:val="Normal"/>
    <w:next w:val="Normal"/>
    <w:link w:val="Heading1Char"/>
    <w:uiPriority w:val="99"/>
    <w:qFormat/>
    <w:rsid w:val="00B8512D"/>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B8512D"/>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B8512D"/>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B8512D"/>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512D"/>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B8512D"/>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B8512D"/>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B8512D"/>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B8512D"/>
    <w:pPr>
      <w:ind w:left="720"/>
    </w:pPr>
    <w:rPr>
      <w:sz w:val="20"/>
      <w:szCs w:val="20"/>
      <w:lang w:val="x-none" w:eastAsia="x-none"/>
    </w:rPr>
  </w:style>
  <w:style w:type="character" w:customStyle="1" w:styleId="ListParagraphChar">
    <w:name w:val="List Paragraph Char"/>
    <w:link w:val="ListParagraph"/>
    <w:uiPriority w:val="34"/>
    <w:locked/>
    <w:rsid w:val="00B8512D"/>
    <w:rPr>
      <w:rFonts w:ascii="Calibri" w:eastAsia="Calibri" w:hAnsi="Calibri" w:cs="Times New Roman"/>
      <w:sz w:val="20"/>
      <w:szCs w:val="20"/>
      <w:lang w:val="x-none" w:eastAsia="x-none"/>
    </w:rPr>
  </w:style>
  <w:style w:type="character" w:styleId="BookTitle">
    <w:name w:val="Book Title"/>
    <w:qFormat/>
    <w:rsid w:val="00B8512D"/>
    <w:rPr>
      <w:b/>
      <w:smallCaps/>
      <w:spacing w:val="5"/>
    </w:rPr>
  </w:style>
  <w:style w:type="character" w:customStyle="1" w:styleId="BodyTextChar">
    <w:name w:val="Body Text Char"/>
    <w:aliases w:val="Body Text1 Char"/>
    <w:link w:val="BodyText"/>
    <w:uiPriority w:val="99"/>
    <w:locked/>
    <w:rsid w:val="00B8512D"/>
    <w:rPr>
      <w:rFonts w:eastAsia="Times New Roman" w:cs="Times New Roman"/>
      <w:sz w:val="28"/>
    </w:rPr>
  </w:style>
  <w:style w:type="paragraph" w:styleId="BodyText">
    <w:name w:val="Body Text"/>
    <w:aliases w:val="Body Text1"/>
    <w:basedOn w:val="Normal"/>
    <w:link w:val="BodyTextChar"/>
    <w:uiPriority w:val="99"/>
    <w:unhideWhenUsed/>
    <w:rsid w:val="00B8512D"/>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B8512D"/>
    <w:rPr>
      <w:rFonts w:ascii="Calibri" w:eastAsia="Calibri" w:hAnsi="Calibri" w:cs="Times New Roman"/>
    </w:rPr>
  </w:style>
  <w:style w:type="character" w:customStyle="1" w:styleId="c13">
    <w:name w:val="c13"/>
    <w:rsid w:val="00B8512D"/>
    <w:rPr>
      <w:rFonts w:cs="Times New Roman"/>
    </w:rPr>
  </w:style>
  <w:style w:type="paragraph" w:customStyle="1" w:styleId="c23">
    <w:name w:val="c23"/>
    <w:basedOn w:val="Normal"/>
    <w:rsid w:val="00B8512D"/>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B8512D"/>
    <w:rPr>
      <w:color w:val="0000FF"/>
      <w:u w:val="single"/>
    </w:rPr>
  </w:style>
  <w:style w:type="paragraph" w:styleId="CommentText">
    <w:name w:val="annotation text"/>
    <w:basedOn w:val="Normal"/>
    <w:link w:val="CommentTextChar"/>
    <w:uiPriority w:val="99"/>
    <w:rsid w:val="00B8512D"/>
    <w:rPr>
      <w:sz w:val="20"/>
      <w:szCs w:val="20"/>
      <w:lang w:val="x-none" w:eastAsia="x-none"/>
    </w:rPr>
  </w:style>
  <w:style w:type="character" w:customStyle="1" w:styleId="CommentTextChar">
    <w:name w:val="Comment Text Char"/>
    <w:basedOn w:val="DefaultParagraphFont"/>
    <w:link w:val="CommentText"/>
    <w:uiPriority w:val="99"/>
    <w:rsid w:val="00B8512D"/>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B8512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8512D"/>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B8512D"/>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B8512D"/>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B8512D"/>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B8512D"/>
    <w:rPr>
      <w:rFonts w:ascii="Times New Roman" w:eastAsia="Times New Roman" w:hAnsi="Times New Roman" w:cs="Times New Roman"/>
      <w:sz w:val="20"/>
      <w:szCs w:val="20"/>
      <w:lang w:val="x-none" w:eastAsia="x-none"/>
    </w:rPr>
  </w:style>
  <w:style w:type="paragraph" w:styleId="Footer">
    <w:name w:val="footer"/>
    <w:basedOn w:val="Normal"/>
    <w:link w:val="FooterChar"/>
    <w:unhideWhenUsed/>
    <w:rsid w:val="00B8512D"/>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B8512D"/>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B8512D"/>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B8512D"/>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B8512D"/>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B8512D"/>
    <w:rPr>
      <w:rFonts w:ascii="Cambria" w:eastAsia="Times New Roman" w:hAnsi="Cambria" w:cs="Times New Roman"/>
      <w:sz w:val="24"/>
      <w:szCs w:val="24"/>
      <w:lang w:val="x-none" w:eastAsia="x-none"/>
    </w:rPr>
  </w:style>
  <w:style w:type="paragraph" w:customStyle="1" w:styleId="naisf">
    <w:name w:val="naisf"/>
    <w:basedOn w:val="Normal"/>
    <w:rsid w:val="00B8512D"/>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B8512D"/>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B8512D"/>
    <w:rPr>
      <w:rFonts w:ascii="Calibri" w:eastAsia="Calibri" w:hAnsi="Calibri" w:cs="Times New Roman"/>
    </w:rPr>
  </w:style>
  <w:style w:type="paragraph" w:styleId="Header">
    <w:name w:val="header"/>
    <w:basedOn w:val="Normal"/>
    <w:link w:val="HeaderChar"/>
    <w:uiPriority w:val="99"/>
    <w:semiHidden/>
    <w:unhideWhenUsed/>
    <w:rsid w:val="00B8512D"/>
    <w:pPr>
      <w:tabs>
        <w:tab w:val="center" w:pos="4153"/>
        <w:tab w:val="right" w:pos="8306"/>
      </w:tabs>
    </w:pPr>
  </w:style>
  <w:style w:type="character" w:customStyle="1" w:styleId="HeaderChar1">
    <w:name w:val="Header Char1"/>
    <w:basedOn w:val="DefaultParagraphFont"/>
    <w:uiPriority w:val="99"/>
    <w:semiHidden/>
    <w:rsid w:val="00B8512D"/>
    <w:rPr>
      <w:rFonts w:ascii="Calibri" w:eastAsia="Calibri" w:hAnsi="Calibri" w:cs="Times New Roman"/>
    </w:rPr>
  </w:style>
  <w:style w:type="character" w:customStyle="1" w:styleId="Bodytext0">
    <w:name w:val="Body text_"/>
    <w:link w:val="BodyText2"/>
    <w:rsid w:val="00B8512D"/>
    <w:rPr>
      <w:rFonts w:eastAsia="Times New Roman"/>
      <w:i/>
      <w:iCs/>
      <w:sz w:val="27"/>
      <w:szCs w:val="27"/>
      <w:shd w:val="clear" w:color="auto" w:fill="FFFFFF"/>
    </w:rPr>
  </w:style>
  <w:style w:type="paragraph" w:customStyle="1" w:styleId="BodyText2">
    <w:name w:val="Body Text2"/>
    <w:basedOn w:val="Normal"/>
    <w:link w:val="Bodytext0"/>
    <w:rsid w:val="00B8512D"/>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B8512D"/>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B8512D"/>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B8512D"/>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B8512D"/>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B851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B8512D"/>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B8512D"/>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B8512D"/>
    <w:rPr>
      <w:b/>
      <w:bCs/>
    </w:rPr>
  </w:style>
  <w:style w:type="character" w:customStyle="1" w:styleId="CommentSubjectChar1">
    <w:name w:val="Comment Subject Char1"/>
    <w:basedOn w:val="CommentTextChar"/>
    <w:uiPriority w:val="99"/>
    <w:semiHidden/>
    <w:rsid w:val="00B8512D"/>
    <w:rPr>
      <w:rFonts w:ascii="Calibri" w:eastAsia="Calibri" w:hAnsi="Calibri" w:cs="Times New Roman"/>
      <w:b/>
      <w:bCs/>
      <w:sz w:val="20"/>
      <w:szCs w:val="20"/>
      <w:lang w:val="x-none" w:eastAsia="x-none"/>
    </w:rPr>
  </w:style>
  <w:style w:type="character" w:customStyle="1" w:styleId="apple-converted-space">
    <w:name w:val="apple-converted-space"/>
    <w:rsid w:val="00B8512D"/>
  </w:style>
  <w:style w:type="paragraph" w:styleId="BodyTextIndent">
    <w:name w:val="Body Text Indent"/>
    <w:basedOn w:val="Normal"/>
    <w:link w:val="BodyTextIndentChar"/>
    <w:uiPriority w:val="99"/>
    <w:unhideWhenUsed/>
    <w:rsid w:val="00B8512D"/>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B8512D"/>
    <w:rPr>
      <w:rFonts w:ascii="Calibri" w:eastAsia="Calibri" w:hAnsi="Calibri" w:cs="Times New Roman"/>
      <w:sz w:val="20"/>
      <w:szCs w:val="20"/>
      <w:lang w:val="x-none" w:eastAsia="x-none"/>
    </w:rPr>
  </w:style>
  <w:style w:type="paragraph" w:styleId="NormalWeb">
    <w:name w:val="Normal (Web)"/>
    <w:basedOn w:val="Normal"/>
    <w:rsid w:val="00B8512D"/>
    <w:pPr>
      <w:spacing w:before="100" w:after="0" w:line="240" w:lineRule="auto"/>
    </w:pPr>
    <w:rPr>
      <w:rFonts w:ascii="Times New Roman" w:eastAsia="Times New Roman" w:hAnsi="Times New Roman"/>
      <w:sz w:val="24"/>
      <w:szCs w:val="24"/>
      <w:lang w:val="en-GB"/>
    </w:rPr>
  </w:style>
  <w:style w:type="paragraph" w:styleId="NoSpacing">
    <w:name w:val="No Spacing"/>
    <w:qFormat/>
    <w:rsid w:val="00B851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B8512D"/>
    <w:rPr>
      <w:b/>
      <w:bCs/>
    </w:rPr>
  </w:style>
  <w:style w:type="character" w:customStyle="1" w:styleId="c18">
    <w:name w:val="c18"/>
    <w:rsid w:val="00B8512D"/>
    <w:rPr>
      <w:rFonts w:cs="Times New Roman"/>
    </w:rPr>
  </w:style>
  <w:style w:type="paragraph" w:customStyle="1" w:styleId="western">
    <w:name w:val="western"/>
    <w:basedOn w:val="Normal"/>
    <w:rsid w:val="00B8512D"/>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B8512D"/>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B8512D"/>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B8512D"/>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B8512D"/>
    <w:rPr>
      <w:rFonts w:ascii="Arial" w:eastAsia="Calibri" w:hAnsi="Arial" w:cs="Times New Roman"/>
      <w:szCs w:val="21"/>
      <w:lang w:val="en-US"/>
    </w:rPr>
  </w:style>
  <w:style w:type="paragraph" w:customStyle="1" w:styleId="Domateksts">
    <w:name w:val="Doma teksts"/>
    <w:basedOn w:val="Normal"/>
    <w:autoRedefine/>
    <w:rsid w:val="00B8512D"/>
    <w:pPr>
      <w:spacing w:after="0" w:line="240" w:lineRule="auto"/>
      <w:ind w:left="34"/>
    </w:pPr>
    <w:rPr>
      <w:rFonts w:ascii="Times New Roman" w:eastAsia="Times New Roman" w:hAnsi="Times New Roman"/>
      <w:lang w:eastAsia="lv-LV"/>
    </w:rPr>
  </w:style>
  <w:style w:type="character" w:customStyle="1" w:styleId="shorttext">
    <w:name w:val="short_text"/>
    <w:basedOn w:val="DefaultParagraphFont"/>
    <w:rsid w:val="00B8512D"/>
  </w:style>
  <w:style w:type="character" w:customStyle="1" w:styleId="hps">
    <w:name w:val="hps"/>
    <w:basedOn w:val="DefaultParagraphFont"/>
    <w:rsid w:val="00B85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8512D"/>
    <w:rPr>
      <w:rFonts w:ascii="Calibri" w:eastAsia="Calibri" w:hAnsi="Calibri" w:cs="Times New Roman"/>
    </w:rPr>
  </w:style>
  <w:style w:type="paragraph" w:styleId="Heading1">
    <w:name w:val="heading 1"/>
    <w:basedOn w:val="Normal"/>
    <w:next w:val="Normal"/>
    <w:link w:val="Heading1Char"/>
    <w:uiPriority w:val="99"/>
    <w:qFormat/>
    <w:rsid w:val="00B8512D"/>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B8512D"/>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B8512D"/>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B8512D"/>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512D"/>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B8512D"/>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B8512D"/>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B8512D"/>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B8512D"/>
    <w:pPr>
      <w:ind w:left="720"/>
    </w:pPr>
    <w:rPr>
      <w:sz w:val="20"/>
      <w:szCs w:val="20"/>
      <w:lang w:val="x-none" w:eastAsia="x-none"/>
    </w:rPr>
  </w:style>
  <w:style w:type="character" w:customStyle="1" w:styleId="ListParagraphChar">
    <w:name w:val="List Paragraph Char"/>
    <w:link w:val="ListParagraph"/>
    <w:uiPriority w:val="34"/>
    <w:locked/>
    <w:rsid w:val="00B8512D"/>
    <w:rPr>
      <w:rFonts w:ascii="Calibri" w:eastAsia="Calibri" w:hAnsi="Calibri" w:cs="Times New Roman"/>
      <w:sz w:val="20"/>
      <w:szCs w:val="20"/>
      <w:lang w:val="x-none" w:eastAsia="x-none"/>
    </w:rPr>
  </w:style>
  <w:style w:type="character" w:styleId="BookTitle">
    <w:name w:val="Book Title"/>
    <w:qFormat/>
    <w:rsid w:val="00B8512D"/>
    <w:rPr>
      <w:b/>
      <w:smallCaps/>
      <w:spacing w:val="5"/>
    </w:rPr>
  </w:style>
  <w:style w:type="character" w:customStyle="1" w:styleId="BodyTextChar">
    <w:name w:val="Body Text Char"/>
    <w:aliases w:val="Body Text1 Char"/>
    <w:link w:val="BodyText"/>
    <w:uiPriority w:val="99"/>
    <w:locked/>
    <w:rsid w:val="00B8512D"/>
    <w:rPr>
      <w:rFonts w:eastAsia="Times New Roman" w:cs="Times New Roman"/>
      <w:sz w:val="28"/>
    </w:rPr>
  </w:style>
  <w:style w:type="paragraph" w:styleId="BodyText">
    <w:name w:val="Body Text"/>
    <w:aliases w:val="Body Text1"/>
    <w:basedOn w:val="Normal"/>
    <w:link w:val="BodyTextChar"/>
    <w:uiPriority w:val="99"/>
    <w:unhideWhenUsed/>
    <w:rsid w:val="00B8512D"/>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B8512D"/>
    <w:rPr>
      <w:rFonts w:ascii="Calibri" w:eastAsia="Calibri" w:hAnsi="Calibri" w:cs="Times New Roman"/>
    </w:rPr>
  </w:style>
  <w:style w:type="character" w:customStyle="1" w:styleId="c13">
    <w:name w:val="c13"/>
    <w:rsid w:val="00B8512D"/>
    <w:rPr>
      <w:rFonts w:cs="Times New Roman"/>
    </w:rPr>
  </w:style>
  <w:style w:type="paragraph" w:customStyle="1" w:styleId="c23">
    <w:name w:val="c23"/>
    <w:basedOn w:val="Normal"/>
    <w:rsid w:val="00B8512D"/>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B8512D"/>
    <w:rPr>
      <w:color w:val="0000FF"/>
      <w:u w:val="single"/>
    </w:rPr>
  </w:style>
  <w:style w:type="paragraph" w:styleId="CommentText">
    <w:name w:val="annotation text"/>
    <w:basedOn w:val="Normal"/>
    <w:link w:val="CommentTextChar"/>
    <w:uiPriority w:val="99"/>
    <w:rsid w:val="00B8512D"/>
    <w:rPr>
      <w:sz w:val="20"/>
      <w:szCs w:val="20"/>
      <w:lang w:val="x-none" w:eastAsia="x-none"/>
    </w:rPr>
  </w:style>
  <w:style w:type="character" w:customStyle="1" w:styleId="CommentTextChar">
    <w:name w:val="Comment Text Char"/>
    <w:basedOn w:val="DefaultParagraphFont"/>
    <w:link w:val="CommentText"/>
    <w:uiPriority w:val="99"/>
    <w:rsid w:val="00B8512D"/>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B8512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8512D"/>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B8512D"/>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B8512D"/>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B8512D"/>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B8512D"/>
    <w:rPr>
      <w:rFonts w:ascii="Times New Roman" w:eastAsia="Times New Roman" w:hAnsi="Times New Roman" w:cs="Times New Roman"/>
      <w:sz w:val="20"/>
      <w:szCs w:val="20"/>
      <w:lang w:val="x-none" w:eastAsia="x-none"/>
    </w:rPr>
  </w:style>
  <w:style w:type="paragraph" w:styleId="Footer">
    <w:name w:val="footer"/>
    <w:basedOn w:val="Normal"/>
    <w:link w:val="FooterChar"/>
    <w:unhideWhenUsed/>
    <w:rsid w:val="00B8512D"/>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B8512D"/>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B8512D"/>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B8512D"/>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B8512D"/>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B8512D"/>
    <w:rPr>
      <w:rFonts w:ascii="Cambria" w:eastAsia="Times New Roman" w:hAnsi="Cambria" w:cs="Times New Roman"/>
      <w:sz w:val="24"/>
      <w:szCs w:val="24"/>
      <w:lang w:val="x-none" w:eastAsia="x-none"/>
    </w:rPr>
  </w:style>
  <w:style w:type="paragraph" w:customStyle="1" w:styleId="naisf">
    <w:name w:val="naisf"/>
    <w:basedOn w:val="Normal"/>
    <w:rsid w:val="00B8512D"/>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B8512D"/>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B8512D"/>
    <w:rPr>
      <w:rFonts w:ascii="Calibri" w:eastAsia="Calibri" w:hAnsi="Calibri" w:cs="Times New Roman"/>
    </w:rPr>
  </w:style>
  <w:style w:type="paragraph" w:styleId="Header">
    <w:name w:val="header"/>
    <w:basedOn w:val="Normal"/>
    <w:link w:val="HeaderChar"/>
    <w:uiPriority w:val="99"/>
    <w:semiHidden/>
    <w:unhideWhenUsed/>
    <w:rsid w:val="00B8512D"/>
    <w:pPr>
      <w:tabs>
        <w:tab w:val="center" w:pos="4153"/>
        <w:tab w:val="right" w:pos="8306"/>
      </w:tabs>
    </w:pPr>
  </w:style>
  <w:style w:type="character" w:customStyle="1" w:styleId="HeaderChar1">
    <w:name w:val="Header Char1"/>
    <w:basedOn w:val="DefaultParagraphFont"/>
    <w:uiPriority w:val="99"/>
    <w:semiHidden/>
    <w:rsid w:val="00B8512D"/>
    <w:rPr>
      <w:rFonts w:ascii="Calibri" w:eastAsia="Calibri" w:hAnsi="Calibri" w:cs="Times New Roman"/>
    </w:rPr>
  </w:style>
  <w:style w:type="character" w:customStyle="1" w:styleId="Bodytext0">
    <w:name w:val="Body text_"/>
    <w:link w:val="BodyText2"/>
    <w:rsid w:val="00B8512D"/>
    <w:rPr>
      <w:rFonts w:eastAsia="Times New Roman"/>
      <w:i/>
      <w:iCs/>
      <w:sz w:val="27"/>
      <w:szCs w:val="27"/>
      <w:shd w:val="clear" w:color="auto" w:fill="FFFFFF"/>
    </w:rPr>
  </w:style>
  <w:style w:type="paragraph" w:customStyle="1" w:styleId="BodyText2">
    <w:name w:val="Body Text2"/>
    <w:basedOn w:val="Normal"/>
    <w:link w:val="Bodytext0"/>
    <w:rsid w:val="00B8512D"/>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B8512D"/>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B8512D"/>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B8512D"/>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B8512D"/>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B851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B8512D"/>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B8512D"/>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B8512D"/>
    <w:rPr>
      <w:b/>
      <w:bCs/>
    </w:rPr>
  </w:style>
  <w:style w:type="character" w:customStyle="1" w:styleId="CommentSubjectChar1">
    <w:name w:val="Comment Subject Char1"/>
    <w:basedOn w:val="CommentTextChar"/>
    <w:uiPriority w:val="99"/>
    <w:semiHidden/>
    <w:rsid w:val="00B8512D"/>
    <w:rPr>
      <w:rFonts w:ascii="Calibri" w:eastAsia="Calibri" w:hAnsi="Calibri" w:cs="Times New Roman"/>
      <w:b/>
      <w:bCs/>
      <w:sz w:val="20"/>
      <w:szCs w:val="20"/>
      <w:lang w:val="x-none" w:eastAsia="x-none"/>
    </w:rPr>
  </w:style>
  <w:style w:type="character" w:customStyle="1" w:styleId="apple-converted-space">
    <w:name w:val="apple-converted-space"/>
    <w:rsid w:val="00B8512D"/>
  </w:style>
  <w:style w:type="paragraph" w:styleId="BodyTextIndent">
    <w:name w:val="Body Text Indent"/>
    <w:basedOn w:val="Normal"/>
    <w:link w:val="BodyTextIndentChar"/>
    <w:uiPriority w:val="99"/>
    <w:unhideWhenUsed/>
    <w:rsid w:val="00B8512D"/>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B8512D"/>
    <w:rPr>
      <w:rFonts w:ascii="Calibri" w:eastAsia="Calibri" w:hAnsi="Calibri" w:cs="Times New Roman"/>
      <w:sz w:val="20"/>
      <w:szCs w:val="20"/>
      <w:lang w:val="x-none" w:eastAsia="x-none"/>
    </w:rPr>
  </w:style>
  <w:style w:type="paragraph" w:styleId="NormalWeb">
    <w:name w:val="Normal (Web)"/>
    <w:basedOn w:val="Normal"/>
    <w:rsid w:val="00B8512D"/>
    <w:pPr>
      <w:spacing w:before="100" w:after="0" w:line="240" w:lineRule="auto"/>
    </w:pPr>
    <w:rPr>
      <w:rFonts w:ascii="Times New Roman" w:eastAsia="Times New Roman" w:hAnsi="Times New Roman"/>
      <w:sz w:val="24"/>
      <w:szCs w:val="24"/>
      <w:lang w:val="en-GB"/>
    </w:rPr>
  </w:style>
  <w:style w:type="paragraph" w:styleId="NoSpacing">
    <w:name w:val="No Spacing"/>
    <w:qFormat/>
    <w:rsid w:val="00B8512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B8512D"/>
    <w:rPr>
      <w:b/>
      <w:bCs/>
    </w:rPr>
  </w:style>
  <w:style w:type="character" w:customStyle="1" w:styleId="c18">
    <w:name w:val="c18"/>
    <w:rsid w:val="00B8512D"/>
    <w:rPr>
      <w:rFonts w:cs="Times New Roman"/>
    </w:rPr>
  </w:style>
  <w:style w:type="paragraph" w:customStyle="1" w:styleId="western">
    <w:name w:val="western"/>
    <w:basedOn w:val="Normal"/>
    <w:rsid w:val="00B8512D"/>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B8512D"/>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B8512D"/>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B8512D"/>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B8512D"/>
    <w:rPr>
      <w:rFonts w:ascii="Arial" w:eastAsia="Calibri" w:hAnsi="Arial" w:cs="Times New Roman"/>
      <w:szCs w:val="21"/>
      <w:lang w:val="en-US"/>
    </w:rPr>
  </w:style>
  <w:style w:type="paragraph" w:customStyle="1" w:styleId="Domateksts">
    <w:name w:val="Doma teksts"/>
    <w:basedOn w:val="Normal"/>
    <w:autoRedefine/>
    <w:rsid w:val="00B8512D"/>
    <w:pPr>
      <w:spacing w:after="0" w:line="240" w:lineRule="auto"/>
      <w:ind w:left="34"/>
    </w:pPr>
    <w:rPr>
      <w:rFonts w:ascii="Times New Roman" w:eastAsia="Times New Roman" w:hAnsi="Times New Roman"/>
      <w:lang w:eastAsia="lv-LV"/>
    </w:rPr>
  </w:style>
  <w:style w:type="character" w:customStyle="1" w:styleId="shorttext">
    <w:name w:val="short_text"/>
    <w:basedOn w:val="DefaultParagraphFont"/>
    <w:rsid w:val="00B8512D"/>
  </w:style>
  <w:style w:type="character" w:customStyle="1" w:styleId="hps">
    <w:name w:val="hps"/>
    <w:basedOn w:val="DefaultParagraphFont"/>
    <w:rsid w:val="00B8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9627">
      <w:bodyDiv w:val="1"/>
      <w:marLeft w:val="0"/>
      <w:marRight w:val="0"/>
      <w:marTop w:val="0"/>
      <w:marBottom w:val="0"/>
      <w:divBdr>
        <w:top w:val="none" w:sz="0" w:space="0" w:color="auto"/>
        <w:left w:val="none" w:sz="0" w:space="0" w:color="auto"/>
        <w:bottom w:val="none" w:sz="0" w:space="0" w:color="auto"/>
        <w:right w:val="none" w:sz="0" w:space="0" w:color="auto"/>
      </w:divBdr>
    </w:div>
    <w:div w:id="496725136">
      <w:bodyDiv w:val="1"/>
      <w:marLeft w:val="0"/>
      <w:marRight w:val="0"/>
      <w:marTop w:val="0"/>
      <w:marBottom w:val="0"/>
      <w:divBdr>
        <w:top w:val="none" w:sz="0" w:space="0" w:color="auto"/>
        <w:left w:val="none" w:sz="0" w:space="0" w:color="auto"/>
        <w:bottom w:val="none" w:sz="0" w:space="0" w:color="auto"/>
        <w:right w:val="none" w:sz="0" w:space="0" w:color="auto"/>
      </w:divBdr>
    </w:div>
    <w:div w:id="990256270">
      <w:bodyDiv w:val="1"/>
      <w:marLeft w:val="0"/>
      <w:marRight w:val="0"/>
      <w:marTop w:val="0"/>
      <w:marBottom w:val="0"/>
      <w:divBdr>
        <w:top w:val="none" w:sz="0" w:space="0" w:color="auto"/>
        <w:left w:val="none" w:sz="0" w:space="0" w:color="auto"/>
        <w:bottom w:val="none" w:sz="0" w:space="0" w:color="auto"/>
        <w:right w:val="none" w:sz="0" w:space="0" w:color="auto"/>
      </w:divBdr>
    </w:div>
    <w:div w:id="1304047428">
      <w:bodyDiv w:val="1"/>
      <w:marLeft w:val="0"/>
      <w:marRight w:val="0"/>
      <w:marTop w:val="0"/>
      <w:marBottom w:val="0"/>
      <w:divBdr>
        <w:top w:val="none" w:sz="0" w:space="0" w:color="auto"/>
        <w:left w:val="none" w:sz="0" w:space="0" w:color="auto"/>
        <w:bottom w:val="none" w:sz="0" w:space="0" w:color="auto"/>
        <w:right w:val="none" w:sz="0" w:space="0" w:color="auto"/>
      </w:divBdr>
    </w:div>
    <w:div w:id="1397168191">
      <w:bodyDiv w:val="1"/>
      <w:marLeft w:val="0"/>
      <w:marRight w:val="0"/>
      <w:marTop w:val="0"/>
      <w:marBottom w:val="0"/>
      <w:divBdr>
        <w:top w:val="none" w:sz="0" w:space="0" w:color="auto"/>
        <w:left w:val="none" w:sz="0" w:space="0" w:color="auto"/>
        <w:bottom w:val="none" w:sz="0" w:space="0" w:color="auto"/>
        <w:right w:val="none" w:sz="0" w:space="0" w:color="auto"/>
      </w:divBdr>
    </w:div>
    <w:div w:id="1399745862">
      <w:bodyDiv w:val="1"/>
      <w:marLeft w:val="0"/>
      <w:marRight w:val="0"/>
      <w:marTop w:val="0"/>
      <w:marBottom w:val="0"/>
      <w:divBdr>
        <w:top w:val="none" w:sz="0" w:space="0" w:color="auto"/>
        <w:left w:val="none" w:sz="0" w:space="0" w:color="auto"/>
        <w:bottom w:val="none" w:sz="0" w:space="0" w:color="auto"/>
        <w:right w:val="none" w:sz="0" w:space="0" w:color="auto"/>
      </w:divBdr>
    </w:div>
    <w:div w:id="20015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inese.sprukta@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26155</Words>
  <Characters>14909</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7</cp:revision>
  <dcterms:created xsi:type="dcterms:W3CDTF">2015-06-15T12:32:00Z</dcterms:created>
  <dcterms:modified xsi:type="dcterms:W3CDTF">2015-06-16T11:30:00Z</dcterms:modified>
</cp:coreProperties>
</file>