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6A8D" w:rsidRPr="00B274AD" w:rsidRDefault="00AD6A8D" w:rsidP="0060443C">
      <w:pPr>
        <w:spacing w:after="120" w:line="276" w:lineRule="auto"/>
        <w:jc w:val="center"/>
        <w:rPr>
          <w:b/>
          <w:sz w:val="32"/>
          <w:szCs w:val="32"/>
        </w:rPr>
      </w:pPr>
      <w:r w:rsidRPr="00B274AD">
        <w:rPr>
          <w:b/>
          <w:sz w:val="32"/>
          <w:szCs w:val="32"/>
        </w:rPr>
        <w:t>IEPIRKUMA Nr. LLU/</w:t>
      </w:r>
      <w:r w:rsidRPr="004317B0">
        <w:rPr>
          <w:b/>
          <w:sz w:val="32"/>
          <w:szCs w:val="32"/>
        </w:rPr>
        <w:t>2015/9</w:t>
      </w:r>
      <w:r w:rsidR="00B90ABA">
        <w:rPr>
          <w:b/>
          <w:sz w:val="32"/>
          <w:szCs w:val="32"/>
        </w:rPr>
        <w:t>4</w:t>
      </w:r>
      <w:r w:rsidRPr="004317B0">
        <w:rPr>
          <w:b/>
          <w:sz w:val="32"/>
          <w:szCs w:val="32"/>
        </w:rPr>
        <w:t>/ERAF</w:t>
      </w:r>
      <w:r w:rsidRPr="00B274AD">
        <w:rPr>
          <w:b/>
          <w:sz w:val="32"/>
          <w:szCs w:val="32"/>
        </w:rPr>
        <w:t>/mi</w:t>
      </w:r>
    </w:p>
    <w:p w:rsidR="00AD6A8D" w:rsidRDefault="00B90ABA" w:rsidP="00AD6A8D">
      <w:pPr>
        <w:spacing w:line="360" w:lineRule="auto"/>
        <w:jc w:val="center"/>
        <w:rPr>
          <w:b/>
        </w:rPr>
      </w:pPr>
      <w:r w:rsidRPr="00B90ABA">
        <w:rPr>
          <w:bCs/>
          <w:i/>
        </w:rPr>
        <w:t>Strukturētās kabeļu sistēmas (SKS) projektu izveide ERAF projekta “LLU un zinātnisko institūciju konsolidācija konkurētspējas paaugstināšanai” ietvaros</w:t>
      </w:r>
    </w:p>
    <w:p w:rsidR="00B90ABA" w:rsidRDefault="00B90ABA" w:rsidP="00AD6A8D">
      <w:pPr>
        <w:spacing w:line="360" w:lineRule="auto"/>
        <w:jc w:val="center"/>
        <w:rPr>
          <w:b/>
          <w:sz w:val="32"/>
          <w:szCs w:val="32"/>
        </w:rPr>
      </w:pPr>
    </w:p>
    <w:p w:rsidR="000F253A" w:rsidRPr="00A87F61" w:rsidRDefault="000F253A" w:rsidP="00AD6A8D">
      <w:pPr>
        <w:spacing w:line="360" w:lineRule="auto"/>
        <w:jc w:val="center"/>
        <w:rPr>
          <w:b/>
          <w:sz w:val="16"/>
          <w:szCs w:val="16"/>
        </w:rPr>
      </w:pPr>
    </w:p>
    <w:p w:rsidR="00AD6A8D" w:rsidRDefault="00AD6A8D" w:rsidP="00AD6A8D">
      <w:pPr>
        <w:jc w:val="center"/>
        <w:rPr>
          <w:b/>
          <w:sz w:val="32"/>
          <w:szCs w:val="32"/>
        </w:rPr>
      </w:pPr>
      <w:r w:rsidRPr="001E6A2B">
        <w:rPr>
          <w:b/>
          <w:sz w:val="32"/>
          <w:szCs w:val="32"/>
        </w:rPr>
        <w:t>NOLIKUMS</w:t>
      </w:r>
    </w:p>
    <w:p w:rsidR="00AD6A8D" w:rsidRDefault="00AD6A8D" w:rsidP="00AD6A8D">
      <w:pPr>
        <w:jc w:val="center"/>
        <w:rPr>
          <w:b/>
          <w:sz w:val="32"/>
          <w:szCs w:val="32"/>
        </w:rPr>
      </w:pPr>
    </w:p>
    <w:p w:rsidR="00AD6A8D" w:rsidRPr="001E6A2B" w:rsidRDefault="00AD6A8D" w:rsidP="00AD6A8D">
      <w:pPr>
        <w:jc w:val="center"/>
        <w:rPr>
          <w:b/>
          <w:sz w:val="32"/>
          <w:szCs w:val="32"/>
        </w:rPr>
      </w:pPr>
    </w:p>
    <w:p w:rsidR="00AD6A8D" w:rsidRPr="00B274AD" w:rsidRDefault="00AD6A8D" w:rsidP="00AD6A8D">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B274AD">
        <w:rPr>
          <w:sz w:val="24"/>
          <w:szCs w:val="24"/>
        </w:rPr>
        <w:t>LLU/</w:t>
      </w:r>
      <w:r w:rsidRPr="004317B0">
        <w:rPr>
          <w:sz w:val="24"/>
          <w:szCs w:val="24"/>
        </w:rPr>
        <w:t>2015/9</w:t>
      </w:r>
      <w:r w:rsidR="00B90ABA">
        <w:rPr>
          <w:sz w:val="24"/>
          <w:szCs w:val="24"/>
        </w:rPr>
        <w:t>4</w:t>
      </w:r>
      <w:r w:rsidRPr="004317B0">
        <w:rPr>
          <w:sz w:val="24"/>
          <w:szCs w:val="24"/>
        </w:rPr>
        <w:t>/ERAF</w:t>
      </w:r>
      <w:r w:rsidRPr="00B274AD">
        <w:rPr>
          <w:sz w:val="24"/>
          <w:szCs w:val="24"/>
        </w:rPr>
        <w:t>/mi</w:t>
      </w:r>
    </w:p>
    <w:p w:rsidR="00AD6A8D" w:rsidRPr="001E6A2B" w:rsidRDefault="00AD6A8D" w:rsidP="00AD6A8D">
      <w:pPr>
        <w:ind w:left="720"/>
        <w:jc w:val="both"/>
        <w:rPr>
          <w:b/>
          <w:sz w:val="24"/>
          <w:szCs w:val="24"/>
        </w:rPr>
      </w:pPr>
    </w:p>
    <w:p w:rsidR="00AD6A8D" w:rsidRPr="001E6A2B" w:rsidRDefault="00AD6A8D" w:rsidP="00AD6A8D">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AD6A8D" w:rsidRPr="001E6A2B" w:rsidRDefault="00AD6A8D" w:rsidP="00AD6A8D">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AD6A8D" w:rsidRPr="001E6A2B" w:rsidRDefault="00AD6A8D" w:rsidP="00AD6A8D">
      <w:pPr>
        <w:ind w:firstLine="720"/>
        <w:jc w:val="both"/>
        <w:rPr>
          <w:sz w:val="24"/>
          <w:szCs w:val="24"/>
          <w:u w:val="single"/>
        </w:rPr>
      </w:pPr>
      <w:r w:rsidRPr="001E6A2B">
        <w:rPr>
          <w:sz w:val="24"/>
          <w:szCs w:val="24"/>
          <w:u w:val="single"/>
        </w:rPr>
        <w:t>Pasūtītāja rekvizīti:</w:t>
      </w:r>
    </w:p>
    <w:p w:rsidR="00AD6A8D" w:rsidRPr="001E6A2B" w:rsidRDefault="00AD6A8D" w:rsidP="00AD6A8D">
      <w:pPr>
        <w:jc w:val="both"/>
        <w:rPr>
          <w:sz w:val="24"/>
          <w:szCs w:val="24"/>
        </w:rPr>
      </w:pPr>
      <w:r w:rsidRPr="001E6A2B">
        <w:rPr>
          <w:sz w:val="24"/>
          <w:szCs w:val="24"/>
        </w:rPr>
        <w:tab/>
      </w:r>
      <w:r w:rsidRPr="001E6A2B">
        <w:rPr>
          <w:sz w:val="24"/>
          <w:szCs w:val="24"/>
        </w:rPr>
        <w:tab/>
        <w:t>Lielā ielā 2, Jelgava, LV – 3001</w:t>
      </w:r>
    </w:p>
    <w:p w:rsidR="00AD6A8D" w:rsidRPr="001E6A2B" w:rsidRDefault="00AD6A8D" w:rsidP="00AD6A8D">
      <w:pPr>
        <w:jc w:val="both"/>
        <w:rPr>
          <w:sz w:val="24"/>
          <w:szCs w:val="24"/>
        </w:rPr>
      </w:pPr>
      <w:r w:rsidRPr="001E6A2B">
        <w:rPr>
          <w:sz w:val="24"/>
          <w:szCs w:val="24"/>
        </w:rPr>
        <w:tab/>
      </w:r>
      <w:r w:rsidRPr="001E6A2B">
        <w:rPr>
          <w:sz w:val="24"/>
          <w:szCs w:val="24"/>
        </w:rPr>
        <w:tab/>
        <w:t>Reģ. Nr. 90000041898</w:t>
      </w:r>
    </w:p>
    <w:p w:rsidR="00AD6A8D" w:rsidRPr="001E6A2B" w:rsidRDefault="00AD6A8D" w:rsidP="00AD6A8D">
      <w:pPr>
        <w:jc w:val="both"/>
        <w:rPr>
          <w:sz w:val="24"/>
          <w:szCs w:val="24"/>
        </w:rPr>
      </w:pPr>
      <w:r w:rsidRPr="001E6A2B">
        <w:rPr>
          <w:sz w:val="24"/>
          <w:szCs w:val="24"/>
        </w:rPr>
        <w:tab/>
      </w:r>
      <w:r w:rsidRPr="001E6A2B">
        <w:rPr>
          <w:sz w:val="24"/>
          <w:szCs w:val="24"/>
        </w:rPr>
        <w:tab/>
        <w:t>Valsts kase – kods TRELLV22</w:t>
      </w:r>
    </w:p>
    <w:p w:rsidR="00AD6A8D" w:rsidRPr="001E6A2B" w:rsidRDefault="00AD6A8D" w:rsidP="00AD6A8D">
      <w:pPr>
        <w:jc w:val="both"/>
        <w:rPr>
          <w:sz w:val="24"/>
          <w:szCs w:val="24"/>
        </w:rPr>
      </w:pPr>
      <w:r w:rsidRPr="001E6A2B">
        <w:rPr>
          <w:sz w:val="24"/>
          <w:szCs w:val="24"/>
        </w:rPr>
        <w:tab/>
      </w:r>
      <w:r w:rsidRPr="001E6A2B">
        <w:rPr>
          <w:sz w:val="24"/>
          <w:szCs w:val="24"/>
        </w:rPr>
        <w:tab/>
        <w:t>Fakss: 6300561</w:t>
      </w:r>
      <w:r>
        <w:rPr>
          <w:sz w:val="24"/>
          <w:szCs w:val="24"/>
        </w:rPr>
        <w:t>9</w:t>
      </w:r>
    </w:p>
    <w:p w:rsidR="00AD6A8D" w:rsidRPr="001E6A2B" w:rsidRDefault="00AD6A8D" w:rsidP="00AD6A8D">
      <w:pPr>
        <w:spacing w:after="120"/>
        <w:ind w:left="720" w:firstLine="720"/>
        <w:jc w:val="both"/>
        <w:rPr>
          <w:sz w:val="24"/>
          <w:szCs w:val="24"/>
        </w:rPr>
      </w:pPr>
      <w:r w:rsidRPr="001E6A2B">
        <w:rPr>
          <w:sz w:val="24"/>
          <w:szCs w:val="24"/>
        </w:rPr>
        <w:t xml:space="preserve">Mājas lapa: </w:t>
      </w:r>
      <w:hyperlink r:id="rId8" w:history="1">
        <w:r w:rsidRPr="001E6A2B">
          <w:rPr>
            <w:rStyle w:val="Hyperlink"/>
            <w:sz w:val="24"/>
            <w:szCs w:val="24"/>
          </w:rPr>
          <w:t>www.llu.lv</w:t>
        </w:r>
      </w:hyperlink>
    </w:p>
    <w:p w:rsidR="00D20D85" w:rsidRPr="00D20D85" w:rsidRDefault="00D20D85" w:rsidP="00D20D85">
      <w:pPr>
        <w:pStyle w:val="ListParagraph"/>
        <w:numPr>
          <w:ilvl w:val="1"/>
          <w:numId w:val="4"/>
        </w:numPr>
        <w:tabs>
          <w:tab w:val="left" w:pos="284"/>
          <w:tab w:val="left" w:pos="426"/>
        </w:tabs>
        <w:ind w:left="0" w:firstLine="0"/>
        <w:jc w:val="both"/>
        <w:rPr>
          <w:sz w:val="24"/>
          <w:szCs w:val="24"/>
        </w:rPr>
      </w:pPr>
      <w:r w:rsidRPr="00D20D85">
        <w:rPr>
          <w:b/>
          <w:sz w:val="24"/>
          <w:szCs w:val="24"/>
        </w:rPr>
        <w:t xml:space="preserve">Komisija: </w:t>
      </w:r>
      <w:r w:rsidRPr="00D20D85">
        <w:rPr>
          <w:sz w:val="24"/>
          <w:szCs w:val="24"/>
        </w:rPr>
        <w:t>iepirkumu veic ar 2015. gada 4.jūnija LLU rektora rīkojumu Nr. 4.3. – 13/48 „Par iepirkumu komisiju preču un pakalpojumu iegādei” izveidota Iepirkumu komisija (turpmāk – Komisija).</w:t>
      </w:r>
    </w:p>
    <w:p w:rsidR="00AD6A8D" w:rsidRPr="001E6A2B" w:rsidRDefault="00AD6A8D" w:rsidP="00AD6A8D">
      <w:pPr>
        <w:pStyle w:val="ListParagraph"/>
        <w:numPr>
          <w:ilvl w:val="1"/>
          <w:numId w:val="4"/>
        </w:numPr>
        <w:tabs>
          <w:tab w:val="left" w:pos="426"/>
        </w:tabs>
        <w:ind w:left="0" w:firstLine="0"/>
        <w:jc w:val="both"/>
        <w:rPr>
          <w:sz w:val="24"/>
          <w:szCs w:val="24"/>
        </w:rPr>
      </w:pPr>
      <w:r w:rsidRPr="00D20D85">
        <w:rPr>
          <w:sz w:val="24"/>
          <w:szCs w:val="24"/>
        </w:rPr>
        <w:t>Iepirkums tiek veikts saskaņā</w:t>
      </w:r>
      <w:r w:rsidRPr="001E6A2B">
        <w:rPr>
          <w:sz w:val="24"/>
          <w:szCs w:val="24"/>
        </w:rPr>
        <w:t xml:space="preserve"> ar Publisko iepirkumu likuma (turpmāk – PIL) 8.</w:t>
      </w:r>
      <w:r w:rsidRPr="001E6A2B">
        <w:rPr>
          <w:sz w:val="24"/>
          <w:szCs w:val="24"/>
          <w:vertAlign w:val="superscript"/>
        </w:rPr>
        <w:t>2</w:t>
      </w:r>
      <w:r w:rsidRPr="001E6A2B">
        <w:rPr>
          <w:sz w:val="24"/>
          <w:szCs w:val="24"/>
        </w:rPr>
        <w:t>pantu.</w:t>
      </w:r>
    </w:p>
    <w:p w:rsidR="00AD6A8D" w:rsidRDefault="00AD6A8D" w:rsidP="00AD6A8D">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Inese Sprukta, tālrunis 63005674, fakss 6300561</w:t>
      </w:r>
      <w:r>
        <w:rPr>
          <w:sz w:val="24"/>
          <w:szCs w:val="24"/>
        </w:rPr>
        <w:t>9</w:t>
      </w:r>
      <w:r w:rsidRPr="001E6A2B">
        <w:rPr>
          <w:sz w:val="24"/>
          <w:szCs w:val="24"/>
        </w:rPr>
        <w:t xml:space="preserve">, e-pasts </w:t>
      </w:r>
      <w:hyperlink r:id="rId9" w:history="1">
        <w:r w:rsidRPr="009C584E">
          <w:rPr>
            <w:rStyle w:val="Hyperlink"/>
            <w:sz w:val="24"/>
            <w:szCs w:val="24"/>
          </w:rPr>
          <w:t>inese.sprukta@llu.lv</w:t>
        </w:r>
      </w:hyperlink>
      <w:r w:rsidRPr="001E6A2B">
        <w:rPr>
          <w:sz w:val="24"/>
          <w:szCs w:val="24"/>
        </w:rPr>
        <w:t xml:space="preserve">. Kontaktpersona iepirkuma norises laikā sniedz tikai organizatorisku informāciju. </w:t>
      </w:r>
    </w:p>
    <w:p w:rsidR="00AD6A8D" w:rsidRDefault="00AD6A8D" w:rsidP="00AD6A8D">
      <w:pPr>
        <w:pStyle w:val="ListParagraph"/>
        <w:numPr>
          <w:ilvl w:val="1"/>
          <w:numId w:val="4"/>
        </w:numPr>
        <w:tabs>
          <w:tab w:val="left" w:pos="426"/>
        </w:tabs>
        <w:ind w:left="0" w:firstLine="0"/>
        <w:jc w:val="both"/>
        <w:rPr>
          <w:sz w:val="24"/>
          <w:szCs w:val="24"/>
        </w:rPr>
      </w:pPr>
      <w:r w:rsidRPr="00361D53">
        <w:rPr>
          <w:b/>
          <w:sz w:val="24"/>
          <w:szCs w:val="24"/>
        </w:rPr>
        <w:t xml:space="preserve">Projekts: </w:t>
      </w:r>
      <w:r w:rsidR="00802625" w:rsidRPr="00802625">
        <w:rPr>
          <w:sz w:val="24"/>
        </w:rPr>
        <w:t>iepirkuma procedūra tiek veikta ERAF projekt</w:t>
      </w:r>
      <w:r w:rsidR="00132DAF">
        <w:rPr>
          <w:sz w:val="24"/>
        </w:rPr>
        <w:t>s</w:t>
      </w:r>
      <w:r w:rsidR="00802625" w:rsidRPr="00802625">
        <w:rPr>
          <w:sz w:val="24"/>
        </w:rPr>
        <w:t xml:space="preserve"> </w:t>
      </w:r>
      <w:r w:rsidR="00802625" w:rsidRPr="00802625">
        <w:rPr>
          <w:i/>
          <w:sz w:val="24"/>
        </w:rPr>
        <w:t>“LLU un zinātnisko institūciju konsolidācija konkurētspējas paaugstināšanai”</w:t>
      </w:r>
      <w:r w:rsidR="00802625" w:rsidRPr="00802625">
        <w:rPr>
          <w:sz w:val="24"/>
        </w:rPr>
        <w:t>, Nr. 2DP/2.1.1.3.3/15/IPIA/VIAA/013 ietvaros</w:t>
      </w:r>
      <w:r w:rsidRPr="00361D53">
        <w:rPr>
          <w:sz w:val="24"/>
          <w:szCs w:val="24"/>
        </w:rPr>
        <w:t>.</w:t>
      </w:r>
    </w:p>
    <w:p w:rsidR="00AD6A8D" w:rsidRDefault="00AD6A8D" w:rsidP="00AD6A8D">
      <w:pPr>
        <w:pStyle w:val="ListParagraph"/>
        <w:numPr>
          <w:ilvl w:val="1"/>
          <w:numId w:val="4"/>
        </w:numPr>
        <w:tabs>
          <w:tab w:val="left" w:pos="426"/>
        </w:tabs>
        <w:ind w:left="0" w:firstLine="0"/>
        <w:jc w:val="both"/>
        <w:rPr>
          <w:sz w:val="24"/>
          <w:szCs w:val="24"/>
        </w:rPr>
      </w:pPr>
      <w:r w:rsidRPr="00361D53">
        <w:rPr>
          <w:sz w:val="24"/>
          <w:szCs w:val="24"/>
        </w:rPr>
        <w:t xml:space="preserve">Pasūtītājs nodrošina brīvu un tiešu elektronisku pieeju iepirkuma nolikumam (turpmāk – nolikums) LLU mājas lapā internetā </w:t>
      </w:r>
      <w:hyperlink r:id="rId10" w:history="1">
        <w:r w:rsidRPr="00361D53">
          <w:rPr>
            <w:rStyle w:val="Hyperlink"/>
            <w:sz w:val="24"/>
            <w:szCs w:val="24"/>
          </w:rPr>
          <w:t>www.llu.lv</w:t>
        </w:r>
      </w:hyperlink>
      <w:r w:rsidRPr="00361D53">
        <w:rPr>
          <w:sz w:val="24"/>
          <w:szCs w:val="24"/>
        </w:rPr>
        <w:t>, sadaļā „Iepirkumi”, sākot no attiecīgā iepirkuma izsludināšanas brīža.</w:t>
      </w:r>
    </w:p>
    <w:p w:rsidR="00AD6A8D" w:rsidRPr="00361D53" w:rsidRDefault="00AD6A8D" w:rsidP="00AD6A8D">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atrunāti šajā nolikumā, tiek risināti saskaņā ar Publisko iepirkumu likuma normām.</w:t>
      </w:r>
    </w:p>
    <w:p w:rsidR="00AD6A8D" w:rsidRPr="001E6A2B" w:rsidRDefault="00AD6A8D" w:rsidP="00AD6A8D">
      <w:pPr>
        <w:jc w:val="both"/>
        <w:rPr>
          <w:sz w:val="22"/>
          <w:szCs w:val="22"/>
        </w:rPr>
      </w:pPr>
    </w:p>
    <w:p w:rsidR="00AD6A8D" w:rsidRPr="001E6A2B" w:rsidRDefault="00AD6A8D" w:rsidP="00AD6A8D">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AD6A8D" w:rsidRPr="001E6A2B" w:rsidRDefault="00AD6A8D" w:rsidP="00AD6A8D">
      <w:pPr>
        <w:jc w:val="both"/>
        <w:rPr>
          <w:sz w:val="24"/>
          <w:szCs w:val="24"/>
        </w:rPr>
      </w:pPr>
      <w:r w:rsidRPr="00132DAF">
        <w:rPr>
          <w:sz w:val="24"/>
          <w:szCs w:val="24"/>
        </w:rPr>
        <w:t xml:space="preserve">3.1. Pretendenti piedāvājumus var iesniegt </w:t>
      </w:r>
      <w:r w:rsidRPr="00132DAF">
        <w:rPr>
          <w:b/>
          <w:sz w:val="24"/>
          <w:szCs w:val="24"/>
        </w:rPr>
        <w:t xml:space="preserve">līdz 2015.gada </w:t>
      </w:r>
      <w:r w:rsidR="00132DAF" w:rsidRPr="00132DAF">
        <w:rPr>
          <w:b/>
          <w:sz w:val="24"/>
          <w:szCs w:val="24"/>
        </w:rPr>
        <w:t>27</w:t>
      </w:r>
      <w:r w:rsidRPr="00132DAF">
        <w:rPr>
          <w:b/>
          <w:sz w:val="24"/>
          <w:szCs w:val="24"/>
        </w:rPr>
        <w:t>.oktobrim plkst.11.00</w:t>
      </w:r>
      <w:r w:rsidRPr="00132DAF">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AD6A8D" w:rsidRPr="001E6A2B" w:rsidRDefault="00AD6A8D" w:rsidP="00AD6A8D">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AD6A8D" w:rsidRPr="001E6A2B" w:rsidRDefault="00AD6A8D" w:rsidP="00AD6A8D">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AD6A8D" w:rsidRDefault="00AD6A8D" w:rsidP="00AD6A8D">
      <w:pPr>
        <w:jc w:val="both"/>
        <w:rPr>
          <w:color w:val="000000"/>
          <w:sz w:val="22"/>
          <w:szCs w:val="22"/>
        </w:rPr>
      </w:pPr>
    </w:p>
    <w:p w:rsidR="00AD6A8D" w:rsidRPr="001E6A2B" w:rsidRDefault="00AD6A8D" w:rsidP="00AD6A8D">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AD6A8D" w:rsidRDefault="00AD6A8D" w:rsidP="00AD6A8D">
      <w:pPr>
        <w:jc w:val="both"/>
        <w:rPr>
          <w:sz w:val="24"/>
          <w:szCs w:val="24"/>
        </w:rPr>
      </w:pPr>
      <w:r w:rsidRPr="00361D5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AD6A8D" w:rsidRDefault="00AD6A8D" w:rsidP="00AD6A8D">
      <w:pPr>
        <w:jc w:val="both"/>
        <w:rPr>
          <w:sz w:val="24"/>
          <w:szCs w:val="24"/>
        </w:rPr>
      </w:pPr>
      <w:r w:rsidRPr="001E6A2B">
        <w:rPr>
          <w:sz w:val="24"/>
          <w:szCs w:val="24"/>
        </w:rPr>
        <w:t>4.</w:t>
      </w:r>
      <w:r>
        <w:rPr>
          <w:sz w:val="24"/>
          <w:szCs w:val="24"/>
        </w:rPr>
        <w:t>2</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A87F61" w:rsidRPr="001E6A2B" w:rsidRDefault="00A87F61" w:rsidP="00AD6A8D">
      <w:pPr>
        <w:jc w:val="both"/>
        <w:rPr>
          <w:sz w:val="24"/>
          <w:szCs w:val="24"/>
        </w:rPr>
      </w:pPr>
    </w:p>
    <w:p w:rsidR="00AD6A8D" w:rsidRPr="001E6A2B" w:rsidRDefault="00AD6A8D" w:rsidP="00AD6A8D">
      <w:pPr>
        <w:tabs>
          <w:tab w:val="left" w:pos="720"/>
        </w:tabs>
        <w:jc w:val="both"/>
        <w:rPr>
          <w:sz w:val="24"/>
          <w:szCs w:val="24"/>
        </w:rPr>
      </w:pPr>
      <w:r w:rsidRPr="001E6A2B">
        <w:rPr>
          <w:sz w:val="24"/>
          <w:szCs w:val="24"/>
        </w:rPr>
        <w:lastRenderedPageBreak/>
        <w:t>4.</w:t>
      </w:r>
      <w:r>
        <w:rPr>
          <w:sz w:val="24"/>
          <w:szCs w:val="24"/>
        </w:rPr>
        <w:t>3</w:t>
      </w:r>
      <w:r w:rsidRPr="001E6A2B">
        <w:rPr>
          <w:sz w:val="24"/>
          <w:szCs w:val="24"/>
        </w:rPr>
        <w:t>. Uz aploksnes (iepakojuma) jānorāda:</w:t>
      </w:r>
    </w:p>
    <w:p w:rsidR="00AD6A8D" w:rsidRPr="001E6A2B" w:rsidRDefault="00AD6A8D" w:rsidP="00AD6A8D">
      <w:pPr>
        <w:numPr>
          <w:ilvl w:val="0"/>
          <w:numId w:val="1"/>
        </w:numPr>
        <w:jc w:val="both"/>
        <w:rPr>
          <w:sz w:val="24"/>
        </w:rPr>
      </w:pPr>
      <w:r w:rsidRPr="001E6A2B">
        <w:rPr>
          <w:sz w:val="24"/>
        </w:rPr>
        <w:t>Pasūtītāja nosaukums un adrese;</w:t>
      </w:r>
    </w:p>
    <w:p w:rsidR="00AD6A8D" w:rsidRPr="001E6A2B" w:rsidRDefault="00AD6A8D" w:rsidP="00AD6A8D">
      <w:pPr>
        <w:numPr>
          <w:ilvl w:val="0"/>
          <w:numId w:val="1"/>
        </w:numPr>
        <w:jc w:val="both"/>
        <w:rPr>
          <w:sz w:val="24"/>
        </w:rPr>
      </w:pPr>
      <w:r w:rsidRPr="001E6A2B">
        <w:rPr>
          <w:sz w:val="24"/>
        </w:rPr>
        <w:t>Pretendenta nosaukums un adrese;</w:t>
      </w:r>
    </w:p>
    <w:p w:rsidR="00AD6A8D" w:rsidRPr="001E6A2B" w:rsidRDefault="00AD6A8D" w:rsidP="00AD6A8D">
      <w:pPr>
        <w:numPr>
          <w:ilvl w:val="0"/>
          <w:numId w:val="1"/>
        </w:numPr>
        <w:tabs>
          <w:tab w:val="clear" w:pos="1440"/>
          <w:tab w:val="num" w:pos="1080"/>
        </w:tabs>
        <w:spacing w:line="276" w:lineRule="auto"/>
        <w:ind w:left="1080" w:firstLine="0"/>
        <w:jc w:val="both"/>
        <w:rPr>
          <w:sz w:val="24"/>
        </w:rPr>
      </w:pPr>
      <w:r w:rsidRPr="001E6A2B">
        <w:rPr>
          <w:sz w:val="24"/>
        </w:rPr>
        <w:t>Atzīme:</w:t>
      </w:r>
    </w:p>
    <w:p w:rsidR="00AD6A8D" w:rsidRPr="001E6A2B" w:rsidRDefault="00AD6A8D" w:rsidP="00AD6A8D">
      <w:pPr>
        <w:spacing w:line="276" w:lineRule="auto"/>
        <w:jc w:val="center"/>
        <w:rPr>
          <w:b/>
          <w:i/>
          <w:sz w:val="24"/>
          <w:szCs w:val="24"/>
        </w:rPr>
      </w:pPr>
      <w:r w:rsidRPr="001E6A2B">
        <w:rPr>
          <w:b/>
          <w:i/>
          <w:sz w:val="24"/>
          <w:szCs w:val="24"/>
        </w:rPr>
        <w:t xml:space="preserve">„Piedāvājums iepirkumam </w:t>
      </w:r>
    </w:p>
    <w:p w:rsidR="00AD6A8D" w:rsidRPr="001E6A2B" w:rsidRDefault="00AD6A8D" w:rsidP="00AD6A8D">
      <w:pPr>
        <w:jc w:val="center"/>
        <w:rPr>
          <w:i/>
          <w:sz w:val="24"/>
        </w:rPr>
      </w:pPr>
      <w:r w:rsidRPr="001E6A2B">
        <w:rPr>
          <w:i/>
          <w:sz w:val="24"/>
          <w:szCs w:val="24"/>
        </w:rPr>
        <w:t>„</w:t>
      </w:r>
      <w:r w:rsidR="00802625" w:rsidRPr="00802625">
        <w:rPr>
          <w:i/>
          <w:sz w:val="24"/>
        </w:rPr>
        <w:t>Strukturētās kabeļu sistēmas (SKS) projektu izveide ERAF projekta “LLU un zinātnisko institūciju konsolidācija konkurētspējas paaugstināšanai” ietvaros</w:t>
      </w:r>
      <w:r w:rsidRPr="001E6A2B">
        <w:rPr>
          <w:i/>
          <w:sz w:val="24"/>
          <w:szCs w:val="24"/>
        </w:rPr>
        <w:t>”,</w:t>
      </w:r>
    </w:p>
    <w:p w:rsidR="00AD6A8D" w:rsidRPr="001E6A2B" w:rsidRDefault="00AD6A8D" w:rsidP="00AD6A8D">
      <w:pPr>
        <w:jc w:val="center"/>
        <w:rPr>
          <w:sz w:val="24"/>
          <w:szCs w:val="24"/>
        </w:rPr>
      </w:pPr>
      <w:r w:rsidRPr="001E6A2B">
        <w:rPr>
          <w:i/>
          <w:sz w:val="24"/>
          <w:szCs w:val="24"/>
        </w:rPr>
        <w:t xml:space="preserve"> </w:t>
      </w:r>
      <w:proofErr w:type="spellStart"/>
      <w:r w:rsidRPr="001E6A2B">
        <w:rPr>
          <w:sz w:val="24"/>
          <w:szCs w:val="24"/>
        </w:rPr>
        <w:t>id.Nr</w:t>
      </w:r>
      <w:proofErr w:type="spellEnd"/>
      <w:r w:rsidRPr="001E6A2B">
        <w:rPr>
          <w:sz w:val="24"/>
          <w:szCs w:val="24"/>
        </w:rPr>
        <w:t xml:space="preserve">. </w:t>
      </w:r>
      <w:r w:rsidRPr="004317B0">
        <w:rPr>
          <w:sz w:val="24"/>
          <w:szCs w:val="24"/>
        </w:rPr>
        <w:t>LLU/2015/9</w:t>
      </w:r>
      <w:r w:rsidR="00802625">
        <w:rPr>
          <w:sz w:val="24"/>
          <w:szCs w:val="24"/>
        </w:rPr>
        <w:t>4</w:t>
      </w:r>
      <w:r>
        <w:rPr>
          <w:sz w:val="24"/>
          <w:szCs w:val="24"/>
        </w:rPr>
        <w:t>/</w:t>
      </w:r>
      <w:r w:rsidRPr="004317B0">
        <w:rPr>
          <w:sz w:val="24"/>
          <w:szCs w:val="24"/>
        </w:rPr>
        <w:t>ERAF/mi</w:t>
      </w:r>
      <w:r w:rsidRPr="001E6A2B">
        <w:rPr>
          <w:sz w:val="24"/>
          <w:szCs w:val="24"/>
        </w:rPr>
        <w:t>,</w:t>
      </w:r>
    </w:p>
    <w:p w:rsidR="00AD6A8D" w:rsidRPr="001E6A2B" w:rsidRDefault="00AD6A8D" w:rsidP="00AD6A8D">
      <w:pPr>
        <w:rPr>
          <w:i/>
          <w:sz w:val="10"/>
          <w:szCs w:val="10"/>
        </w:rPr>
      </w:pPr>
    </w:p>
    <w:p w:rsidR="00AD6A8D" w:rsidRPr="001E6A2B" w:rsidRDefault="00AD6A8D" w:rsidP="00AD6A8D">
      <w:pPr>
        <w:jc w:val="center"/>
        <w:rPr>
          <w:i/>
          <w:sz w:val="24"/>
          <w:szCs w:val="24"/>
        </w:rPr>
      </w:pPr>
      <w:r w:rsidRPr="00132DAF">
        <w:rPr>
          <w:b/>
          <w:i/>
          <w:sz w:val="24"/>
          <w:szCs w:val="24"/>
        </w:rPr>
        <w:t xml:space="preserve">Neatvērt līdz 2015.gada </w:t>
      </w:r>
      <w:r w:rsidR="00132DAF" w:rsidRPr="00132DAF">
        <w:rPr>
          <w:b/>
          <w:i/>
          <w:sz w:val="24"/>
          <w:szCs w:val="24"/>
        </w:rPr>
        <w:t>27</w:t>
      </w:r>
      <w:r w:rsidRPr="00132DAF">
        <w:rPr>
          <w:b/>
          <w:i/>
          <w:sz w:val="24"/>
          <w:szCs w:val="24"/>
        </w:rPr>
        <w:t>.oktobrim</w:t>
      </w:r>
      <w:r w:rsidRPr="00132DAF">
        <w:rPr>
          <w:b/>
          <w:sz w:val="24"/>
          <w:szCs w:val="24"/>
        </w:rPr>
        <w:t xml:space="preserve"> </w:t>
      </w:r>
      <w:r w:rsidRPr="00132DAF">
        <w:rPr>
          <w:b/>
          <w:i/>
          <w:sz w:val="24"/>
          <w:szCs w:val="24"/>
        </w:rPr>
        <w:t>plkst. 11.00”</w:t>
      </w:r>
      <w:r w:rsidRPr="001E6A2B">
        <w:rPr>
          <w:i/>
          <w:sz w:val="24"/>
          <w:szCs w:val="24"/>
        </w:rPr>
        <w:t xml:space="preserve"> </w:t>
      </w:r>
    </w:p>
    <w:p w:rsidR="00AD6A8D" w:rsidRPr="00D03A56" w:rsidRDefault="00AD6A8D" w:rsidP="00AD6A8D">
      <w:pPr>
        <w:pStyle w:val="BodyText"/>
        <w:tabs>
          <w:tab w:val="left" w:pos="284"/>
          <w:tab w:val="left" w:pos="426"/>
        </w:tabs>
        <w:spacing w:after="0"/>
        <w:jc w:val="center"/>
        <w:rPr>
          <w:sz w:val="20"/>
          <w:szCs w:val="20"/>
        </w:rPr>
      </w:pPr>
    </w:p>
    <w:p w:rsidR="00AD6A8D" w:rsidRPr="001E6A2B" w:rsidRDefault="00AD6A8D" w:rsidP="00AD6A8D">
      <w:pPr>
        <w:pStyle w:val="BodyText"/>
        <w:tabs>
          <w:tab w:val="left" w:pos="284"/>
          <w:tab w:val="left" w:pos="426"/>
        </w:tabs>
        <w:spacing w:after="0"/>
        <w:jc w:val="both"/>
        <w:rPr>
          <w:sz w:val="24"/>
          <w:szCs w:val="24"/>
        </w:rPr>
      </w:pPr>
      <w:r w:rsidRPr="001E6A2B">
        <w:rPr>
          <w:sz w:val="24"/>
          <w:szCs w:val="24"/>
        </w:rPr>
        <w:t>4.</w:t>
      </w:r>
      <w:r>
        <w:rPr>
          <w:sz w:val="24"/>
          <w:szCs w:val="24"/>
        </w:rPr>
        <w:t>4</w:t>
      </w:r>
      <w:r w:rsidRPr="001E6A2B">
        <w:rPr>
          <w:sz w:val="24"/>
          <w:szCs w:val="24"/>
        </w:rPr>
        <w:t xml:space="preserve">. Pretendenti sedz visas izmaksas, kas saistītas ar viņu piedāvājuma sagatavošanu un iesniegšanu Pasūtītājam. </w:t>
      </w:r>
    </w:p>
    <w:p w:rsidR="00AD6A8D" w:rsidRPr="001E6A2B" w:rsidRDefault="00AD6A8D" w:rsidP="00AD6A8D">
      <w:pPr>
        <w:pStyle w:val="Footer"/>
        <w:tabs>
          <w:tab w:val="clear" w:pos="4153"/>
          <w:tab w:val="clear" w:pos="8306"/>
        </w:tabs>
        <w:jc w:val="both"/>
        <w:rPr>
          <w:sz w:val="24"/>
          <w:szCs w:val="24"/>
        </w:rPr>
      </w:pPr>
      <w:r w:rsidRPr="001E6A2B">
        <w:rPr>
          <w:sz w:val="24"/>
          <w:szCs w:val="24"/>
        </w:rPr>
        <w:t>4.</w:t>
      </w:r>
      <w:r>
        <w:rPr>
          <w:sz w:val="24"/>
          <w:szCs w:val="24"/>
        </w:rPr>
        <w:t>5</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AD6A8D" w:rsidRPr="001E6A2B" w:rsidRDefault="00AD6A8D" w:rsidP="00AD6A8D">
      <w:pPr>
        <w:pStyle w:val="BodyText"/>
        <w:tabs>
          <w:tab w:val="left" w:pos="900"/>
          <w:tab w:val="left" w:pos="2160"/>
        </w:tabs>
        <w:spacing w:after="0"/>
        <w:rPr>
          <w:sz w:val="24"/>
          <w:szCs w:val="24"/>
        </w:rPr>
      </w:pPr>
      <w:r w:rsidRPr="001E6A2B">
        <w:rPr>
          <w:sz w:val="24"/>
          <w:szCs w:val="24"/>
        </w:rPr>
        <w:t>4.</w:t>
      </w:r>
      <w:r>
        <w:rPr>
          <w:sz w:val="24"/>
          <w:szCs w:val="24"/>
        </w:rPr>
        <w:t>6</w:t>
      </w:r>
      <w:r w:rsidRPr="001E6A2B">
        <w:rPr>
          <w:sz w:val="24"/>
          <w:szCs w:val="24"/>
        </w:rPr>
        <w:t>. Pretendents drīkst iesniegt tikai 1 (vienu) piedāvājuma variantu.</w:t>
      </w:r>
    </w:p>
    <w:p w:rsidR="00AD6A8D" w:rsidRPr="001E6A2B" w:rsidRDefault="00AD6A8D" w:rsidP="00AD6A8D">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AD6A8D" w:rsidRPr="001E6A2B" w:rsidRDefault="00AD6A8D" w:rsidP="00AD6A8D">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8</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AD6A8D" w:rsidRPr="001E6A2B" w:rsidRDefault="00AD6A8D" w:rsidP="00AD6A8D">
      <w:pPr>
        <w:pStyle w:val="BodyText"/>
        <w:widowControl w:val="0"/>
        <w:autoSpaceDE w:val="0"/>
        <w:autoSpaceDN w:val="0"/>
        <w:adjustRightInd w:val="0"/>
        <w:spacing w:after="0"/>
        <w:jc w:val="both"/>
      </w:pPr>
      <w:r w:rsidRPr="001E6A2B">
        <w:rPr>
          <w:sz w:val="24"/>
          <w:szCs w:val="24"/>
        </w:rPr>
        <w:t>4.</w:t>
      </w:r>
      <w:r>
        <w:rPr>
          <w:sz w:val="24"/>
          <w:szCs w:val="24"/>
        </w:rPr>
        <w:t>9</w:t>
      </w:r>
      <w:r w:rsidRPr="001E6A2B">
        <w:rPr>
          <w:sz w:val="24"/>
          <w:szCs w:val="24"/>
        </w:rPr>
        <w:t>. Pretendents iesniedz parakstītu piedāvājumu. Piedāvājumu paraksta Pretendenta pārstāvis ar paraksta tiesībām vai tā pilnvarota persona.</w:t>
      </w:r>
      <w:r w:rsidRPr="001E6A2B">
        <w:t xml:space="preserve"> </w:t>
      </w:r>
    </w:p>
    <w:p w:rsidR="00AD6A8D" w:rsidRPr="001E6A2B" w:rsidRDefault="00AD6A8D" w:rsidP="00AD6A8D">
      <w:pPr>
        <w:pStyle w:val="BodyTextIndent"/>
        <w:tabs>
          <w:tab w:val="num" w:pos="900"/>
        </w:tabs>
        <w:spacing w:after="0"/>
        <w:ind w:left="0"/>
        <w:jc w:val="both"/>
        <w:rPr>
          <w:smallCaps/>
          <w:sz w:val="24"/>
          <w:szCs w:val="24"/>
        </w:rPr>
      </w:pPr>
      <w:r w:rsidRPr="001E6A2B">
        <w:rPr>
          <w:sz w:val="24"/>
          <w:szCs w:val="24"/>
        </w:rPr>
        <w:t>4.</w:t>
      </w:r>
      <w:r>
        <w:rPr>
          <w:sz w:val="24"/>
          <w:szCs w:val="24"/>
        </w:rPr>
        <w:t>10</w:t>
      </w:r>
      <w:r w:rsidRPr="001E6A2B">
        <w:rPr>
          <w:sz w:val="24"/>
          <w:szCs w:val="24"/>
        </w:rPr>
        <w:t>. Iesniegtie piedāvājumi, izņemot iepirkuma nolikuma 3.2.punktā noteikto gadījumu, ir pasūtītāja īpašums un tiek glabāti atbilstoši Publisko iepirkumu likuma prasībām.</w:t>
      </w:r>
    </w:p>
    <w:p w:rsidR="00AD6A8D" w:rsidRDefault="00AD6A8D" w:rsidP="00AD6A8D">
      <w:pPr>
        <w:jc w:val="both"/>
        <w:rPr>
          <w:sz w:val="24"/>
          <w:szCs w:val="24"/>
        </w:rPr>
      </w:pPr>
      <w:r>
        <w:rPr>
          <w:sz w:val="24"/>
          <w:szCs w:val="24"/>
        </w:rPr>
        <w:t xml:space="preserve">4.11.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AD6A8D" w:rsidRPr="00876EF2" w:rsidRDefault="00AD6A8D" w:rsidP="00AD6A8D">
      <w:pPr>
        <w:jc w:val="both"/>
        <w:rPr>
          <w:i/>
        </w:rPr>
      </w:pPr>
      <w:r>
        <w:rPr>
          <w:sz w:val="24"/>
          <w:szCs w:val="24"/>
        </w:rPr>
        <w:t xml:space="preserve">4.12.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AD6A8D" w:rsidRDefault="00AD6A8D" w:rsidP="00AD6A8D">
      <w:pPr>
        <w:rPr>
          <w:sz w:val="24"/>
          <w:szCs w:val="24"/>
        </w:rPr>
      </w:pPr>
    </w:p>
    <w:p w:rsidR="00E00A0E" w:rsidRPr="007A6C1A" w:rsidRDefault="00E00A0E" w:rsidP="00AD6A8D">
      <w:pPr>
        <w:rPr>
          <w:sz w:val="24"/>
          <w:szCs w:val="24"/>
        </w:rPr>
      </w:pPr>
    </w:p>
    <w:p w:rsidR="00AD6A8D" w:rsidRPr="001E6A2B" w:rsidRDefault="00AD6A8D" w:rsidP="00AD6A8D">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AD6A8D" w:rsidRPr="001E6A2B" w:rsidRDefault="00AD6A8D" w:rsidP="00AD6A8D">
      <w:pPr>
        <w:pStyle w:val="Heading2"/>
        <w:numPr>
          <w:ilvl w:val="1"/>
          <w:numId w:val="9"/>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7A1763" w:rsidRDefault="007A1763" w:rsidP="007A1763">
      <w:pPr>
        <w:jc w:val="both"/>
        <w:rPr>
          <w:sz w:val="24"/>
          <w:szCs w:val="24"/>
        </w:rPr>
      </w:pPr>
      <w:r w:rsidRPr="007A1763">
        <w:rPr>
          <w:sz w:val="24"/>
          <w:szCs w:val="24"/>
        </w:rPr>
        <w:t xml:space="preserve">Iepirkuma priekšmets ir </w:t>
      </w:r>
      <w:r w:rsidRPr="007A1763">
        <w:rPr>
          <w:b/>
          <w:i/>
          <w:sz w:val="24"/>
          <w:szCs w:val="24"/>
        </w:rPr>
        <w:t xml:space="preserve">strukturētās kabeļu sistēmas (SKS) projektu izveide, </w:t>
      </w:r>
      <w:r w:rsidRPr="007A1763">
        <w:rPr>
          <w:sz w:val="24"/>
          <w:szCs w:val="24"/>
        </w:rPr>
        <w:t>saskaņā ar darba uzdevumu (skat. pielikumu Nr.1)</w:t>
      </w:r>
      <w:r w:rsidR="007458D6">
        <w:rPr>
          <w:sz w:val="24"/>
          <w:szCs w:val="24"/>
        </w:rPr>
        <w:t>.</w:t>
      </w:r>
    </w:p>
    <w:p w:rsidR="007A1763" w:rsidRPr="00B937C2" w:rsidRDefault="007A1763" w:rsidP="007A1763">
      <w:pPr>
        <w:pStyle w:val="Default"/>
        <w:ind w:left="360"/>
        <w:jc w:val="both"/>
        <w:rPr>
          <w:color w:val="auto"/>
        </w:rPr>
      </w:pPr>
      <w:r w:rsidRPr="00B937C2">
        <w:rPr>
          <w:color w:val="auto"/>
        </w:rPr>
        <w:t xml:space="preserve">Iepirkuma priekšmeta CPV kods: </w:t>
      </w:r>
      <w:r w:rsidRPr="00B937C2">
        <w:rPr>
          <w:bCs/>
          <w:color w:val="auto"/>
        </w:rPr>
        <w:t>72000000-5</w:t>
      </w:r>
    </w:p>
    <w:p w:rsidR="007A1763" w:rsidRPr="0060443C" w:rsidRDefault="007A1763" w:rsidP="00AD6A8D">
      <w:pPr>
        <w:jc w:val="both"/>
        <w:rPr>
          <w:sz w:val="16"/>
          <w:szCs w:val="16"/>
        </w:rPr>
      </w:pPr>
    </w:p>
    <w:p w:rsidR="00AD6A8D" w:rsidRPr="001E6A2B" w:rsidRDefault="007458D6" w:rsidP="00AD6A8D">
      <w:pPr>
        <w:pStyle w:val="BodyText"/>
        <w:tabs>
          <w:tab w:val="left" w:pos="284"/>
          <w:tab w:val="left" w:pos="426"/>
        </w:tabs>
        <w:spacing w:after="0" w:line="276" w:lineRule="auto"/>
        <w:rPr>
          <w:b/>
          <w:bCs/>
          <w:i/>
          <w:color w:val="000000"/>
          <w:sz w:val="24"/>
          <w:szCs w:val="24"/>
          <w:u w:val="single"/>
        </w:rPr>
      </w:pPr>
      <w:r>
        <w:rPr>
          <w:bCs/>
          <w:color w:val="000000"/>
          <w:sz w:val="24"/>
          <w:szCs w:val="24"/>
        </w:rPr>
        <w:t xml:space="preserve">5.2. </w:t>
      </w:r>
      <w:r w:rsidR="00AD6A8D" w:rsidRPr="001E6A2B">
        <w:rPr>
          <w:b/>
          <w:bCs/>
          <w:i/>
          <w:color w:val="000000"/>
          <w:sz w:val="24"/>
          <w:szCs w:val="24"/>
          <w:u w:val="single"/>
        </w:rPr>
        <w:t>Ie</w:t>
      </w:r>
      <w:r w:rsidR="00AD6A8D">
        <w:rPr>
          <w:b/>
          <w:bCs/>
          <w:i/>
          <w:color w:val="000000"/>
          <w:sz w:val="24"/>
          <w:szCs w:val="24"/>
          <w:u w:val="single"/>
        </w:rPr>
        <w:t>pirkuma priekšmets ir sadalīts 3</w:t>
      </w:r>
      <w:r w:rsidR="00AD6A8D" w:rsidRPr="001E6A2B">
        <w:rPr>
          <w:b/>
          <w:bCs/>
          <w:i/>
          <w:color w:val="000000"/>
          <w:sz w:val="24"/>
          <w:szCs w:val="24"/>
          <w:u w:val="single"/>
        </w:rPr>
        <w:t xml:space="preserve"> (</w:t>
      </w:r>
      <w:r w:rsidR="00AD6A8D">
        <w:rPr>
          <w:b/>
          <w:bCs/>
          <w:i/>
          <w:color w:val="000000"/>
          <w:sz w:val="24"/>
          <w:szCs w:val="24"/>
          <w:u w:val="single"/>
        </w:rPr>
        <w:t>trīs</w:t>
      </w:r>
      <w:r w:rsidR="00AD6A8D" w:rsidRPr="001E6A2B">
        <w:rPr>
          <w:b/>
          <w:bCs/>
          <w:i/>
          <w:color w:val="000000"/>
          <w:sz w:val="24"/>
          <w:szCs w:val="24"/>
          <w:u w:val="single"/>
        </w:rPr>
        <w:t>) daļās:</w:t>
      </w:r>
    </w:p>
    <w:p w:rsidR="007458D6" w:rsidRPr="00B937C2" w:rsidRDefault="007458D6" w:rsidP="007458D6">
      <w:pPr>
        <w:jc w:val="both"/>
        <w:rPr>
          <w:sz w:val="24"/>
          <w:szCs w:val="24"/>
        </w:rPr>
      </w:pPr>
      <w:r w:rsidRPr="00B937C2">
        <w:rPr>
          <w:b/>
          <w:sz w:val="24"/>
          <w:szCs w:val="24"/>
        </w:rPr>
        <w:t>1.daļa:</w:t>
      </w:r>
      <w:r w:rsidRPr="00B937C2">
        <w:rPr>
          <w:sz w:val="24"/>
          <w:szCs w:val="24"/>
        </w:rPr>
        <w:t xml:space="preserve"> SKS projektu komplekts LLU</w:t>
      </w:r>
      <w:r w:rsidRPr="00B937C2">
        <w:t xml:space="preserve"> </w:t>
      </w:r>
      <w:r w:rsidRPr="00B937C2">
        <w:rPr>
          <w:sz w:val="24"/>
          <w:szCs w:val="24"/>
        </w:rPr>
        <w:t>jaunajām struktūrvienībām</w:t>
      </w:r>
    </w:p>
    <w:p w:rsidR="007458D6" w:rsidRPr="00B937C2" w:rsidRDefault="007458D6" w:rsidP="007458D6">
      <w:pPr>
        <w:jc w:val="both"/>
        <w:rPr>
          <w:sz w:val="24"/>
          <w:szCs w:val="24"/>
        </w:rPr>
      </w:pPr>
      <w:r w:rsidRPr="00B937C2">
        <w:rPr>
          <w:sz w:val="24"/>
          <w:szCs w:val="24"/>
        </w:rPr>
        <w:tab/>
      </w:r>
      <w:r w:rsidRPr="00B937C2">
        <w:rPr>
          <w:b/>
          <w:sz w:val="24"/>
          <w:szCs w:val="24"/>
        </w:rPr>
        <w:t>Objekti:</w:t>
      </w:r>
      <w:r w:rsidRPr="00B937C2">
        <w:rPr>
          <w:sz w:val="24"/>
          <w:szCs w:val="24"/>
        </w:rPr>
        <w:t xml:space="preserve"> </w:t>
      </w:r>
    </w:p>
    <w:p w:rsidR="007458D6" w:rsidRPr="00B937C2" w:rsidRDefault="007458D6" w:rsidP="007458D6">
      <w:pPr>
        <w:pStyle w:val="ListParagraph"/>
        <w:numPr>
          <w:ilvl w:val="0"/>
          <w:numId w:val="32"/>
        </w:numPr>
        <w:ind w:left="1418"/>
        <w:contextualSpacing w:val="0"/>
        <w:jc w:val="both"/>
        <w:rPr>
          <w:sz w:val="24"/>
          <w:szCs w:val="24"/>
        </w:rPr>
      </w:pPr>
      <w:r w:rsidRPr="00B937C2">
        <w:rPr>
          <w:sz w:val="24"/>
          <w:szCs w:val="24"/>
        </w:rPr>
        <w:t>Zemkopības zinātniskais institūts;</w:t>
      </w:r>
    </w:p>
    <w:p w:rsidR="007458D6" w:rsidRPr="00B937C2" w:rsidRDefault="007458D6" w:rsidP="007458D6">
      <w:pPr>
        <w:pStyle w:val="ListParagraph"/>
        <w:numPr>
          <w:ilvl w:val="0"/>
          <w:numId w:val="32"/>
        </w:numPr>
        <w:ind w:left="1418"/>
        <w:contextualSpacing w:val="0"/>
        <w:jc w:val="both"/>
        <w:rPr>
          <w:b/>
          <w:sz w:val="24"/>
          <w:szCs w:val="24"/>
        </w:rPr>
      </w:pPr>
      <w:r w:rsidRPr="00B937C2">
        <w:rPr>
          <w:sz w:val="24"/>
          <w:szCs w:val="24"/>
        </w:rPr>
        <w:t>Lauksaimniecības tehnikas zinātniskais institūts.</w:t>
      </w:r>
    </w:p>
    <w:p w:rsidR="007458D6" w:rsidRPr="00B937C2" w:rsidRDefault="007458D6" w:rsidP="007458D6">
      <w:pPr>
        <w:jc w:val="both"/>
        <w:rPr>
          <w:sz w:val="24"/>
          <w:szCs w:val="24"/>
        </w:rPr>
      </w:pPr>
      <w:r w:rsidRPr="00B937C2">
        <w:rPr>
          <w:b/>
          <w:sz w:val="24"/>
          <w:szCs w:val="24"/>
        </w:rPr>
        <w:t>2.daļa:</w:t>
      </w:r>
      <w:r w:rsidRPr="00B937C2">
        <w:rPr>
          <w:sz w:val="24"/>
          <w:szCs w:val="24"/>
        </w:rPr>
        <w:t xml:space="preserve"> SKS projektu komplekts LLU APP “</w:t>
      </w:r>
      <w:r w:rsidRPr="00B937C2">
        <w:t xml:space="preserve"> </w:t>
      </w:r>
      <w:r w:rsidRPr="00B937C2">
        <w:rPr>
          <w:sz w:val="24"/>
          <w:szCs w:val="24"/>
        </w:rPr>
        <w:t xml:space="preserve">Dārzkopības institūts” </w:t>
      </w:r>
    </w:p>
    <w:p w:rsidR="007458D6" w:rsidRPr="00B937C2" w:rsidRDefault="007458D6" w:rsidP="007458D6">
      <w:pPr>
        <w:jc w:val="both"/>
        <w:rPr>
          <w:sz w:val="24"/>
          <w:szCs w:val="24"/>
        </w:rPr>
      </w:pPr>
      <w:r w:rsidRPr="00B937C2">
        <w:rPr>
          <w:sz w:val="24"/>
          <w:szCs w:val="24"/>
        </w:rPr>
        <w:tab/>
      </w:r>
      <w:r w:rsidRPr="00B937C2">
        <w:rPr>
          <w:b/>
          <w:sz w:val="24"/>
          <w:szCs w:val="24"/>
        </w:rPr>
        <w:t>Objekti:</w:t>
      </w:r>
      <w:r w:rsidRPr="00B937C2">
        <w:rPr>
          <w:sz w:val="24"/>
          <w:szCs w:val="24"/>
        </w:rPr>
        <w:t xml:space="preserve"> </w:t>
      </w:r>
    </w:p>
    <w:p w:rsidR="007458D6" w:rsidRPr="00B937C2" w:rsidRDefault="007458D6" w:rsidP="007458D6">
      <w:pPr>
        <w:pStyle w:val="ListParagraph"/>
        <w:numPr>
          <w:ilvl w:val="0"/>
          <w:numId w:val="34"/>
        </w:numPr>
        <w:ind w:left="1418"/>
        <w:contextualSpacing w:val="0"/>
        <w:jc w:val="both"/>
        <w:rPr>
          <w:sz w:val="24"/>
          <w:szCs w:val="24"/>
        </w:rPr>
      </w:pPr>
      <w:r w:rsidRPr="00B937C2">
        <w:rPr>
          <w:sz w:val="24"/>
          <w:szCs w:val="24"/>
        </w:rPr>
        <w:t>Latvijas Valsts augļkopības institūts;</w:t>
      </w:r>
    </w:p>
    <w:p w:rsidR="007458D6" w:rsidRPr="00B937C2" w:rsidRDefault="007458D6" w:rsidP="007458D6">
      <w:pPr>
        <w:pStyle w:val="ListParagraph"/>
        <w:numPr>
          <w:ilvl w:val="0"/>
          <w:numId w:val="34"/>
        </w:numPr>
        <w:ind w:left="1418"/>
        <w:contextualSpacing w:val="0"/>
        <w:jc w:val="both"/>
        <w:rPr>
          <w:sz w:val="24"/>
          <w:szCs w:val="24"/>
        </w:rPr>
      </w:pPr>
      <w:r w:rsidRPr="00B937C2">
        <w:rPr>
          <w:sz w:val="24"/>
          <w:szCs w:val="24"/>
        </w:rPr>
        <w:t>Pūres Dārzkopības pētījumu centrs.</w:t>
      </w:r>
    </w:p>
    <w:p w:rsidR="007458D6" w:rsidRPr="00B937C2" w:rsidRDefault="007458D6" w:rsidP="007458D6">
      <w:pPr>
        <w:jc w:val="both"/>
        <w:rPr>
          <w:b/>
          <w:sz w:val="24"/>
          <w:szCs w:val="24"/>
        </w:rPr>
      </w:pPr>
      <w:r w:rsidRPr="00B937C2">
        <w:rPr>
          <w:b/>
          <w:sz w:val="24"/>
          <w:szCs w:val="24"/>
        </w:rPr>
        <w:t>3.daļa:</w:t>
      </w:r>
      <w:r w:rsidRPr="00B937C2">
        <w:rPr>
          <w:sz w:val="24"/>
          <w:szCs w:val="24"/>
        </w:rPr>
        <w:t xml:space="preserve"> SKS projektu komplekts LLU APP „</w:t>
      </w:r>
      <w:proofErr w:type="spellStart"/>
      <w:r w:rsidRPr="00B937C2">
        <w:rPr>
          <w:sz w:val="24"/>
          <w:szCs w:val="24"/>
        </w:rPr>
        <w:t>Agroresursu</w:t>
      </w:r>
      <w:proofErr w:type="spellEnd"/>
      <w:r w:rsidRPr="00B937C2">
        <w:rPr>
          <w:sz w:val="24"/>
          <w:szCs w:val="24"/>
        </w:rPr>
        <w:t xml:space="preserve"> un ekonomikas institūts”</w:t>
      </w:r>
      <w:r w:rsidRPr="00B937C2">
        <w:rPr>
          <w:b/>
          <w:sz w:val="24"/>
          <w:szCs w:val="24"/>
        </w:rPr>
        <w:t xml:space="preserve"> </w:t>
      </w:r>
    </w:p>
    <w:p w:rsidR="007458D6" w:rsidRPr="00B937C2" w:rsidRDefault="007458D6" w:rsidP="007458D6">
      <w:pPr>
        <w:jc w:val="both"/>
        <w:rPr>
          <w:sz w:val="24"/>
          <w:szCs w:val="24"/>
        </w:rPr>
      </w:pPr>
      <w:r w:rsidRPr="00B937C2">
        <w:rPr>
          <w:sz w:val="24"/>
          <w:szCs w:val="24"/>
        </w:rPr>
        <w:tab/>
      </w:r>
      <w:r w:rsidRPr="00B937C2">
        <w:rPr>
          <w:b/>
          <w:sz w:val="24"/>
          <w:szCs w:val="24"/>
        </w:rPr>
        <w:t>Objekti:</w:t>
      </w:r>
      <w:r w:rsidRPr="00B937C2">
        <w:rPr>
          <w:sz w:val="24"/>
          <w:szCs w:val="24"/>
        </w:rPr>
        <w:t xml:space="preserve"> </w:t>
      </w:r>
    </w:p>
    <w:p w:rsidR="007458D6" w:rsidRPr="00B937C2" w:rsidRDefault="007458D6" w:rsidP="007458D6">
      <w:pPr>
        <w:pStyle w:val="ListParagraph"/>
        <w:numPr>
          <w:ilvl w:val="0"/>
          <w:numId w:val="33"/>
        </w:numPr>
        <w:ind w:left="1418"/>
        <w:contextualSpacing w:val="0"/>
        <w:jc w:val="both"/>
        <w:rPr>
          <w:sz w:val="24"/>
          <w:szCs w:val="24"/>
        </w:rPr>
      </w:pPr>
      <w:r w:rsidRPr="00B937C2">
        <w:rPr>
          <w:sz w:val="24"/>
          <w:szCs w:val="24"/>
        </w:rPr>
        <w:t xml:space="preserve">Valsts Priekuļu laukaugu selekcijas institūts; </w:t>
      </w:r>
    </w:p>
    <w:p w:rsidR="007458D6" w:rsidRPr="00B937C2" w:rsidRDefault="007458D6" w:rsidP="007458D6">
      <w:pPr>
        <w:pStyle w:val="ListParagraph"/>
        <w:numPr>
          <w:ilvl w:val="0"/>
          <w:numId w:val="33"/>
        </w:numPr>
        <w:ind w:left="1418"/>
        <w:contextualSpacing w:val="0"/>
        <w:jc w:val="both"/>
        <w:rPr>
          <w:sz w:val="24"/>
          <w:szCs w:val="24"/>
        </w:rPr>
      </w:pPr>
      <w:r w:rsidRPr="00B937C2">
        <w:rPr>
          <w:sz w:val="24"/>
          <w:szCs w:val="24"/>
        </w:rPr>
        <w:t>Valsts Stendes graudaugu selekcijas institūts;</w:t>
      </w:r>
    </w:p>
    <w:p w:rsidR="007458D6" w:rsidRPr="00E00A0E" w:rsidRDefault="007458D6" w:rsidP="007458D6">
      <w:pPr>
        <w:pStyle w:val="ListParagraph"/>
        <w:numPr>
          <w:ilvl w:val="0"/>
          <w:numId w:val="33"/>
        </w:numPr>
        <w:ind w:left="1418"/>
        <w:contextualSpacing w:val="0"/>
        <w:jc w:val="both"/>
        <w:rPr>
          <w:b/>
          <w:sz w:val="24"/>
          <w:szCs w:val="24"/>
        </w:rPr>
      </w:pPr>
      <w:r w:rsidRPr="00B937C2">
        <w:rPr>
          <w:sz w:val="24"/>
          <w:szCs w:val="24"/>
        </w:rPr>
        <w:t>Latvijas Valsts agrārās ekonomikas institūts.</w:t>
      </w:r>
    </w:p>
    <w:p w:rsidR="00E00A0E" w:rsidRPr="00B937C2" w:rsidRDefault="00E00A0E" w:rsidP="00E00A0E">
      <w:pPr>
        <w:pStyle w:val="ListParagraph"/>
        <w:ind w:left="1418"/>
        <w:contextualSpacing w:val="0"/>
        <w:jc w:val="both"/>
        <w:rPr>
          <w:b/>
          <w:sz w:val="24"/>
          <w:szCs w:val="24"/>
        </w:rPr>
      </w:pPr>
    </w:p>
    <w:p w:rsidR="007458D6" w:rsidRPr="007458D6" w:rsidRDefault="007458D6" w:rsidP="0060443C">
      <w:pPr>
        <w:tabs>
          <w:tab w:val="left" w:pos="426"/>
        </w:tabs>
        <w:spacing w:line="276" w:lineRule="auto"/>
        <w:jc w:val="both"/>
        <w:rPr>
          <w:iCs/>
          <w:sz w:val="24"/>
          <w:szCs w:val="24"/>
        </w:rPr>
      </w:pPr>
      <w:r>
        <w:rPr>
          <w:sz w:val="24"/>
          <w:szCs w:val="24"/>
        </w:rPr>
        <w:t>5.3.</w:t>
      </w:r>
      <w:r w:rsidRPr="007458D6">
        <w:rPr>
          <w:sz w:val="24"/>
          <w:szCs w:val="24"/>
        </w:rPr>
        <w:t xml:space="preserve"> Piedāvājums jāiesniedz par visu darba uzdevumā norādīto apjomu</w:t>
      </w:r>
      <w:r w:rsidRPr="007458D6">
        <w:rPr>
          <w:iCs/>
          <w:sz w:val="24"/>
          <w:szCs w:val="24"/>
        </w:rPr>
        <w:t>. Pretendents var iesniegt piedāvājumu tikai par visām trīs daļām kopā. Paredzēts slēgt līgumu ar vienu pretendentu par katru daļu atsevišķi. No Pasūtītāja puses katrai daļai līguma slēdzējs būs:</w:t>
      </w:r>
    </w:p>
    <w:p w:rsidR="007458D6" w:rsidRPr="00B937C2" w:rsidRDefault="007458D6" w:rsidP="007458D6">
      <w:pPr>
        <w:ind w:left="851"/>
        <w:jc w:val="both"/>
        <w:rPr>
          <w:sz w:val="24"/>
          <w:szCs w:val="24"/>
        </w:rPr>
      </w:pPr>
      <w:r w:rsidRPr="00B937C2">
        <w:rPr>
          <w:sz w:val="24"/>
          <w:szCs w:val="24"/>
        </w:rPr>
        <w:t>1.daļā - Latvijas Lauksaimniecības universitāte (2 projekti)</w:t>
      </w:r>
    </w:p>
    <w:p w:rsidR="007458D6" w:rsidRPr="00B937C2" w:rsidRDefault="007458D6" w:rsidP="007458D6">
      <w:pPr>
        <w:ind w:left="851"/>
        <w:jc w:val="both"/>
        <w:rPr>
          <w:sz w:val="24"/>
          <w:szCs w:val="24"/>
        </w:rPr>
      </w:pPr>
      <w:r w:rsidRPr="00B937C2">
        <w:rPr>
          <w:sz w:val="24"/>
          <w:szCs w:val="24"/>
        </w:rPr>
        <w:t>2.daļā</w:t>
      </w:r>
      <w:r w:rsidRPr="00B937C2">
        <w:t xml:space="preserve"> - </w:t>
      </w:r>
      <w:r w:rsidRPr="00B937C2">
        <w:rPr>
          <w:sz w:val="24"/>
          <w:szCs w:val="24"/>
        </w:rPr>
        <w:t>APP „Latvijas Valsts augļkopības institūts” (2 projekti)</w:t>
      </w:r>
    </w:p>
    <w:p w:rsidR="007458D6" w:rsidRPr="00B937C2" w:rsidRDefault="007458D6" w:rsidP="007458D6">
      <w:pPr>
        <w:ind w:left="851"/>
        <w:jc w:val="both"/>
        <w:rPr>
          <w:sz w:val="24"/>
          <w:szCs w:val="24"/>
        </w:rPr>
      </w:pPr>
      <w:r w:rsidRPr="00B937C2">
        <w:rPr>
          <w:sz w:val="24"/>
          <w:szCs w:val="24"/>
        </w:rPr>
        <w:t>3.daļā - APP „Valsts Priekuļu laukaugu selekcijas institūts” (3 projekti)</w:t>
      </w:r>
    </w:p>
    <w:p w:rsidR="007458D6" w:rsidRPr="0060443C" w:rsidRDefault="007458D6" w:rsidP="007458D6">
      <w:pPr>
        <w:ind w:left="851"/>
        <w:jc w:val="both"/>
        <w:rPr>
          <w:sz w:val="22"/>
          <w:szCs w:val="22"/>
        </w:rPr>
      </w:pPr>
    </w:p>
    <w:p w:rsidR="007458D6" w:rsidRDefault="007458D6" w:rsidP="007458D6">
      <w:pPr>
        <w:pStyle w:val="ListParagraph"/>
        <w:numPr>
          <w:ilvl w:val="1"/>
          <w:numId w:val="35"/>
        </w:numPr>
        <w:tabs>
          <w:tab w:val="left" w:pos="284"/>
          <w:tab w:val="left" w:pos="426"/>
        </w:tabs>
        <w:spacing w:line="276" w:lineRule="auto"/>
        <w:jc w:val="both"/>
        <w:rPr>
          <w:iCs/>
          <w:sz w:val="24"/>
          <w:szCs w:val="24"/>
        </w:rPr>
      </w:pPr>
      <w:r>
        <w:rPr>
          <w:iCs/>
          <w:sz w:val="24"/>
          <w:szCs w:val="24"/>
        </w:rPr>
        <w:t xml:space="preserve"> </w:t>
      </w:r>
      <w:r w:rsidRPr="007458D6">
        <w:rPr>
          <w:iCs/>
          <w:sz w:val="24"/>
          <w:szCs w:val="24"/>
        </w:rPr>
        <w:t>Pretendents nevar iesniegt piedāvājuma variantus.</w:t>
      </w:r>
    </w:p>
    <w:p w:rsidR="00C702B3" w:rsidRPr="00C702B3" w:rsidRDefault="00C702B3" w:rsidP="00C702B3">
      <w:pPr>
        <w:pStyle w:val="ListParagraph"/>
        <w:tabs>
          <w:tab w:val="left" w:pos="284"/>
          <w:tab w:val="left" w:pos="426"/>
        </w:tabs>
        <w:ind w:left="357"/>
        <w:jc w:val="both"/>
        <w:rPr>
          <w:iCs/>
          <w:sz w:val="16"/>
          <w:szCs w:val="16"/>
        </w:rPr>
      </w:pPr>
    </w:p>
    <w:p w:rsidR="00C702B3" w:rsidRPr="00B937C2" w:rsidRDefault="00C702B3" w:rsidP="00C702B3">
      <w:pPr>
        <w:tabs>
          <w:tab w:val="left" w:pos="284"/>
          <w:tab w:val="left" w:pos="426"/>
        </w:tabs>
        <w:jc w:val="both"/>
        <w:rPr>
          <w:iCs/>
          <w:sz w:val="24"/>
          <w:szCs w:val="24"/>
        </w:rPr>
      </w:pPr>
      <w:r w:rsidRPr="0060443C">
        <w:rPr>
          <w:sz w:val="24"/>
          <w:szCs w:val="24"/>
        </w:rPr>
        <w:t>5.5.</w:t>
      </w:r>
      <w:r>
        <w:rPr>
          <w:b/>
          <w:sz w:val="24"/>
          <w:szCs w:val="24"/>
        </w:rPr>
        <w:t xml:space="preserve"> </w:t>
      </w:r>
      <w:r w:rsidRPr="00B937C2">
        <w:rPr>
          <w:b/>
          <w:sz w:val="24"/>
          <w:szCs w:val="24"/>
        </w:rPr>
        <w:t xml:space="preserve">Darba uzdevums: </w:t>
      </w:r>
      <w:r w:rsidRPr="00B937C2">
        <w:rPr>
          <w:sz w:val="24"/>
          <w:szCs w:val="24"/>
        </w:rPr>
        <w:t xml:space="preserve">Darba uzdevums ir norādīts </w:t>
      </w:r>
      <w:r>
        <w:rPr>
          <w:sz w:val="24"/>
          <w:szCs w:val="24"/>
        </w:rPr>
        <w:t>iepirkuma</w:t>
      </w:r>
      <w:r w:rsidRPr="00B937C2">
        <w:rPr>
          <w:sz w:val="24"/>
          <w:szCs w:val="24"/>
        </w:rPr>
        <w:t xml:space="preserve"> nolikuma pielikumā Nr.1.</w:t>
      </w:r>
    </w:p>
    <w:p w:rsidR="00C702B3" w:rsidRDefault="00C702B3" w:rsidP="00C702B3">
      <w:pPr>
        <w:pStyle w:val="ListParagraph"/>
        <w:numPr>
          <w:ilvl w:val="0"/>
          <w:numId w:val="36"/>
        </w:numPr>
        <w:ind w:left="567" w:hanging="218"/>
        <w:contextualSpacing w:val="0"/>
        <w:jc w:val="both"/>
        <w:rPr>
          <w:sz w:val="24"/>
          <w:szCs w:val="24"/>
        </w:rPr>
      </w:pPr>
      <w:r w:rsidRPr="00B937C2">
        <w:rPr>
          <w:sz w:val="24"/>
          <w:szCs w:val="24"/>
          <w:lang w:eastAsia="ar-SA"/>
        </w:rPr>
        <w:t xml:space="preserve">Ja pasūtītājam pietrūks finanšu līdzekļu, tad iepirkuma priekšmeta apjoms tiks samazināts atsakoties no 3.daļas: </w:t>
      </w:r>
      <w:r w:rsidRPr="00B937C2">
        <w:rPr>
          <w:sz w:val="24"/>
          <w:szCs w:val="24"/>
        </w:rPr>
        <w:t>SKS projektu komplekts LLU APP „</w:t>
      </w:r>
      <w:proofErr w:type="spellStart"/>
      <w:r w:rsidRPr="00B937C2">
        <w:rPr>
          <w:sz w:val="24"/>
          <w:szCs w:val="24"/>
        </w:rPr>
        <w:t>Agroresursu</w:t>
      </w:r>
      <w:proofErr w:type="spellEnd"/>
      <w:r w:rsidRPr="00B937C2">
        <w:rPr>
          <w:sz w:val="24"/>
          <w:szCs w:val="24"/>
        </w:rPr>
        <w:t xml:space="preserve"> un ekonomikas institūts”.</w:t>
      </w:r>
    </w:p>
    <w:p w:rsidR="00A87F61" w:rsidRPr="00A87F61" w:rsidRDefault="00A87F61" w:rsidP="00A87F61">
      <w:pPr>
        <w:pStyle w:val="ListParagraph"/>
        <w:ind w:left="567"/>
        <w:contextualSpacing w:val="0"/>
        <w:jc w:val="both"/>
        <w:rPr>
          <w:sz w:val="16"/>
          <w:szCs w:val="16"/>
        </w:rPr>
      </w:pPr>
    </w:p>
    <w:p w:rsidR="00C702B3" w:rsidRPr="00C702B3" w:rsidRDefault="00C702B3" w:rsidP="00C702B3">
      <w:pPr>
        <w:tabs>
          <w:tab w:val="left" w:pos="284"/>
          <w:tab w:val="left" w:pos="426"/>
        </w:tabs>
        <w:jc w:val="both"/>
        <w:rPr>
          <w:iCs/>
          <w:sz w:val="24"/>
          <w:szCs w:val="24"/>
        </w:rPr>
      </w:pPr>
      <w:r>
        <w:rPr>
          <w:sz w:val="24"/>
          <w:szCs w:val="24"/>
        </w:rPr>
        <w:t>5.6.</w:t>
      </w:r>
      <w:r w:rsidRPr="00C702B3">
        <w:rPr>
          <w:sz w:val="24"/>
          <w:szCs w:val="24"/>
        </w:rPr>
        <w:t xml:space="preserve"> Paredzamā</w:t>
      </w:r>
      <w:r w:rsidRPr="00C702B3">
        <w:rPr>
          <w:b/>
          <w:sz w:val="24"/>
          <w:szCs w:val="24"/>
        </w:rPr>
        <w:t xml:space="preserve"> </w:t>
      </w:r>
      <w:r w:rsidRPr="00C702B3">
        <w:rPr>
          <w:sz w:val="24"/>
          <w:szCs w:val="24"/>
        </w:rPr>
        <w:t>maksimālā summa vienam projektam ir līdz 1 000.00 EUR bez PVN</w:t>
      </w:r>
      <w:r w:rsidRPr="00B937C2">
        <w:t xml:space="preserve"> (</w:t>
      </w:r>
      <w:r w:rsidRPr="00C702B3">
        <w:rPr>
          <w:sz w:val="24"/>
          <w:szCs w:val="24"/>
        </w:rPr>
        <w:t xml:space="preserve">kopā ir 7 projekti uz 3 daļām). </w:t>
      </w:r>
    </w:p>
    <w:p w:rsidR="00C702B3" w:rsidRPr="00C702B3" w:rsidRDefault="00C702B3" w:rsidP="00C702B3">
      <w:pPr>
        <w:tabs>
          <w:tab w:val="left" w:pos="284"/>
          <w:tab w:val="left" w:pos="426"/>
        </w:tabs>
        <w:jc w:val="both"/>
        <w:rPr>
          <w:iCs/>
          <w:sz w:val="16"/>
          <w:szCs w:val="16"/>
        </w:rPr>
      </w:pPr>
    </w:p>
    <w:p w:rsidR="00C702B3" w:rsidRPr="00C702B3" w:rsidRDefault="00C702B3" w:rsidP="0060443C">
      <w:pPr>
        <w:tabs>
          <w:tab w:val="left" w:pos="284"/>
          <w:tab w:val="left" w:pos="426"/>
        </w:tabs>
        <w:spacing w:after="120"/>
        <w:jc w:val="both"/>
        <w:rPr>
          <w:iCs/>
          <w:sz w:val="24"/>
          <w:szCs w:val="24"/>
        </w:rPr>
      </w:pPr>
      <w:r w:rsidRPr="00C702B3">
        <w:rPr>
          <w:iCs/>
          <w:sz w:val="24"/>
          <w:szCs w:val="24"/>
        </w:rPr>
        <w:t>5.7.</w:t>
      </w:r>
      <w:r w:rsidRPr="00C702B3">
        <w:rPr>
          <w:b/>
          <w:sz w:val="24"/>
          <w:szCs w:val="24"/>
        </w:rPr>
        <w:t xml:space="preserve">Līguma izpildes vieta: </w:t>
      </w:r>
      <w:r w:rsidRPr="00C702B3">
        <w:rPr>
          <w:sz w:val="24"/>
          <w:szCs w:val="24"/>
        </w:rPr>
        <w:t>Latvijas teritorija.</w:t>
      </w:r>
    </w:p>
    <w:p w:rsidR="00C702B3" w:rsidRPr="00C702B3" w:rsidRDefault="00C702B3" w:rsidP="00C702B3">
      <w:pPr>
        <w:tabs>
          <w:tab w:val="left" w:pos="284"/>
          <w:tab w:val="left" w:pos="426"/>
        </w:tabs>
        <w:jc w:val="both"/>
        <w:rPr>
          <w:iCs/>
          <w:sz w:val="24"/>
          <w:szCs w:val="24"/>
        </w:rPr>
      </w:pPr>
      <w:r w:rsidRPr="0060443C">
        <w:rPr>
          <w:sz w:val="24"/>
          <w:szCs w:val="24"/>
        </w:rPr>
        <w:t>5.8.</w:t>
      </w:r>
      <w:r w:rsidRPr="00C702B3">
        <w:rPr>
          <w:b/>
          <w:sz w:val="24"/>
          <w:szCs w:val="24"/>
        </w:rPr>
        <w:t xml:space="preserve">Līguma izpildes laiks: </w:t>
      </w:r>
      <w:r w:rsidRPr="00C702B3">
        <w:rPr>
          <w:sz w:val="24"/>
          <w:szCs w:val="24"/>
        </w:rPr>
        <w:t xml:space="preserve">ne ilgāk kā </w:t>
      </w:r>
      <w:r w:rsidR="00746510" w:rsidRPr="00746510">
        <w:rPr>
          <w:sz w:val="24"/>
          <w:szCs w:val="24"/>
        </w:rPr>
        <w:t>1 (viena) mēneša laikā no līguma noslēgšanas brīža</w:t>
      </w:r>
      <w:r w:rsidRPr="00C702B3">
        <w:rPr>
          <w:sz w:val="24"/>
          <w:szCs w:val="24"/>
        </w:rPr>
        <w:t>.</w:t>
      </w:r>
    </w:p>
    <w:p w:rsidR="007458D6" w:rsidRPr="00A87F61" w:rsidRDefault="007458D6" w:rsidP="00AD6A8D">
      <w:pPr>
        <w:pStyle w:val="BodyText"/>
        <w:tabs>
          <w:tab w:val="left" w:pos="284"/>
          <w:tab w:val="left" w:pos="426"/>
        </w:tabs>
        <w:spacing w:after="0" w:line="276" w:lineRule="auto"/>
        <w:rPr>
          <w:b/>
          <w:bCs/>
          <w:color w:val="000000"/>
        </w:rPr>
      </w:pPr>
    </w:p>
    <w:p w:rsidR="00AD6A8D" w:rsidRPr="001E6A2B" w:rsidRDefault="00AD6A8D" w:rsidP="00C702B3">
      <w:pPr>
        <w:pStyle w:val="ListParagraph1"/>
        <w:tabs>
          <w:tab w:val="left" w:pos="426"/>
        </w:tabs>
        <w:ind w:left="0"/>
        <w:contextualSpacing w:val="0"/>
        <w:jc w:val="both"/>
        <w:rPr>
          <w:lang w:val="lv-LV"/>
        </w:rPr>
      </w:pPr>
      <w:r w:rsidRPr="001E6A2B">
        <w:rPr>
          <w:lang w:val="lv-LV"/>
        </w:rPr>
        <w:t xml:space="preserve"> </w:t>
      </w:r>
    </w:p>
    <w:p w:rsidR="00AD6A8D" w:rsidRPr="001E6A2B" w:rsidRDefault="00AD6A8D" w:rsidP="00AD6A8D">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AD6A8D" w:rsidRDefault="00AD6A8D" w:rsidP="00AD6A8D">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AD6A8D" w:rsidRPr="005D40DF" w:rsidRDefault="00AD6A8D" w:rsidP="00AD6A8D">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AD6A8D" w:rsidRPr="008E5D9E" w:rsidRDefault="00AD6A8D" w:rsidP="00AD6A8D">
      <w:pPr>
        <w:tabs>
          <w:tab w:val="left" w:pos="426"/>
        </w:tabs>
        <w:jc w:val="both"/>
        <w:rPr>
          <w:b/>
          <w:sz w:val="16"/>
          <w:szCs w:val="16"/>
        </w:rPr>
      </w:pPr>
    </w:p>
    <w:p w:rsidR="00AD6A8D" w:rsidRPr="001E6A2B" w:rsidRDefault="00AD6A8D" w:rsidP="00AD6A8D">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BD29D6" w:rsidRDefault="00AD6A8D" w:rsidP="00BD29D6">
      <w:pPr>
        <w:pStyle w:val="Heading3"/>
        <w:keepNext w:val="0"/>
        <w:numPr>
          <w:ilvl w:val="2"/>
          <w:numId w:val="5"/>
        </w:numPr>
        <w:spacing w:before="0" w:after="0"/>
        <w:ind w:left="0" w:firstLine="0"/>
        <w:jc w:val="both"/>
        <w:rPr>
          <w:rFonts w:ascii="Times New Roman" w:eastAsia="Calibri" w:hAnsi="Times New Roman"/>
          <w:b w:val="0"/>
          <w:sz w:val="24"/>
          <w:szCs w:val="24"/>
        </w:rPr>
      </w:pPr>
      <w:r w:rsidRPr="001E6A2B">
        <w:rPr>
          <w:rFonts w:ascii="Times New Roman" w:hAnsi="Times New Roman"/>
          <w:b w:val="0"/>
          <w:bCs w:val="0"/>
          <w:sz w:val="24"/>
          <w:szCs w:val="24"/>
        </w:rPr>
        <w:t xml:space="preserve">Pretendenta pieteikums dalībai iepirkumā, </w:t>
      </w:r>
      <w:r w:rsidRPr="001E6A2B">
        <w:rPr>
          <w:rFonts w:ascii="Times New Roman" w:eastAsia="Calibri" w:hAnsi="Times New Roman"/>
          <w:b w:val="0"/>
          <w:sz w:val="24"/>
          <w:szCs w:val="24"/>
        </w:rPr>
        <w:t>kas sagatavots atbilstoši Nolikumam pievienotajam paraugam (Pielikums Nr.</w:t>
      </w:r>
      <w:r w:rsidR="00B90ABA">
        <w:rPr>
          <w:rFonts w:ascii="Times New Roman" w:eastAsia="Calibri" w:hAnsi="Times New Roman"/>
          <w:b w:val="0"/>
          <w:sz w:val="24"/>
          <w:szCs w:val="24"/>
        </w:rPr>
        <w:t>3</w:t>
      </w:r>
      <w:r w:rsidRPr="001E6A2B">
        <w:rPr>
          <w:rFonts w:ascii="Times New Roman" w:eastAsia="Calibri" w:hAnsi="Times New Roman"/>
          <w:b w:val="0"/>
          <w:sz w:val="24"/>
          <w:szCs w:val="24"/>
        </w:rPr>
        <w:t>) un ko parakstījusi Pretendenta amatpersona ar paraksta tiesībām vai Pretendenta pilnvarotā persona. Gadījumā, ja pieteikumu paraksta Pretendenta pilnvarotā persona, nepieciešams pievienot pilnv</w:t>
      </w:r>
      <w:r w:rsidR="00BD29D6">
        <w:rPr>
          <w:rFonts w:ascii="Times New Roman" w:eastAsia="Calibri" w:hAnsi="Times New Roman"/>
          <w:b w:val="0"/>
          <w:sz w:val="24"/>
          <w:szCs w:val="24"/>
        </w:rPr>
        <w:t xml:space="preserve">aru vai tās apliecinātu kopiju. </w:t>
      </w:r>
    </w:p>
    <w:p w:rsidR="00BD29D6" w:rsidRDefault="00BD29D6" w:rsidP="00BD29D6">
      <w:pPr>
        <w:pStyle w:val="Heading3"/>
        <w:keepNext w:val="0"/>
        <w:numPr>
          <w:ilvl w:val="2"/>
          <w:numId w:val="5"/>
        </w:numPr>
        <w:spacing w:before="0" w:after="0"/>
        <w:ind w:left="0" w:firstLine="0"/>
        <w:jc w:val="both"/>
        <w:rPr>
          <w:rFonts w:ascii="Times New Roman" w:eastAsia="Calibri" w:hAnsi="Times New Roman"/>
          <w:b w:val="0"/>
          <w:sz w:val="24"/>
          <w:szCs w:val="24"/>
        </w:rPr>
      </w:pPr>
      <w:r w:rsidRPr="00BD29D6">
        <w:rPr>
          <w:rFonts w:ascii="Times New Roman" w:hAnsi="Times New Roman"/>
          <w:b w:val="0"/>
          <w:sz w:val="24"/>
          <w:szCs w:val="24"/>
        </w:rPr>
        <w:t>Informācija (projektu saraksts) par Pretendenta pieredzi vismaz 3 SKS tīklu projektu izstrādē</w:t>
      </w:r>
      <w:r w:rsidRPr="00BD29D6">
        <w:rPr>
          <w:b w:val="0"/>
        </w:rPr>
        <w:t xml:space="preserve"> </w:t>
      </w:r>
      <w:r w:rsidRPr="00BD29D6">
        <w:rPr>
          <w:rFonts w:ascii="Times New Roman" w:hAnsi="Times New Roman"/>
          <w:b w:val="0"/>
          <w:sz w:val="24"/>
          <w:szCs w:val="24"/>
        </w:rPr>
        <w:t>ar vismaz 50 datortīkla pieslēgumu vietu skaitu iepriekšējo 3 (trīs) gadu laikā. Sarakstā jānorāda pasūtītājs, projekta nosaukums, īstenošanas laiks, apjoms, līguma summu, pasūtītāja kontaktpersona.</w:t>
      </w:r>
    </w:p>
    <w:p w:rsidR="00BD29D6" w:rsidRPr="00BD29D6" w:rsidRDefault="00BD29D6" w:rsidP="00BD29D6">
      <w:pPr>
        <w:pStyle w:val="Heading3"/>
        <w:keepNext w:val="0"/>
        <w:numPr>
          <w:ilvl w:val="2"/>
          <w:numId w:val="5"/>
        </w:numPr>
        <w:spacing w:before="0" w:after="0"/>
        <w:ind w:left="0" w:firstLine="0"/>
        <w:jc w:val="both"/>
        <w:rPr>
          <w:rFonts w:ascii="Times New Roman" w:eastAsia="Calibri" w:hAnsi="Times New Roman"/>
          <w:b w:val="0"/>
          <w:sz w:val="24"/>
          <w:szCs w:val="24"/>
        </w:rPr>
      </w:pPr>
      <w:r w:rsidRPr="00BD29D6">
        <w:rPr>
          <w:rFonts w:ascii="Times New Roman" w:hAnsi="Times New Roman"/>
          <w:b w:val="0"/>
          <w:sz w:val="24"/>
          <w:szCs w:val="24"/>
        </w:rPr>
        <w:t xml:space="preserve">Pretendentam jāiesniedz </w:t>
      </w:r>
      <w:proofErr w:type="gramStart"/>
      <w:r w:rsidRPr="00BD29D6">
        <w:rPr>
          <w:rFonts w:ascii="Times New Roman" w:hAnsi="Times New Roman"/>
          <w:b w:val="0"/>
          <w:sz w:val="24"/>
          <w:szCs w:val="24"/>
        </w:rPr>
        <w:t>spēkā esoš</w:t>
      </w:r>
      <w:r>
        <w:rPr>
          <w:rFonts w:ascii="Times New Roman" w:hAnsi="Times New Roman"/>
          <w:b w:val="0"/>
          <w:sz w:val="24"/>
          <w:szCs w:val="24"/>
        </w:rPr>
        <w:t>s</w:t>
      </w:r>
      <w:r w:rsidRPr="00BD29D6">
        <w:rPr>
          <w:rFonts w:ascii="Times New Roman" w:hAnsi="Times New Roman"/>
          <w:b w:val="0"/>
          <w:sz w:val="24"/>
          <w:szCs w:val="24"/>
        </w:rPr>
        <w:t xml:space="preserve"> „Telekomunikāciju sistēmu un tīklu projektēšana”</w:t>
      </w:r>
      <w:proofErr w:type="gramEnd"/>
      <w:r w:rsidRPr="00BD29D6">
        <w:rPr>
          <w:rFonts w:ascii="Times New Roman" w:hAnsi="Times New Roman"/>
          <w:b w:val="0"/>
          <w:sz w:val="24"/>
          <w:szCs w:val="24"/>
        </w:rPr>
        <w:t xml:space="preserve"> sertifikāts vai ekvivalents (kopija).</w:t>
      </w:r>
    </w:p>
    <w:p w:rsidR="00BD29D6" w:rsidRPr="00BD29D6" w:rsidRDefault="00BD29D6" w:rsidP="00BD29D6">
      <w:pPr>
        <w:pStyle w:val="Heading3"/>
        <w:keepNext w:val="0"/>
        <w:numPr>
          <w:ilvl w:val="2"/>
          <w:numId w:val="5"/>
        </w:numPr>
        <w:spacing w:before="0" w:after="0"/>
        <w:ind w:left="0" w:firstLine="0"/>
        <w:jc w:val="both"/>
        <w:rPr>
          <w:rFonts w:ascii="Times New Roman" w:eastAsia="Calibri" w:hAnsi="Times New Roman"/>
          <w:b w:val="0"/>
          <w:sz w:val="24"/>
          <w:szCs w:val="24"/>
        </w:rPr>
      </w:pPr>
      <w:r w:rsidRPr="00BD29D6">
        <w:rPr>
          <w:rFonts w:ascii="Times New Roman" w:hAnsi="Times New Roman"/>
          <w:b w:val="0"/>
          <w:sz w:val="24"/>
          <w:szCs w:val="24"/>
        </w:rPr>
        <w:t xml:space="preserve">Pretendenta apliecinājums, ka līguma izpildei piesaistīs speciālistu, kuram ir SKS projektēšanas un izbūves apguves mācību kursu sertifikāts vai apliecinājums, kas iegūts iepriekšējo 3 gadu laikā. </w:t>
      </w:r>
      <w:r w:rsidRPr="00BD29D6">
        <w:rPr>
          <w:rFonts w:ascii="Times New Roman" w:hAnsi="Times New Roman"/>
          <w:b w:val="0"/>
          <w:i/>
          <w:sz w:val="24"/>
          <w:szCs w:val="24"/>
        </w:rPr>
        <w:t>Apliecinājumā jānorāda speciālista vārds, uzvārds un piedāvājumam jāpievieno sertifikāta vai apliecinājuma kopija.</w:t>
      </w:r>
    </w:p>
    <w:p w:rsidR="00AD6A8D" w:rsidRPr="001E6A2B" w:rsidRDefault="00AD6A8D" w:rsidP="00AD6A8D">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w:t>
      </w:r>
      <w:r w:rsidR="00BD29D6">
        <w:rPr>
          <w:sz w:val="24"/>
          <w:szCs w:val="24"/>
        </w:rPr>
        <w:t>5</w:t>
      </w:r>
      <w:r w:rsidRPr="001E6A2B">
        <w:rPr>
          <w:sz w:val="24"/>
          <w:szCs w:val="24"/>
        </w:rPr>
        <w:t xml:space="preserve">.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AD6A8D" w:rsidRDefault="00AD6A8D" w:rsidP="00AD6A8D">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w:t>
      </w:r>
      <w:r w:rsidR="00BD29D6">
        <w:rPr>
          <w:sz w:val="24"/>
          <w:szCs w:val="24"/>
          <w:lang w:eastAsia="en-US"/>
        </w:rPr>
        <w:t>6</w:t>
      </w:r>
      <w:r w:rsidRPr="001E6A2B">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BD29D6" w:rsidRPr="00E00A0E" w:rsidRDefault="00BD29D6" w:rsidP="00AD6A8D">
      <w:pPr>
        <w:suppressAutoHyphens/>
        <w:jc w:val="both"/>
        <w:rPr>
          <w:sz w:val="12"/>
          <w:szCs w:val="12"/>
          <w:lang w:eastAsia="en-US"/>
        </w:rPr>
      </w:pPr>
    </w:p>
    <w:p w:rsidR="00A87F61" w:rsidRPr="00A87F61" w:rsidRDefault="00A87F61" w:rsidP="00AD6A8D">
      <w:pPr>
        <w:widowControl w:val="0"/>
        <w:rPr>
          <w:b/>
        </w:rPr>
      </w:pPr>
    </w:p>
    <w:p w:rsidR="00AD6A8D" w:rsidRPr="00A27D0B" w:rsidRDefault="00AD6A8D" w:rsidP="00AD6A8D">
      <w:pPr>
        <w:widowControl w:val="0"/>
        <w:rPr>
          <w:b/>
          <w:sz w:val="24"/>
          <w:szCs w:val="24"/>
        </w:rPr>
      </w:pPr>
      <w:r>
        <w:rPr>
          <w:b/>
          <w:sz w:val="24"/>
          <w:szCs w:val="24"/>
        </w:rPr>
        <w:t>6.3.</w:t>
      </w:r>
      <w:r w:rsidR="00BD29D6">
        <w:rPr>
          <w:b/>
          <w:sz w:val="24"/>
          <w:szCs w:val="24"/>
        </w:rPr>
        <w:t>7</w:t>
      </w:r>
      <w:r>
        <w:rPr>
          <w:b/>
          <w:sz w:val="24"/>
          <w:szCs w:val="24"/>
        </w:rPr>
        <w:t xml:space="preserve">. </w:t>
      </w:r>
      <w:r w:rsidRPr="00A27D0B">
        <w:rPr>
          <w:b/>
          <w:sz w:val="24"/>
          <w:szCs w:val="24"/>
        </w:rPr>
        <w:t>Aizpildīts Tehniskais un finanšu piedāvājums</w:t>
      </w:r>
    </w:p>
    <w:p w:rsidR="00BD29D6" w:rsidRPr="00B937C2" w:rsidRDefault="00BD29D6" w:rsidP="00BD29D6">
      <w:pPr>
        <w:pStyle w:val="Heading3"/>
        <w:keepNext w:val="0"/>
        <w:widowControl w:val="0"/>
        <w:tabs>
          <w:tab w:val="left" w:pos="199"/>
        </w:tabs>
        <w:spacing w:before="0" w:after="0"/>
        <w:jc w:val="both"/>
        <w:rPr>
          <w:rFonts w:ascii="Times New Roman" w:hAnsi="Times New Roman"/>
          <w:b w:val="0"/>
          <w:iCs/>
          <w:strike/>
          <w:sz w:val="24"/>
          <w:szCs w:val="24"/>
        </w:rPr>
      </w:pPr>
      <w:r>
        <w:rPr>
          <w:rFonts w:ascii="Times New Roman" w:hAnsi="Times New Roman"/>
          <w:b w:val="0"/>
          <w:bCs w:val="0"/>
          <w:sz w:val="24"/>
          <w:szCs w:val="24"/>
        </w:rPr>
        <w:t>6.3.7</w:t>
      </w:r>
      <w:r w:rsidRPr="00062502">
        <w:rPr>
          <w:rFonts w:ascii="Times New Roman" w:hAnsi="Times New Roman"/>
          <w:b w:val="0"/>
          <w:bCs w:val="0"/>
          <w:sz w:val="24"/>
          <w:szCs w:val="24"/>
        </w:rPr>
        <w:t xml:space="preserve">.1. Tehnisko piedāvājumu sagatavo saskaņā ar </w:t>
      </w:r>
      <w:r>
        <w:rPr>
          <w:rFonts w:ascii="Times New Roman" w:hAnsi="Times New Roman"/>
          <w:b w:val="0"/>
          <w:bCs w:val="0"/>
          <w:sz w:val="24"/>
          <w:szCs w:val="24"/>
        </w:rPr>
        <w:t>Darba uzdevumā</w:t>
      </w:r>
      <w:r w:rsidRPr="00062502">
        <w:rPr>
          <w:rFonts w:ascii="Times New Roman" w:hAnsi="Times New Roman"/>
          <w:b w:val="0"/>
          <w:bCs w:val="0"/>
          <w:sz w:val="24"/>
          <w:szCs w:val="24"/>
        </w:rPr>
        <w:t xml:space="preserve"> (pielikums Nr.</w:t>
      </w:r>
      <w:r w:rsidR="007B35CD">
        <w:rPr>
          <w:rFonts w:ascii="Times New Roman" w:hAnsi="Times New Roman"/>
          <w:b w:val="0"/>
          <w:bCs w:val="0"/>
          <w:sz w:val="24"/>
          <w:szCs w:val="24"/>
        </w:rPr>
        <w:t>1</w:t>
      </w:r>
      <w:r w:rsidRPr="00062502">
        <w:rPr>
          <w:rFonts w:ascii="Times New Roman" w:hAnsi="Times New Roman"/>
          <w:b w:val="0"/>
          <w:bCs w:val="0"/>
          <w:sz w:val="24"/>
          <w:szCs w:val="24"/>
        </w:rPr>
        <w:t xml:space="preserve">) un </w:t>
      </w:r>
      <w:r w:rsidRPr="00062502">
        <w:rPr>
          <w:rFonts w:ascii="Times New Roman" w:hAnsi="Times New Roman"/>
          <w:b w:val="0"/>
          <w:sz w:val="24"/>
          <w:szCs w:val="24"/>
        </w:rPr>
        <w:t>Nolikumā</w:t>
      </w:r>
      <w:r w:rsidRPr="00062502">
        <w:rPr>
          <w:rFonts w:ascii="Times New Roman" w:hAnsi="Times New Roman"/>
          <w:b w:val="0"/>
          <w:bCs w:val="0"/>
          <w:sz w:val="24"/>
          <w:szCs w:val="24"/>
        </w:rPr>
        <w:t xml:space="preserve"> </w:t>
      </w:r>
      <w:r w:rsidRPr="00B937C2">
        <w:rPr>
          <w:rFonts w:ascii="Times New Roman" w:hAnsi="Times New Roman"/>
          <w:b w:val="0"/>
          <w:bCs w:val="0"/>
          <w:sz w:val="24"/>
          <w:szCs w:val="24"/>
        </w:rPr>
        <w:t xml:space="preserve">noteiktajām prasībām, aizpildot kolonu </w:t>
      </w:r>
      <w:r w:rsidRPr="00B937C2">
        <w:rPr>
          <w:rFonts w:ascii="Times New Roman" w:hAnsi="Times New Roman"/>
          <w:b w:val="0"/>
          <w:bCs w:val="0"/>
          <w:i/>
          <w:sz w:val="24"/>
          <w:szCs w:val="24"/>
        </w:rPr>
        <w:t>„Pretendenta piedāvājums”,</w:t>
      </w:r>
      <w:r w:rsidRPr="00B937C2">
        <w:rPr>
          <w:rFonts w:ascii="Times New Roman" w:hAnsi="Times New Roman"/>
          <w:b w:val="0"/>
          <w:i/>
          <w:iCs/>
          <w:sz w:val="24"/>
          <w:szCs w:val="24"/>
        </w:rPr>
        <w:t> </w:t>
      </w:r>
      <w:r w:rsidRPr="00B937C2">
        <w:rPr>
          <w:rFonts w:ascii="Times New Roman" w:hAnsi="Times New Roman"/>
          <w:b w:val="0"/>
          <w:iCs/>
          <w:sz w:val="24"/>
          <w:szCs w:val="24"/>
        </w:rPr>
        <w:t xml:space="preserve"> norādot pretendenta piedāvātā tehniskā risinājuma detalizētu aprakstu.</w:t>
      </w:r>
      <w:r>
        <w:rPr>
          <w:rFonts w:ascii="Times New Roman" w:hAnsi="Times New Roman"/>
          <w:b w:val="0"/>
          <w:iCs/>
          <w:sz w:val="24"/>
          <w:szCs w:val="24"/>
        </w:rPr>
        <w:t xml:space="preserve"> </w:t>
      </w:r>
      <w:r w:rsidRPr="008C65E0">
        <w:rPr>
          <w:rFonts w:ascii="Times New Roman" w:hAnsi="Times New Roman"/>
          <w:b w:val="0"/>
          <w:iCs/>
          <w:sz w:val="24"/>
          <w:szCs w:val="24"/>
        </w:rPr>
        <w:t>Tehnisko piedāvājumu sagatavo atbilstoši Nolikumam pievienotajam Tehniskā pied</w:t>
      </w:r>
      <w:r>
        <w:rPr>
          <w:rFonts w:ascii="Times New Roman" w:hAnsi="Times New Roman"/>
          <w:b w:val="0"/>
          <w:iCs/>
          <w:sz w:val="24"/>
          <w:szCs w:val="24"/>
        </w:rPr>
        <w:t>āvājuma paraugam (pielikums Nr.1</w:t>
      </w:r>
      <w:r w:rsidRPr="008C65E0">
        <w:rPr>
          <w:rFonts w:ascii="Times New Roman" w:hAnsi="Times New Roman"/>
          <w:b w:val="0"/>
          <w:iCs/>
          <w:sz w:val="24"/>
          <w:szCs w:val="24"/>
        </w:rPr>
        <w:t>).</w:t>
      </w:r>
    </w:p>
    <w:p w:rsidR="00BD29D6" w:rsidRPr="00062502" w:rsidRDefault="00BD29D6" w:rsidP="00BD29D6">
      <w:pPr>
        <w:widowControl w:val="0"/>
        <w:jc w:val="both"/>
        <w:rPr>
          <w:sz w:val="24"/>
          <w:szCs w:val="24"/>
        </w:rPr>
      </w:pPr>
      <w:r>
        <w:rPr>
          <w:sz w:val="24"/>
          <w:szCs w:val="24"/>
        </w:rPr>
        <w:t>6.3.7</w:t>
      </w:r>
      <w:r w:rsidRPr="00B937C2">
        <w:rPr>
          <w:sz w:val="24"/>
          <w:szCs w:val="24"/>
        </w:rPr>
        <w:t>.2.</w:t>
      </w:r>
      <w:r w:rsidRPr="00B937C2">
        <w:t xml:space="preserve"> </w:t>
      </w:r>
      <w:r w:rsidRPr="00B937C2">
        <w:rPr>
          <w:sz w:val="24"/>
          <w:szCs w:val="24"/>
        </w:rPr>
        <w:t xml:space="preserve">Darba uzdevumā pozīcijās, kurās norādīta specifiska izcelsme, zīmols, patents vai standarts, </w:t>
      </w:r>
      <w:r w:rsidRPr="00062502">
        <w:rPr>
          <w:sz w:val="24"/>
          <w:szCs w:val="24"/>
        </w:rPr>
        <w:t>pieļaujams piedāvāt ekvivalentu.</w:t>
      </w:r>
    </w:p>
    <w:p w:rsidR="00BD29D6" w:rsidRPr="00062502" w:rsidRDefault="00BD29D6" w:rsidP="00BD29D6">
      <w:pPr>
        <w:widowControl w:val="0"/>
        <w:jc w:val="both"/>
        <w:rPr>
          <w:bCs/>
          <w:sz w:val="24"/>
          <w:szCs w:val="24"/>
        </w:rPr>
      </w:pPr>
      <w:r>
        <w:rPr>
          <w:bCs/>
          <w:sz w:val="24"/>
          <w:szCs w:val="24"/>
        </w:rPr>
        <w:t>6.3.7</w:t>
      </w:r>
      <w:r w:rsidRPr="00062502">
        <w:rPr>
          <w:bCs/>
          <w:sz w:val="24"/>
          <w:szCs w:val="24"/>
        </w:rPr>
        <w:t>.</w:t>
      </w:r>
      <w:r>
        <w:rPr>
          <w:bCs/>
          <w:sz w:val="24"/>
          <w:szCs w:val="24"/>
        </w:rPr>
        <w:t>3</w:t>
      </w:r>
      <w:r w:rsidRPr="00062502">
        <w:rPr>
          <w:bCs/>
          <w:sz w:val="24"/>
          <w:szCs w:val="24"/>
        </w:rPr>
        <w:t xml:space="preserve">. Finanšu piedāvājumā norāda </w:t>
      </w:r>
      <w:r>
        <w:rPr>
          <w:bCs/>
          <w:sz w:val="24"/>
          <w:szCs w:val="24"/>
        </w:rPr>
        <w:t xml:space="preserve">piedāvāto </w:t>
      </w:r>
      <w:r w:rsidRPr="00062502">
        <w:rPr>
          <w:bCs/>
          <w:sz w:val="24"/>
          <w:szCs w:val="24"/>
        </w:rPr>
        <w:t xml:space="preserve">cenu </w:t>
      </w:r>
      <w:r>
        <w:rPr>
          <w:bCs/>
          <w:sz w:val="24"/>
          <w:szCs w:val="24"/>
        </w:rPr>
        <w:t xml:space="preserve">par katru daļu atsevišķi </w:t>
      </w:r>
      <w:proofErr w:type="spellStart"/>
      <w:r w:rsidRPr="00062502">
        <w:rPr>
          <w:bCs/>
          <w:sz w:val="24"/>
          <w:szCs w:val="24"/>
        </w:rPr>
        <w:t>euro</w:t>
      </w:r>
      <w:proofErr w:type="spellEnd"/>
      <w:r w:rsidRPr="00062502">
        <w:rPr>
          <w:bCs/>
          <w:sz w:val="24"/>
          <w:szCs w:val="24"/>
        </w:rPr>
        <w:t xml:space="preserve"> bez pievienotās vērtības nodokļa par kādu tiks </w:t>
      </w:r>
      <w:r>
        <w:rPr>
          <w:bCs/>
          <w:sz w:val="24"/>
          <w:szCs w:val="24"/>
        </w:rPr>
        <w:t xml:space="preserve">veikts Tehniskajā piedāvājumā </w:t>
      </w:r>
      <w:r w:rsidRPr="009D0C82">
        <w:rPr>
          <w:bCs/>
          <w:sz w:val="24"/>
          <w:szCs w:val="24"/>
        </w:rPr>
        <w:t>iekļautais pakalpojums un kopējo</w:t>
      </w:r>
      <w:r w:rsidRPr="00062502">
        <w:rPr>
          <w:bCs/>
          <w:sz w:val="24"/>
          <w:szCs w:val="24"/>
        </w:rPr>
        <w:t xml:space="preserve"> </w:t>
      </w:r>
      <w:r>
        <w:rPr>
          <w:bCs/>
          <w:sz w:val="24"/>
          <w:szCs w:val="24"/>
        </w:rPr>
        <w:t xml:space="preserve">pakalpojuma </w:t>
      </w:r>
      <w:r w:rsidRPr="00062502">
        <w:rPr>
          <w:bCs/>
          <w:sz w:val="24"/>
          <w:szCs w:val="24"/>
        </w:rPr>
        <w:t xml:space="preserve">cenu summu </w:t>
      </w:r>
      <w:r>
        <w:rPr>
          <w:bCs/>
          <w:sz w:val="24"/>
          <w:szCs w:val="24"/>
        </w:rPr>
        <w:t xml:space="preserve">par visām trīs daļām </w:t>
      </w:r>
      <w:r w:rsidRPr="00062502">
        <w:rPr>
          <w:bCs/>
          <w:sz w:val="24"/>
          <w:szCs w:val="24"/>
        </w:rPr>
        <w:t>atbilstoši Finanšu piedāvājumā norādītajiem nosacījumiem.</w:t>
      </w:r>
    </w:p>
    <w:p w:rsidR="00BD29D6" w:rsidRPr="00062502" w:rsidRDefault="00BD29D6" w:rsidP="00BD29D6">
      <w:pPr>
        <w:pStyle w:val="Heading3"/>
        <w:keepNext w:val="0"/>
        <w:widowControl w:val="0"/>
        <w:spacing w:before="0" w:after="0"/>
        <w:jc w:val="both"/>
        <w:rPr>
          <w:rFonts w:ascii="Times New Roman" w:hAnsi="Times New Roman"/>
          <w:b w:val="0"/>
          <w:bCs w:val="0"/>
          <w:sz w:val="24"/>
          <w:szCs w:val="24"/>
        </w:rPr>
      </w:pPr>
      <w:r>
        <w:rPr>
          <w:rFonts w:ascii="Times New Roman" w:hAnsi="Times New Roman"/>
          <w:b w:val="0"/>
          <w:bCs w:val="0"/>
          <w:sz w:val="24"/>
          <w:szCs w:val="24"/>
        </w:rPr>
        <w:t>6.3.7</w:t>
      </w:r>
      <w:r w:rsidRPr="00062502">
        <w:rPr>
          <w:rFonts w:ascii="Times New Roman" w:hAnsi="Times New Roman"/>
          <w:b w:val="0"/>
          <w:bCs w:val="0"/>
          <w:sz w:val="24"/>
          <w:szCs w:val="24"/>
        </w:rPr>
        <w:t>.</w:t>
      </w:r>
      <w:r>
        <w:rPr>
          <w:rFonts w:ascii="Times New Roman" w:hAnsi="Times New Roman"/>
          <w:b w:val="0"/>
          <w:bCs w:val="0"/>
          <w:sz w:val="24"/>
          <w:szCs w:val="24"/>
        </w:rPr>
        <w:t>4</w:t>
      </w:r>
      <w:r w:rsidRPr="00062502">
        <w:rPr>
          <w:rFonts w:ascii="Times New Roman" w:hAnsi="Times New Roman"/>
          <w:b w:val="0"/>
          <w:bCs w:val="0"/>
          <w:sz w:val="24"/>
          <w:szCs w:val="24"/>
        </w:rPr>
        <w:t xml:space="preserve">. </w:t>
      </w:r>
      <w:r>
        <w:rPr>
          <w:rFonts w:ascii="Times New Roman" w:hAnsi="Times New Roman"/>
          <w:b w:val="0"/>
          <w:bCs w:val="0"/>
          <w:sz w:val="24"/>
          <w:szCs w:val="24"/>
        </w:rPr>
        <w:t>F</w:t>
      </w:r>
      <w:r w:rsidRPr="00062502">
        <w:rPr>
          <w:rFonts w:ascii="Times New Roman" w:hAnsi="Times New Roman"/>
          <w:b w:val="0"/>
          <w:bCs w:val="0"/>
          <w:sz w:val="24"/>
          <w:szCs w:val="24"/>
        </w:rPr>
        <w:t xml:space="preserve">inanšu piedāvājumu sagatavo atbilstoši Nolikumam pievienotajam </w:t>
      </w:r>
      <w:r>
        <w:rPr>
          <w:rFonts w:ascii="Times New Roman" w:hAnsi="Times New Roman"/>
          <w:b w:val="0"/>
          <w:bCs w:val="0"/>
          <w:sz w:val="24"/>
          <w:szCs w:val="24"/>
        </w:rPr>
        <w:t>F</w:t>
      </w:r>
      <w:r w:rsidRPr="00062502">
        <w:rPr>
          <w:rFonts w:ascii="Times New Roman" w:hAnsi="Times New Roman"/>
          <w:b w:val="0"/>
          <w:bCs w:val="0"/>
          <w:sz w:val="24"/>
          <w:szCs w:val="24"/>
        </w:rPr>
        <w:t>inanšu pied</w:t>
      </w:r>
      <w:r>
        <w:rPr>
          <w:rFonts w:ascii="Times New Roman" w:hAnsi="Times New Roman"/>
          <w:b w:val="0"/>
          <w:bCs w:val="0"/>
          <w:sz w:val="24"/>
          <w:szCs w:val="24"/>
        </w:rPr>
        <w:t>āvājuma paraugam (pielikums Nr.2</w:t>
      </w:r>
      <w:r w:rsidRPr="00062502">
        <w:rPr>
          <w:rFonts w:ascii="Times New Roman" w:hAnsi="Times New Roman"/>
          <w:b w:val="0"/>
          <w:bCs w:val="0"/>
          <w:sz w:val="24"/>
          <w:szCs w:val="24"/>
        </w:rPr>
        <w:t xml:space="preserve">). </w:t>
      </w:r>
    </w:p>
    <w:p w:rsidR="00BD29D6" w:rsidRPr="00A87F61" w:rsidRDefault="00BD29D6" w:rsidP="00BD29D6">
      <w:pPr>
        <w:pStyle w:val="Heading3"/>
        <w:keepNext w:val="0"/>
        <w:widowControl w:val="0"/>
        <w:tabs>
          <w:tab w:val="left" w:pos="199"/>
        </w:tabs>
        <w:spacing w:before="0" w:after="0"/>
        <w:jc w:val="both"/>
        <w:rPr>
          <w:rFonts w:ascii="Times New Roman" w:hAnsi="Times New Roman"/>
          <w:b w:val="0"/>
          <w:bCs w:val="0"/>
          <w:sz w:val="28"/>
          <w:szCs w:val="28"/>
        </w:rPr>
      </w:pPr>
    </w:p>
    <w:p w:rsidR="00CF664B" w:rsidRPr="00A87F61" w:rsidRDefault="00CF664B" w:rsidP="00CF664B"/>
    <w:p w:rsidR="00AD6A8D" w:rsidRPr="00EE7E80" w:rsidRDefault="00AD6A8D" w:rsidP="00A87F61">
      <w:pPr>
        <w:pStyle w:val="ListParagraph"/>
        <w:numPr>
          <w:ilvl w:val="0"/>
          <w:numId w:val="5"/>
        </w:numPr>
        <w:spacing w:after="120"/>
        <w:ind w:left="425" w:hanging="357"/>
        <w:rPr>
          <w:b/>
          <w:sz w:val="24"/>
          <w:szCs w:val="24"/>
        </w:rPr>
      </w:pPr>
      <w:r w:rsidRPr="00EE7E80">
        <w:rPr>
          <w:b/>
          <w:sz w:val="24"/>
          <w:szCs w:val="24"/>
        </w:rPr>
        <w:t>PIEDĀVĀJUMU VĒRTĒŠANA UN PIEDĀVĀJUMA IZVĒLES KRITĒRIJI</w:t>
      </w:r>
    </w:p>
    <w:p w:rsidR="00AD6A8D" w:rsidRPr="001E6A2B" w:rsidRDefault="00AD6A8D" w:rsidP="00E00A0E">
      <w:pPr>
        <w:spacing w:after="120"/>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AD6A8D" w:rsidRPr="001E6A2B" w:rsidRDefault="00AD6A8D" w:rsidP="00E00A0E">
      <w:pPr>
        <w:spacing w:after="120"/>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w:t>
      </w:r>
      <w:r w:rsidR="0060443C">
        <w:rPr>
          <w:sz w:val="24"/>
          <w:szCs w:val="24"/>
        </w:rPr>
        <w:t>Darba uzdevumam</w:t>
      </w:r>
      <w:r w:rsidRPr="001E6A2B">
        <w:rPr>
          <w:sz w:val="24"/>
          <w:szCs w:val="24"/>
        </w:rPr>
        <w:t xml:space="preserve">. </w:t>
      </w:r>
    </w:p>
    <w:p w:rsidR="00AD6A8D" w:rsidRDefault="00AD6A8D" w:rsidP="005A6A4F">
      <w:pPr>
        <w:spacing w:after="120"/>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0060443C" w:rsidRPr="0060443C">
        <w:rPr>
          <w:b/>
          <w:bCs/>
          <w:iCs/>
          <w:sz w:val="24"/>
          <w:szCs w:val="24"/>
        </w:rPr>
        <w:t>kopējo pakalpojuma cenu summu par visām trīs daļām</w:t>
      </w:r>
      <w:r w:rsidRPr="001E6A2B">
        <w:rPr>
          <w:b/>
          <w:bCs/>
          <w:iCs/>
          <w:sz w:val="24"/>
          <w:szCs w:val="24"/>
        </w:rPr>
        <w:t xml:space="preserve"> </w:t>
      </w:r>
      <w:proofErr w:type="spellStart"/>
      <w:r w:rsidRPr="001E6A2B">
        <w:rPr>
          <w:b/>
          <w:bCs/>
          <w:iCs/>
          <w:sz w:val="24"/>
          <w:szCs w:val="24"/>
        </w:rPr>
        <w:t>euro</w:t>
      </w:r>
      <w:proofErr w:type="spellEnd"/>
      <w:r w:rsidRPr="001E6A2B">
        <w:rPr>
          <w:b/>
          <w:bCs/>
          <w:iCs/>
          <w:sz w:val="24"/>
          <w:szCs w:val="24"/>
        </w:rPr>
        <w:t xml:space="preserve"> bez pievienotās vērtības nodokļa</w:t>
      </w:r>
      <w:r>
        <w:rPr>
          <w:b/>
          <w:bCs/>
          <w:iCs/>
          <w:sz w:val="24"/>
          <w:szCs w:val="24"/>
        </w:rPr>
        <w:t>.</w:t>
      </w:r>
      <w:r w:rsidRPr="001E6A2B">
        <w:rPr>
          <w:bCs/>
          <w:iCs/>
          <w:sz w:val="24"/>
          <w:szCs w:val="24"/>
        </w:rPr>
        <w:t xml:space="preserve"> </w:t>
      </w:r>
    </w:p>
    <w:p w:rsidR="00AD6A8D" w:rsidRPr="00EE7E80" w:rsidRDefault="00AD6A8D" w:rsidP="005A6A4F">
      <w:pPr>
        <w:pStyle w:val="ListParagraph"/>
        <w:numPr>
          <w:ilvl w:val="1"/>
          <w:numId w:val="18"/>
        </w:numPr>
        <w:tabs>
          <w:tab w:val="left" w:pos="426"/>
        </w:tabs>
        <w:spacing w:after="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AD6A8D" w:rsidRPr="001E6A2B" w:rsidRDefault="00AD6A8D" w:rsidP="00E64940">
      <w:pPr>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AD6A8D" w:rsidRPr="001E6A2B" w:rsidRDefault="00AD6A8D" w:rsidP="005A6A4F">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Komisija novērtē, vai piedāvājums sagatavots atbilstoši 4.5., 4.6., 4.7.,</w:t>
      </w:r>
      <w:r>
        <w:rPr>
          <w:rFonts w:ascii="Times New Roman" w:hAnsi="Times New Roman" w:cs="Times New Roman"/>
          <w:b w:val="0"/>
          <w:i w:val="0"/>
          <w:sz w:val="24"/>
          <w:szCs w:val="24"/>
        </w:rPr>
        <w:t xml:space="preserve"> 4.8.</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9</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AD6A8D" w:rsidRPr="001E6A2B" w:rsidRDefault="00AD6A8D" w:rsidP="00AD6A8D">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 xml:space="preserve">Komisija novērtē vai pretendenta tehniskais piedāvājums ir iesniegts par visu apjomu un atbilst </w:t>
      </w:r>
      <w:r w:rsidR="0060443C">
        <w:rPr>
          <w:sz w:val="24"/>
          <w:szCs w:val="24"/>
        </w:rPr>
        <w:t>darba uzdevumā</w:t>
      </w:r>
      <w:r w:rsidRPr="001E6A2B">
        <w:rPr>
          <w:sz w:val="24"/>
          <w:szCs w:val="24"/>
        </w:rPr>
        <w:t xml:space="preserve">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AD6A8D" w:rsidRPr="001E6A2B" w:rsidRDefault="00AD6A8D" w:rsidP="00AD6A8D">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AD6A8D" w:rsidRPr="00EE7E80" w:rsidRDefault="00AD6A8D" w:rsidP="00AD6A8D">
      <w:pPr>
        <w:pStyle w:val="ListParagraph"/>
        <w:numPr>
          <w:ilvl w:val="2"/>
          <w:numId w:val="19"/>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AD6A8D" w:rsidRPr="00EE7E80" w:rsidRDefault="00AD6A8D" w:rsidP="00AD6A8D">
      <w:pPr>
        <w:pStyle w:val="ListParagraph"/>
        <w:numPr>
          <w:ilvl w:val="2"/>
          <w:numId w:val="19"/>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AD6A8D" w:rsidRPr="001E6A2B" w:rsidRDefault="00AD6A8D" w:rsidP="00AD6A8D">
      <w:pPr>
        <w:jc w:val="both"/>
        <w:rPr>
          <w:bCs/>
          <w:sz w:val="22"/>
          <w:szCs w:val="22"/>
        </w:rPr>
      </w:pPr>
    </w:p>
    <w:p w:rsidR="00AD6A8D" w:rsidRDefault="00AD6A8D" w:rsidP="00AD6A8D"/>
    <w:p w:rsidR="00A87F61" w:rsidRDefault="00A87F61" w:rsidP="00AD6A8D"/>
    <w:p w:rsidR="00A87F61" w:rsidRDefault="00A87F61" w:rsidP="00AD6A8D">
      <w:pPr>
        <w:jc w:val="both"/>
        <w:rPr>
          <w:b/>
          <w:bCs/>
          <w:sz w:val="24"/>
          <w:szCs w:val="24"/>
        </w:rPr>
      </w:pPr>
    </w:p>
    <w:p w:rsidR="00AD6A8D" w:rsidRPr="004055D5" w:rsidRDefault="00AD6A8D" w:rsidP="00AD6A8D">
      <w:pPr>
        <w:jc w:val="both"/>
        <w:rPr>
          <w:b/>
          <w:bCs/>
          <w:sz w:val="24"/>
          <w:szCs w:val="24"/>
        </w:rPr>
      </w:pPr>
      <w:r w:rsidRPr="004055D5">
        <w:rPr>
          <w:b/>
          <w:bCs/>
          <w:sz w:val="24"/>
          <w:szCs w:val="24"/>
        </w:rPr>
        <w:lastRenderedPageBreak/>
        <w:t xml:space="preserve">8. LĒMUMA PIEŅEMŠANA </w:t>
      </w:r>
    </w:p>
    <w:p w:rsidR="00AD6A8D" w:rsidRPr="004055D5" w:rsidRDefault="00AD6A8D" w:rsidP="00AD6A8D">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AD6A8D" w:rsidRPr="004055D5" w:rsidRDefault="00AD6A8D" w:rsidP="00AD6A8D">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AD6A8D" w:rsidRPr="004055D5" w:rsidRDefault="00AD6A8D" w:rsidP="00AD6A8D">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AD6A8D" w:rsidRPr="004055D5" w:rsidRDefault="00AD6A8D" w:rsidP="00AD6A8D">
      <w:pPr>
        <w:numPr>
          <w:ilvl w:val="0"/>
          <w:numId w:val="7"/>
        </w:numPr>
        <w:ind w:left="709"/>
        <w:jc w:val="both"/>
        <w:rPr>
          <w:sz w:val="24"/>
          <w:szCs w:val="22"/>
        </w:rPr>
      </w:pPr>
      <w:r w:rsidRPr="004055D5">
        <w:rPr>
          <w:sz w:val="24"/>
          <w:szCs w:val="22"/>
        </w:rPr>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AD6A8D" w:rsidRPr="004055D5" w:rsidRDefault="00AD6A8D" w:rsidP="00AD6A8D">
      <w:pPr>
        <w:jc w:val="both"/>
        <w:rPr>
          <w:sz w:val="24"/>
          <w:szCs w:val="22"/>
          <w:u w:val="single"/>
        </w:rPr>
      </w:pPr>
      <w:r w:rsidRPr="004055D5">
        <w:rPr>
          <w:sz w:val="24"/>
          <w:szCs w:val="22"/>
          <w:u w:val="single"/>
        </w:rPr>
        <w:t>Atkarībā no pārbaudes rezultātiem pasūtītājs:</w:t>
      </w:r>
    </w:p>
    <w:p w:rsidR="00AD6A8D" w:rsidRPr="004055D5" w:rsidRDefault="00AD6A8D" w:rsidP="00AD6A8D">
      <w:pPr>
        <w:pStyle w:val="ListParagraph"/>
        <w:numPr>
          <w:ilvl w:val="0"/>
          <w:numId w:val="12"/>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AD6A8D" w:rsidRPr="004055D5" w:rsidRDefault="00AD6A8D" w:rsidP="00AD6A8D">
      <w:pPr>
        <w:pStyle w:val="ListParagraph"/>
        <w:numPr>
          <w:ilvl w:val="0"/>
          <w:numId w:val="12"/>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AD6A8D" w:rsidRDefault="00AD6A8D" w:rsidP="00AD6A8D">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AD6A8D" w:rsidRPr="00A87F61" w:rsidRDefault="00AD6A8D" w:rsidP="00AD6A8D">
      <w:pPr>
        <w:pStyle w:val="tv213"/>
        <w:spacing w:before="0" w:beforeAutospacing="0" w:after="0" w:afterAutospacing="0"/>
        <w:jc w:val="both"/>
        <w:rPr>
          <w:sz w:val="20"/>
          <w:szCs w:val="20"/>
        </w:rPr>
      </w:pPr>
    </w:p>
    <w:p w:rsidR="00AD6A8D" w:rsidRPr="007A4E91" w:rsidRDefault="00AD6A8D" w:rsidP="00AD6A8D">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AD6A8D" w:rsidRPr="005A6A4F" w:rsidRDefault="00AD6A8D" w:rsidP="00AD6A8D">
      <w:pPr>
        <w:pStyle w:val="BodyText"/>
        <w:tabs>
          <w:tab w:val="left" w:pos="709"/>
        </w:tabs>
        <w:suppressAutoHyphens/>
        <w:spacing w:after="0"/>
        <w:jc w:val="both"/>
        <w:rPr>
          <w:sz w:val="22"/>
          <w:szCs w:val="22"/>
        </w:rPr>
      </w:pPr>
    </w:p>
    <w:p w:rsidR="00AD6A8D" w:rsidRPr="00A87F61" w:rsidRDefault="00AD6A8D" w:rsidP="00AD6A8D">
      <w:pPr>
        <w:pStyle w:val="BodyText"/>
        <w:tabs>
          <w:tab w:val="left" w:pos="709"/>
        </w:tabs>
        <w:suppressAutoHyphens/>
        <w:spacing w:after="0"/>
        <w:jc w:val="both"/>
      </w:pPr>
    </w:p>
    <w:p w:rsidR="00AD6A8D" w:rsidRPr="00A36D4D" w:rsidRDefault="00AD6A8D" w:rsidP="00AD6A8D">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sidR="0060443C">
        <w:rPr>
          <w:rFonts w:ascii="Times New Roman" w:hAnsi="Times New Roman"/>
          <w:i w:val="0"/>
          <w:sz w:val="24"/>
          <w:szCs w:val="24"/>
        </w:rPr>
        <w:t>PAKALPOJUMA</w:t>
      </w:r>
      <w:r>
        <w:rPr>
          <w:rFonts w:ascii="Times New Roman" w:hAnsi="Times New Roman"/>
          <w:i w:val="0"/>
          <w:sz w:val="24"/>
          <w:szCs w:val="24"/>
        </w:rPr>
        <w:t xml:space="preserve">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AD6A8D" w:rsidRDefault="00AD6A8D" w:rsidP="00AD6A8D">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Pr>
          <w:sz w:val="24"/>
          <w:szCs w:val="24"/>
        </w:rPr>
        <w:t xml:space="preserve">par pieņemto lēmumu attiecībā uz </w:t>
      </w:r>
      <w:r w:rsidR="0060443C">
        <w:rPr>
          <w:sz w:val="24"/>
          <w:szCs w:val="24"/>
        </w:rPr>
        <w:t xml:space="preserve">pakalpojumu </w:t>
      </w:r>
      <w:r>
        <w:rPr>
          <w:sz w:val="24"/>
          <w:szCs w:val="24"/>
        </w:rPr>
        <w:t>līgum</w:t>
      </w:r>
      <w:r w:rsidR="0060443C">
        <w:rPr>
          <w:sz w:val="24"/>
          <w:szCs w:val="24"/>
        </w:rPr>
        <w:t>u</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AD6A8D" w:rsidRDefault="00AD6A8D" w:rsidP="00AD6A8D">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sidR="0060443C">
        <w:rPr>
          <w:rFonts w:ascii="Times New Roman" w:hAnsi="Times New Roman" w:cs="Times New Roman"/>
          <w:b w:val="0"/>
          <w:i w:val="0"/>
          <w:sz w:val="24"/>
          <w:szCs w:val="24"/>
        </w:rPr>
        <w:t>pakalpojuma</w:t>
      </w:r>
      <w:r>
        <w:rPr>
          <w:rFonts w:ascii="Times New Roman" w:hAnsi="Times New Roman" w:cs="Times New Roman"/>
          <w:b w:val="0"/>
          <w:i w:val="0"/>
          <w:sz w:val="24"/>
          <w:szCs w:val="24"/>
        </w:rPr>
        <w:t xml:space="preserve"> līgumu </w:t>
      </w:r>
      <w:r w:rsidRPr="00A84382">
        <w:rPr>
          <w:rFonts w:ascii="Times New Roman" w:hAnsi="Times New Roman" w:cs="Times New Roman"/>
          <w:b w:val="0"/>
          <w:i w:val="0"/>
          <w:sz w:val="24"/>
          <w:szCs w:val="24"/>
        </w:rPr>
        <w:t>izraudzīto pretendentu</w:t>
      </w:r>
      <w:r w:rsidR="0060443C" w:rsidRPr="0060443C">
        <w:rPr>
          <w:rFonts w:ascii="Times New Roman" w:hAnsi="Times New Roman" w:cs="Times New Roman"/>
          <w:b w:val="0"/>
          <w:i w:val="0"/>
          <w:sz w:val="24"/>
          <w:szCs w:val="24"/>
        </w:rPr>
        <w:t xml:space="preserve"> </w:t>
      </w:r>
      <w:r w:rsidR="0060443C">
        <w:rPr>
          <w:rFonts w:ascii="Times New Roman" w:hAnsi="Times New Roman" w:cs="Times New Roman"/>
          <w:b w:val="0"/>
          <w:i w:val="0"/>
          <w:sz w:val="24"/>
          <w:szCs w:val="24"/>
        </w:rPr>
        <w:t>p</w:t>
      </w:r>
      <w:r w:rsidR="0060443C" w:rsidRPr="00446424">
        <w:rPr>
          <w:rFonts w:ascii="Times New Roman" w:hAnsi="Times New Roman" w:cs="Times New Roman"/>
          <w:b w:val="0"/>
          <w:i w:val="0"/>
          <w:sz w:val="24"/>
          <w:szCs w:val="24"/>
        </w:rPr>
        <w:t xml:space="preserve">ar </w:t>
      </w:r>
      <w:r w:rsidR="0060443C">
        <w:rPr>
          <w:rFonts w:ascii="Times New Roman" w:hAnsi="Times New Roman" w:cs="Times New Roman"/>
          <w:b w:val="0"/>
          <w:i w:val="0"/>
          <w:sz w:val="24"/>
          <w:szCs w:val="24"/>
        </w:rPr>
        <w:t>katru daļu atsevišķi</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 xml:space="preserve">iepirkuma nolikuma un </w:t>
      </w:r>
      <w:r w:rsidR="0060443C">
        <w:rPr>
          <w:rFonts w:ascii="Times New Roman" w:hAnsi="Times New Roman" w:cs="Times New Roman"/>
          <w:b w:val="0"/>
          <w:i w:val="0"/>
          <w:sz w:val="24"/>
          <w:szCs w:val="24"/>
        </w:rPr>
        <w:t>darba uzdevuma</w:t>
      </w:r>
      <w:r>
        <w:rPr>
          <w:rFonts w:ascii="Times New Roman" w:hAnsi="Times New Roman" w:cs="Times New Roman"/>
          <w:b w:val="0"/>
          <w:i w:val="0"/>
          <w:sz w:val="24"/>
          <w:szCs w:val="24"/>
        </w:rPr>
        <w:t xml:space="preserve"> noteikumiem un Publisko iepirkumu likumu.</w:t>
      </w:r>
      <w:r w:rsidRPr="00446424">
        <w:rPr>
          <w:rFonts w:ascii="Times New Roman" w:hAnsi="Times New Roman" w:cs="Times New Roman"/>
          <w:b w:val="0"/>
          <w:i w:val="0"/>
          <w:sz w:val="24"/>
          <w:szCs w:val="24"/>
        </w:rPr>
        <w:t xml:space="preserve"> </w:t>
      </w:r>
    </w:p>
    <w:p w:rsidR="00AD6A8D" w:rsidRPr="00CC52FA" w:rsidRDefault="00AD6A8D" w:rsidP="00AD6A8D">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w:t>
      </w:r>
      <w:r w:rsidRPr="00B54585">
        <w:rPr>
          <w:rFonts w:ascii="Times New Roman" w:hAnsi="Times New Roman" w:cs="Times New Roman"/>
          <w:b w:val="0"/>
          <w:i w:val="0"/>
          <w:sz w:val="24"/>
          <w:szCs w:val="24"/>
        </w:rPr>
        <w:t xml:space="preserve">attiecīgajā daļā </w:t>
      </w:r>
      <w:r w:rsidRPr="00CC52FA">
        <w:rPr>
          <w:rFonts w:ascii="Times New Roman" w:hAnsi="Times New Roman" w:cs="Times New Roman"/>
          <w:b w:val="0"/>
          <w:i w:val="0"/>
          <w:sz w:val="24"/>
          <w:szCs w:val="24"/>
        </w:rPr>
        <w:t xml:space="preserve">noslēgts līgums, iepirkumu komisija, publicē Iepirkumu uzraudzības biroja mājaslapā internetā informatīvu paziņojumu par noslēgto līgumu. </w:t>
      </w:r>
    </w:p>
    <w:p w:rsidR="00AD6A8D" w:rsidRDefault="00AD6A8D" w:rsidP="00AD6A8D">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w:t>
      </w:r>
      <w:r w:rsidR="0060443C">
        <w:rPr>
          <w:rFonts w:ascii="Times New Roman" w:hAnsi="Times New Roman" w:cs="Times New Roman"/>
          <w:b w:val="0"/>
          <w:i w:val="0"/>
          <w:sz w:val="24"/>
          <w:szCs w:val="24"/>
        </w:rPr>
        <w:t>pakalpojuma</w:t>
      </w:r>
      <w:r w:rsidRPr="00CC52FA">
        <w:rPr>
          <w:rFonts w:ascii="Times New Roman" w:hAnsi="Times New Roman" w:cs="Times New Roman"/>
          <w:b w:val="0"/>
          <w:i w:val="0"/>
          <w:sz w:val="24"/>
          <w:szCs w:val="24"/>
        </w:rPr>
        <w:t xml:space="preserve"> līgums vai tā grozījumi, iepirkuma komisija LLU mājaslapā internetā ievieto attiecīgi </w:t>
      </w:r>
      <w:r w:rsidR="0060443C">
        <w:rPr>
          <w:rFonts w:ascii="Times New Roman" w:hAnsi="Times New Roman" w:cs="Times New Roman"/>
          <w:b w:val="0"/>
          <w:i w:val="0"/>
          <w:sz w:val="24"/>
          <w:szCs w:val="24"/>
        </w:rPr>
        <w:t>pakalpojuma</w:t>
      </w:r>
      <w:r w:rsidRPr="00CC52FA">
        <w:rPr>
          <w:rFonts w:ascii="Times New Roman" w:hAnsi="Times New Roman" w:cs="Times New Roman"/>
          <w:b w:val="0"/>
          <w:i w:val="0"/>
          <w:sz w:val="24"/>
          <w:szCs w:val="24"/>
        </w:rPr>
        <w:t xml:space="preserve"> līguma vai tā grozījumu tekstu, </w:t>
      </w:r>
      <w:r w:rsidRPr="00CC52FA">
        <w:rPr>
          <w:rFonts w:ascii="Times New Roman" w:hAnsi="Times New Roman" w:cs="Times New Roman"/>
          <w:b w:val="0"/>
          <w:i w:val="0"/>
          <w:sz w:val="24"/>
          <w:szCs w:val="24"/>
        </w:rPr>
        <w:lastRenderedPageBreak/>
        <w:t xml:space="preserve">atbilstoši normatīvajos aktos noteiktajai kārtībai ievērojot komercnoslēpuma aizsardzības prasības. </w:t>
      </w:r>
      <w:r w:rsidR="0060443C">
        <w:rPr>
          <w:rFonts w:ascii="Times New Roman" w:hAnsi="Times New Roman" w:cs="Times New Roman"/>
          <w:b w:val="0"/>
          <w:i w:val="0"/>
          <w:sz w:val="24"/>
          <w:szCs w:val="24"/>
        </w:rPr>
        <w:t>Pakalpojuma</w:t>
      </w:r>
      <w:r w:rsidRPr="00CC52FA">
        <w:rPr>
          <w:rFonts w:ascii="Times New Roman" w:hAnsi="Times New Roman" w:cs="Times New Roman"/>
          <w:b w:val="0"/>
          <w:i w:val="0"/>
          <w:sz w:val="24"/>
          <w:szCs w:val="24"/>
        </w:rPr>
        <w:t xml:space="preserve">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līguma darbības laikā, bet ne mazāk kā 36 (trīsdesmit sešus) mēnešus pēc līguma spēkā stāšanās dienas.</w:t>
      </w:r>
    </w:p>
    <w:p w:rsidR="00AD6A8D" w:rsidRPr="00795132" w:rsidRDefault="00AD6A8D" w:rsidP="00AD6A8D"/>
    <w:p w:rsidR="00AD6A8D" w:rsidRDefault="00AD6A8D" w:rsidP="00AD6A8D">
      <w:pPr>
        <w:rPr>
          <w:b/>
          <w:bCs/>
          <w:sz w:val="24"/>
          <w:szCs w:val="24"/>
        </w:rPr>
      </w:pPr>
    </w:p>
    <w:p w:rsidR="00AD6A8D" w:rsidRPr="001E6A2B" w:rsidRDefault="00AD6A8D" w:rsidP="00AD6A8D">
      <w:pPr>
        <w:rPr>
          <w:sz w:val="24"/>
          <w:szCs w:val="24"/>
        </w:rPr>
      </w:pPr>
      <w:r w:rsidRPr="001E6A2B">
        <w:rPr>
          <w:b/>
          <w:bCs/>
          <w:sz w:val="24"/>
          <w:szCs w:val="24"/>
        </w:rPr>
        <w:t>10. PIELIKUMI</w:t>
      </w:r>
    </w:p>
    <w:p w:rsidR="00AD6A8D" w:rsidRPr="001E6A2B" w:rsidRDefault="00AD6A8D" w:rsidP="00AD6A8D">
      <w:pPr>
        <w:rPr>
          <w:sz w:val="24"/>
          <w:szCs w:val="24"/>
        </w:rPr>
      </w:pPr>
      <w:r w:rsidRPr="001E6A2B">
        <w:rPr>
          <w:sz w:val="24"/>
          <w:szCs w:val="24"/>
        </w:rPr>
        <w:t xml:space="preserve">Šim Nolikumam ir pievienoti </w:t>
      </w:r>
      <w:r w:rsidR="00396599">
        <w:rPr>
          <w:sz w:val="24"/>
          <w:szCs w:val="24"/>
        </w:rPr>
        <w:t>3</w:t>
      </w:r>
      <w:r w:rsidRPr="001E6A2B">
        <w:rPr>
          <w:sz w:val="24"/>
          <w:szCs w:val="24"/>
        </w:rPr>
        <w:t xml:space="preserve"> (</w:t>
      </w:r>
      <w:r w:rsidR="00396599">
        <w:rPr>
          <w:sz w:val="24"/>
          <w:szCs w:val="24"/>
        </w:rPr>
        <w:t>trīs</w:t>
      </w:r>
      <w:r w:rsidRPr="001E6A2B">
        <w:rPr>
          <w:sz w:val="24"/>
          <w:szCs w:val="24"/>
        </w:rPr>
        <w:t>) pielikumi, kas ir tā neatņemamas sastāvdaļas:</w:t>
      </w:r>
    </w:p>
    <w:p w:rsidR="00AD6A8D" w:rsidRPr="001E6A2B" w:rsidRDefault="00AD6A8D" w:rsidP="00AD6A8D">
      <w:pPr>
        <w:ind w:left="1276" w:hanging="720"/>
        <w:rPr>
          <w:sz w:val="24"/>
          <w:szCs w:val="24"/>
        </w:rPr>
      </w:pPr>
      <w:r w:rsidRPr="001E6A2B">
        <w:rPr>
          <w:sz w:val="24"/>
          <w:szCs w:val="24"/>
        </w:rPr>
        <w:t xml:space="preserve">1.pielikums </w:t>
      </w:r>
      <w:r w:rsidRPr="001E6A2B">
        <w:rPr>
          <w:sz w:val="24"/>
          <w:szCs w:val="24"/>
        </w:rPr>
        <w:tab/>
        <w:t>Tehniskā piedāvājuma paraugs (</w:t>
      </w:r>
      <w:r w:rsidR="00396599">
        <w:rPr>
          <w:sz w:val="24"/>
          <w:szCs w:val="24"/>
        </w:rPr>
        <w:t>Darba uzdevums</w:t>
      </w:r>
      <w:r w:rsidRPr="001E6A2B">
        <w:rPr>
          <w:sz w:val="24"/>
          <w:szCs w:val="24"/>
        </w:rPr>
        <w:t>)</w:t>
      </w:r>
    </w:p>
    <w:p w:rsidR="00396599" w:rsidRPr="001E6A2B" w:rsidRDefault="00396599" w:rsidP="00396599">
      <w:pPr>
        <w:ind w:left="1276" w:hanging="720"/>
        <w:rPr>
          <w:sz w:val="24"/>
          <w:szCs w:val="24"/>
        </w:rPr>
      </w:pPr>
      <w:r>
        <w:rPr>
          <w:sz w:val="24"/>
          <w:szCs w:val="24"/>
        </w:rPr>
        <w:t>2</w:t>
      </w:r>
      <w:r w:rsidRPr="001E6A2B">
        <w:rPr>
          <w:sz w:val="24"/>
          <w:szCs w:val="24"/>
        </w:rPr>
        <w:t xml:space="preserve">.pielikums </w:t>
      </w:r>
      <w:r w:rsidRPr="001E6A2B">
        <w:rPr>
          <w:sz w:val="24"/>
          <w:szCs w:val="24"/>
        </w:rPr>
        <w:tab/>
      </w:r>
      <w:r>
        <w:rPr>
          <w:sz w:val="24"/>
          <w:szCs w:val="24"/>
        </w:rPr>
        <w:t>F</w:t>
      </w:r>
      <w:r w:rsidRPr="001E6A2B">
        <w:rPr>
          <w:sz w:val="24"/>
          <w:szCs w:val="24"/>
        </w:rPr>
        <w:t>inanšu piedāvājuma paraugs</w:t>
      </w:r>
    </w:p>
    <w:p w:rsidR="00AD6A8D" w:rsidRPr="001E6A2B" w:rsidRDefault="00396599" w:rsidP="00AD6A8D">
      <w:pPr>
        <w:ind w:left="1276" w:hanging="720"/>
        <w:rPr>
          <w:b/>
          <w:sz w:val="24"/>
          <w:szCs w:val="24"/>
        </w:rPr>
      </w:pPr>
      <w:r>
        <w:rPr>
          <w:sz w:val="24"/>
          <w:szCs w:val="24"/>
        </w:rPr>
        <w:t>3</w:t>
      </w:r>
      <w:r w:rsidR="00AD6A8D" w:rsidRPr="001E6A2B">
        <w:rPr>
          <w:sz w:val="24"/>
          <w:szCs w:val="24"/>
        </w:rPr>
        <w:t>.pielikums</w:t>
      </w:r>
      <w:r w:rsidR="00AD6A8D" w:rsidRPr="001E6A2B">
        <w:rPr>
          <w:sz w:val="24"/>
          <w:szCs w:val="24"/>
        </w:rPr>
        <w:tab/>
        <w:t>Pieteikuma paraugs</w:t>
      </w:r>
    </w:p>
    <w:p w:rsidR="00AD6A8D" w:rsidRPr="001E6A2B" w:rsidRDefault="00AD6A8D" w:rsidP="00AD6A8D">
      <w:pPr>
        <w:jc w:val="right"/>
        <w:rPr>
          <w:b/>
          <w:sz w:val="22"/>
          <w:szCs w:val="22"/>
        </w:rPr>
      </w:pPr>
    </w:p>
    <w:p w:rsidR="00AD6A8D" w:rsidRPr="001E6A2B" w:rsidRDefault="00AD6A8D" w:rsidP="00AD6A8D">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AD6A8D" w:rsidRPr="001E6A2B" w:rsidRDefault="00AD6A8D" w:rsidP="00AD6A8D">
      <w:pPr>
        <w:jc w:val="right"/>
        <w:rPr>
          <w:sz w:val="18"/>
          <w:szCs w:val="18"/>
        </w:rPr>
      </w:pPr>
      <w:r w:rsidRPr="001E6A2B">
        <w:rPr>
          <w:sz w:val="18"/>
          <w:szCs w:val="18"/>
        </w:rPr>
        <w:t>Iepirkuma</w:t>
      </w:r>
    </w:p>
    <w:p w:rsidR="00AD6A8D" w:rsidRPr="001E6A2B" w:rsidRDefault="00AD6A8D" w:rsidP="00AD6A8D">
      <w:pPr>
        <w:jc w:val="right"/>
        <w:rPr>
          <w:sz w:val="18"/>
          <w:szCs w:val="18"/>
        </w:rPr>
      </w:pPr>
      <w:r w:rsidRPr="001E6A2B">
        <w:rPr>
          <w:sz w:val="18"/>
          <w:szCs w:val="18"/>
        </w:rPr>
        <w:t xml:space="preserve">Nr. </w:t>
      </w:r>
      <w:r w:rsidRPr="004317B0">
        <w:rPr>
          <w:sz w:val="18"/>
          <w:szCs w:val="18"/>
        </w:rPr>
        <w:t>LLU/2015/9</w:t>
      </w:r>
      <w:r w:rsidR="00CD3F5B">
        <w:rPr>
          <w:sz w:val="18"/>
          <w:szCs w:val="18"/>
        </w:rPr>
        <w:t>4</w:t>
      </w:r>
      <w:r w:rsidRPr="004317B0">
        <w:rPr>
          <w:sz w:val="18"/>
          <w:szCs w:val="18"/>
        </w:rPr>
        <w:t>/ERAF/mi</w:t>
      </w:r>
    </w:p>
    <w:p w:rsidR="00AD6A8D" w:rsidRPr="001E6A2B" w:rsidRDefault="00AD6A8D" w:rsidP="00AD6A8D">
      <w:pPr>
        <w:pStyle w:val="Footer"/>
        <w:tabs>
          <w:tab w:val="clear" w:pos="4153"/>
          <w:tab w:val="clear" w:pos="8306"/>
        </w:tabs>
        <w:jc w:val="right"/>
        <w:rPr>
          <w:sz w:val="18"/>
          <w:szCs w:val="18"/>
        </w:rPr>
      </w:pPr>
      <w:r w:rsidRPr="001E6A2B">
        <w:rPr>
          <w:sz w:val="18"/>
          <w:szCs w:val="18"/>
        </w:rPr>
        <w:t>Nolikumam</w:t>
      </w:r>
    </w:p>
    <w:p w:rsidR="00AD6A8D" w:rsidRPr="00417A14" w:rsidRDefault="00AD6A8D" w:rsidP="00AD6A8D">
      <w:pPr>
        <w:pStyle w:val="Footer"/>
        <w:tabs>
          <w:tab w:val="clear" w:pos="4153"/>
          <w:tab w:val="clear" w:pos="8306"/>
        </w:tabs>
        <w:jc w:val="right"/>
        <w:rPr>
          <w:sz w:val="18"/>
          <w:szCs w:val="18"/>
        </w:rPr>
      </w:pPr>
    </w:p>
    <w:p w:rsidR="00CD3F5B" w:rsidRPr="00CD3F5B" w:rsidRDefault="00CD3F5B" w:rsidP="00CD3F5B">
      <w:pPr>
        <w:jc w:val="right"/>
        <w:rPr>
          <w:i/>
          <w:color w:val="FF0000"/>
          <w:sz w:val="24"/>
          <w:szCs w:val="24"/>
        </w:rPr>
      </w:pPr>
      <w:r w:rsidRPr="00CD3F5B">
        <w:rPr>
          <w:i/>
          <w:color w:val="FF0000"/>
          <w:sz w:val="24"/>
          <w:szCs w:val="24"/>
        </w:rPr>
        <w:t>Tehniskā piedāvājuma paraugs</w:t>
      </w:r>
    </w:p>
    <w:p w:rsidR="00AD6A8D" w:rsidRDefault="00CD3F5B" w:rsidP="00CD3F5B">
      <w:pPr>
        <w:jc w:val="right"/>
        <w:rPr>
          <w:b/>
          <w:sz w:val="16"/>
          <w:szCs w:val="16"/>
        </w:rPr>
      </w:pPr>
      <w:r w:rsidRPr="00CD3F5B">
        <w:rPr>
          <w:i/>
          <w:color w:val="FF0000"/>
          <w:sz w:val="24"/>
          <w:szCs w:val="24"/>
        </w:rPr>
        <w:t>(Darba uzdevums)</w:t>
      </w:r>
    </w:p>
    <w:p w:rsidR="00AD6A8D" w:rsidRPr="00417A14" w:rsidRDefault="00AD6A8D" w:rsidP="00AD6A8D">
      <w:pPr>
        <w:jc w:val="center"/>
        <w:rPr>
          <w:b/>
          <w:sz w:val="20"/>
          <w:szCs w:val="20"/>
        </w:rPr>
      </w:pPr>
    </w:p>
    <w:p w:rsidR="00AD6A8D" w:rsidRPr="004055D5" w:rsidRDefault="00AD6A8D" w:rsidP="00F77BCA">
      <w:pPr>
        <w:spacing w:line="276" w:lineRule="auto"/>
        <w:jc w:val="center"/>
        <w:rPr>
          <w:b/>
        </w:rPr>
      </w:pPr>
      <w:r w:rsidRPr="004055D5">
        <w:rPr>
          <w:b/>
        </w:rPr>
        <w:t xml:space="preserve">IEPIRKUMA Nr. </w:t>
      </w:r>
      <w:r w:rsidRPr="004317B0">
        <w:rPr>
          <w:b/>
        </w:rPr>
        <w:t>LLU/2015/9</w:t>
      </w:r>
      <w:r w:rsidR="00CD3F5B">
        <w:rPr>
          <w:b/>
        </w:rPr>
        <w:t>4</w:t>
      </w:r>
      <w:r w:rsidRPr="004317B0">
        <w:rPr>
          <w:b/>
        </w:rPr>
        <w:t>/ERAF/</w:t>
      </w:r>
      <w:r w:rsidRPr="004055D5">
        <w:rPr>
          <w:b/>
        </w:rPr>
        <w:t xml:space="preserve">mi </w:t>
      </w:r>
    </w:p>
    <w:p w:rsidR="00CD3F5B" w:rsidRPr="00BB08CB" w:rsidRDefault="00CD3F5B" w:rsidP="00417A14">
      <w:pPr>
        <w:spacing w:line="276" w:lineRule="auto"/>
        <w:jc w:val="center"/>
        <w:rPr>
          <w:bCs/>
          <w:i/>
        </w:rPr>
      </w:pPr>
      <w:r w:rsidRPr="00B8380D">
        <w:rPr>
          <w:bCs/>
          <w:i/>
        </w:rPr>
        <w:t xml:space="preserve">Strukturētās kabeļu sistēmas (SKS) projektu izveide </w:t>
      </w:r>
      <w:r w:rsidRPr="00BB08CB">
        <w:rPr>
          <w:bCs/>
          <w:i/>
        </w:rPr>
        <w:t>ERAF projekta “LLU un zinātnisko institūciju konsolidācija konkurētspējas paaugstināšanai” ietvaros</w:t>
      </w:r>
    </w:p>
    <w:p w:rsidR="00CD3F5B" w:rsidRDefault="00CD3F5B" w:rsidP="00F77BCA">
      <w:pPr>
        <w:spacing w:after="120" w:line="276" w:lineRule="auto"/>
        <w:jc w:val="center"/>
        <w:rPr>
          <w:sz w:val="24"/>
          <w:szCs w:val="24"/>
        </w:rPr>
      </w:pPr>
      <w:proofErr w:type="spellStart"/>
      <w:r w:rsidRPr="00B937C2">
        <w:rPr>
          <w:sz w:val="24"/>
          <w:szCs w:val="24"/>
        </w:rPr>
        <w:t>id.Nr</w:t>
      </w:r>
      <w:proofErr w:type="spellEnd"/>
      <w:r w:rsidRPr="00B937C2">
        <w:rPr>
          <w:sz w:val="24"/>
          <w:szCs w:val="24"/>
        </w:rPr>
        <w:t>. LLU/2015/94/ERAF/</w:t>
      </w:r>
      <w:r>
        <w:rPr>
          <w:sz w:val="24"/>
          <w:szCs w:val="24"/>
        </w:rPr>
        <w:t>mi</w:t>
      </w:r>
    </w:p>
    <w:p w:rsidR="00CD3F5B" w:rsidRPr="00B937C2" w:rsidRDefault="00CD3F5B" w:rsidP="00F77BCA">
      <w:pPr>
        <w:spacing w:line="276" w:lineRule="auto"/>
        <w:jc w:val="center"/>
        <w:rPr>
          <w:b/>
          <w:sz w:val="24"/>
          <w:szCs w:val="24"/>
          <w:u w:val="single"/>
        </w:rPr>
      </w:pPr>
      <w:r w:rsidRPr="00B937C2">
        <w:rPr>
          <w:b/>
          <w:sz w:val="24"/>
          <w:szCs w:val="24"/>
          <w:u w:val="single"/>
        </w:rPr>
        <w:t>1.daļa: SKS projektu komplekts LLU</w:t>
      </w:r>
      <w:r w:rsidRPr="00B937C2">
        <w:rPr>
          <w:b/>
          <w:u w:val="single"/>
        </w:rPr>
        <w:t xml:space="preserve"> </w:t>
      </w:r>
      <w:r w:rsidRPr="00B937C2">
        <w:rPr>
          <w:b/>
          <w:sz w:val="24"/>
          <w:szCs w:val="24"/>
          <w:u w:val="single"/>
        </w:rPr>
        <w:t>jaunajām struktūrvienībām</w:t>
      </w:r>
    </w:p>
    <w:p w:rsidR="00CD3F5B" w:rsidRPr="00B937C2" w:rsidRDefault="00CD3F5B" w:rsidP="00F77BCA">
      <w:pPr>
        <w:spacing w:line="276" w:lineRule="auto"/>
        <w:jc w:val="center"/>
        <w:rPr>
          <w:b/>
          <w:sz w:val="24"/>
          <w:szCs w:val="24"/>
          <w:u w:val="single"/>
        </w:rPr>
      </w:pPr>
      <w:r w:rsidRPr="00B937C2">
        <w:rPr>
          <w:b/>
          <w:sz w:val="24"/>
          <w:szCs w:val="24"/>
          <w:u w:val="single"/>
        </w:rPr>
        <w:t>2.daļa: SKS projektu komplekts LLU APP „Dārzkopības institūts”</w:t>
      </w:r>
    </w:p>
    <w:p w:rsidR="00CD3F5B" w:rsidRPr="00B937C2" w:rsidRDefault="00CD3F5B" w:rsidP="00F77BCA">
      <w:pPr>
        <w:spacing w:line="276" w:lineRule="auto"/>
        <w:jc w:val="center"/>
        <w:rPr>
          <w:b/>
          <w:sz w:val="24"/>
          <w:szCs w:val="24"/>
          <w:u w:val="single"/>
        </w:rPr>
      </w:pPr>
      <w:r w:rsidRPr="00B937C2">
        <w:rPr>
          <w:b/>
          <w:sz w:val="24"/>
          <w:szCs w:val="24"/>
          <w:u w:val="single"/>
        </w:rPr>
        <w:t>3.daļa: SKS projektu komplekts LLU APP „</w:t>
      </w:r>
      <w:proofErr w:type="spellStart"/>
      <w:r w:rsidRPr="00B937C2">
        <w:rPr>
          <w:b/>
          <w:sz w:val="24"/>
          <w:szCs w:val="24"/>
          <w:u w:val="single"/>
        </w:rPr>
        <w:t>Agroresursu</w:t>
      </w:r>
      <w:proofErr w:type="spellEnd"/>
      <w:r w:rsidRPr="00B937C2">
        <w:rPr>
          <w:b/>
          <w:sz w:val="24"/>
          <w:szCs w:val="24"/>
          <w:u w:val="single"/>
        </w:rPr>
        <w:t xml:space="preserve"> un ekonomikas institūts”</w:t>
      </w:r>
    </w:p>
    <w:p w:rsidR="00CD3F5B" w:rsidRPr="00B937C2" w:rsidRDefault="00CD3F5B" w:rsidP="00CD3F5B">
      <w:pPr>
        <w:rPr>
          <w:sz w:val="18"/>
          <w:szCs w:val="18"/>
        </w:rPr>
      </w:pPr>
    </w:p>
    <w:p w:rsidR="00CD3F5B" w:rsidRPr="00B937C2" w:rsidRDefault="00CD3F5B" w:rsidP="00CD3F5B">
      <w:pPr>
        <w:rPr>
          <w:sz w:val="18"/>
          <w:szCs w:val="18"/>
        </w:rPr>
      </w:pPr>
    </w:p>
    <w:p w:rsidR="00CD3F5B" w:rsidRPr="00B937C2" w:rsidRDefault="00CD3F5B" w:rsidP="00417A14">
      <w:pPr>
        <w:spacing w:line="276" w:lineRule="auto"/>
        <w:jc w:val="center"/>
        <w:rPr>
          <w:b/>
        </w:rPr>
      </w:pPr>
      <w:r w:rsidRPr="00B937C2">
        <w:rPr>
          <w:b/>
        </w:rPr>
        <w:t>TEHNISKAIS PIEDĀVĀJUMS</w:t>
      </w:r>
    </w:p>
    <w:p w:rsidR="00CD3F5B" w:rsidRPr="00B937C2" w:rsidRDefault="00CD3F5B" w:rsidP="00417A14">
      <w:pPr>
        <w:spacing w:line="276" w:lineRule="auto"/>
        <w:jc w:val="center"/>
      </w:pPr>
      <w:r w:rsidRPr="00B937C2">
        <w:rPr>
          <w:b/>
        </w:rPr>
        <w:t>(Darba uzdevums)</w:t>
      </w:r>
    </w:p>
    <w:p w:rsidR="00AD6A8D" w:rsidRPr="00F77BCA" w:rsidRDefault="00AD6A8D" w:rsidP="00CD3F5B">
      <w:pPr>
        <w:spacing w:line="276" w:lineRule="auto"/>
        <w:rPr>
          <w:sz w:val="16"/>
          <w:szCs w:val="16"/>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6"/>
        <w:gridCol w:w="7209"/>
        <w:gridCol w:w="2126"/>
      </w:tblGrid>
      <w:tr w:rsidR="00AD6A8D" w:rsidRPr="00B86ADC" w:rsidTr="00F77BCA">
        <w:trPr>
          <w:trHeight w:val="725"/>
        </w:trPr>
        <w:tc>
          <w:tcPr>
            <w:tcW w:w="0" w:type="auto"/>
            <w:shd w:val="clear" w:color="auto" w:fill="auto"/>
            <w:vAlign w:val="center"/>
          </w:tcPr>
          <w:p w:rsidR="00AD6A8D" w:rsidRDefault="00AD6A8D" w:rsidP="00200FB9">
            <w:pPr>
              <w:jc w:val="center"/>
              <w:rPr>
                <w:b/>
                <w:sz w:val="24"/>
                <w:szCs w:val="24"/>
              </w:rPr>
            </w:pPr>
            <w:r>
              <w:rPr>
                <w:b/>
                <w:sz w:val="24"/>
                <w:szCs w:val="24"/>
              </w:rPr>
              <w:t>Nr.</w:t>
            </w:r>
          </w:p>
          <w:p w:rsidR="00AD6A8D" w:rsidRPr="00B86ADC" w:rsidRDefault="00AD6A8D" w:rsidP="00200FB9">
            <w:pPr>
              <w:jc w:val="center"/>
              <w:rPr>
                <w:b/>
                <w:sz w:val="24"/>
                <w:szCs w:val="24"/>
              </w:rPr>
            </w:pPr>
            <w:r>
              <w:rPr>
                <w:b/>
                <w:sz w:val="24"/>
                <w:szCs w:val="24"/>
              </w:rPr>
              <w:t>p.k.</w:t>
            </w:r>
          </w:p>
        </w:tc>
        <w:tc>
          <w:tcPr>
            <w:tcW w:w="7209" w:type="dxa"/>
            <w:shd w:val="clear" w:color="auto" w:fill="auto"/>
            <w:vAlign w:val="center"/>
          </w:tcPr>
          <w:p w:rsidR="00AD6A8D" w:rsidRPr="00B86ADC" w:rsidRDefault="00AD6A8D" w:rsidP="00200FB9">
            <w:pPr>
              <w:jc w:val="center"/>
              <w:rPr>
                <w:b/>
                <w:sz w:val="24"/>
                <w:szCs w:val="24"/>
              </w:rPr>
            </w:pPr>
            <w:r>
              <w:rPr>
                <w:b/>
                <w:sz w:val="24"/>
                <w:szCs w:val="24"/>
              </w:rPr>
              <w:t>Pasūtītāja izvirzītās prasības</w:t>
            </w:r>
          </w:p>
        </w:tc>
        <w:tc>
          <w:tcPr>
            <w:tcW w:w="2126" w:type="dxa"/>
            <w:shd w:val="clear" w:color="auto" w:fill="auto"/>
            <w:vAlign w:val="center"/>
          </w:tcPr>
          <w:p w:rsidR="00AD6A8D" w:rsidRPr="00B86ADC" w:rsidRDefault="00AD6A8D" w:rsidP="00200FB9">
            <w:pPr>
              <w:jc w:val="center"/>
              <w:rPr>
                <w:b/>
                <w:sz w:val="24"/>
                <w:szCs w:val="24"/>
              </w:rPr>
            </w:pPr>
            <w:r>
              <w:rPr>
                <w:b/>
                <w:sz w:val="24"/>
                <w:szCs w:val="24"/>
              </w:rPr>
              <w:t>Pretendenta piedāvājums</w:t>
            </w:r>
          </w:p>
        </w:tc>
      </w:tr>
      <w:tr w:rsidR="00AD6A8D" w:rsidRPr="00B86ADC" w:rsidTr="00F77BCA">
        <w:trPr>
          <w:trHeight w:val="474"/>
        </w:trPr>
        <w:tc>
          <w:tcPr>
            <w:tcW w:w="7905" w:type="dxa"/>
            <w:gridSpan w:val="2"/>
            <w:shd w:val="clear" w:color="auto" w:fill="FFFFCC"/>
            <w:vAlign w:val="center"/>
          </w:tcPr>
          <w:p w:rsidR="00AD6A8D" w:rsidRPr="00B86ADC" w:rsidRDefault="00AD6A8D" w:rsidP="00200FB9">
            <w:pPr>
              <w:jc w:val="center"/>
              <w:rPr>
                <w:b/>
                <w:sz w:val="24"/>
                <w:szCs w:val="24"/>
              </w:rPr>
            </w:pPr>
            <w:r w:rsidRPr="00B86ADC">
              <w:rPr>
                <w:b/>
                <w:sz w:val="24"/>
                <w:szCs w:val="24"/>
              </w:rPr>
              <w:t>PROJEKTĒŠANAS PRASĪBAS</w:t>
            </w:r>
          </w:p>
        </w:tc>
        <w:tc>
          <w:tcPr>
            <w:tcW w:w="2126" w:type="dxa"/>
            <w:shd w:val="clear" w:color="auto" w:fill="FFFFCC"/>
            <w:vAlign w:val="center"/>
          </w:tcPr>
          <w:p w:rsidR="00AD6A8D"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1.</w:t>
            </w:r>
          </w:p>
        </w:tc>
        <w:tc>
          <w:tcPr>
            <w:tcW w:w="7209" w:type="dxa"/>
            <w:shd w:val="clear" w:color="auto" w:fill="auto"/>
          </w:tcPr>
          <w:p w:rsidR="00AD6A8D" w:rsidRPr="00F77BCA" w:rsidRDefault="00AD6A8D" w:rsidP="00200FB9">
            <w:pPr>
              <w:jc w:val="both"/>
              <w:rPr>
                <w:sz w:val="23"/>
                <w:szCs w:val="23"/>
              </w:rPr>
            </w:pPr>
            <w:r w:rsidRPr="00F77BCA">
              <w:rPr>
                <w:sz w:val="23"/>
                <w:szCs w:val="23"/>
              </w:rPr>
              <w:t xml:space="preserve">Strukturētā kabeļu sistēma (SKS) jāprojektē atbilstoši LVS EN 50173, LVS EN 50174, ISO/IEC 11801 vai ekvivalentiem standartiem. </w:t>
            </w:r>
          </w:p>
          <w:p w:rsidR="00AD6A8D" w:rsidRPr="00F77BCA" w:rsidRDefault="00AD6A8D" w:rsidP="00200FB9">
            <w:pPr>
              <w:jc w:val="both"/>
              <w:rPr>
                <w:b/>
                <w:sz w:val="23"/>
                <w:szCs w:val="23"/>
              </w:rPr>
            </w:pPr>
            <w:r w:rsidRPr="00F77BCA">
              <w:rPr>
                <w:sz w:val="23"/>
                <w:szCs w:val="23"/>
              </w:rPr>
              <w:t>Projektējot SKS stāvu sadales/ievada telpu, jāvadās pēc ISO/IEC 18010 un J-STD-607-A vai ekvivalentiem standartiem.</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2.</w:t>
            </w:r>
          </w:p>
        </w:tc>
        <w:tc>
          <w:tcPr>
            <w:tcW w:w="7209" w:type="dxa"/>
            <w:shd w:val="clear" w:color="auto" w:fill="auto"/>
          </w:tcPr>
          <w:p w:rsidR="00AD6A8D" w:rsidRPr="00F77BCA" w:rsidRDefault="00AD6A8D" w:rsidP="00200FB9">
            <w:pPr>
              <w:jc w:val="both"/>
              <w:rPr>
                <w:sz w:val="23"/>
                <w:szCs w:val="23"/>
              </w:rPr>
            </w:pPr>
            <w:r w:rsidRPr="00F77BCA">
              <w:rPr>
                <w:sz w:val="23"/>
                <w:szCs w:val="23"/>
              </w:rPr>
              <w:t xml:space="preserve">Stāvu sadales skapji jāprojektē, </w:t>
            </w:r>
            <w:proofErr w:type="gramStart"/>
            <w:r w:rsidRPr="00F77BCA">
              <w:rPr>
                <w:sz w:val="23"/>
                <w:szCs w:val="23"/>
              </w:rPr>
              <w:t>vadoties no</w:t>
            </w:r>
            <w:proofErr w:type="gramEnd"/>
            <w:r w:rsidRPr="00F77BCA">
              <w:rPr>
                <w:sz w:val="23"/>
                <w:szCs w:val="23"/>
              </w:rPr>
              <w:t xml:space="preserve"> TIA/EIA-568-B vai ekvivalentām prasībām.</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3.</w:t>
            </w:r>
          </w:p>
        </w:tc>
        <w:tc>
          <w:tcPr>
            <w:tcW w:w="7209" w:type="dxa"/>
            <w:shd w:val="clear" w:color="auto" w:fill="auto"/>
          </w:tcPr>
          <w:p w:rsidR="00AD6A8D" w:rsidRPr="00F77BCA" w:rsidRDefault="00AD6A8D" w:rsidP="00200FB9">
            <w:pPr>
              <w:jc w:val="both"/>
              <w:rPr>
                <w:sz w:val="23"/>
                <w:szCs w:val="23"/>
              </w:rPr>
            </w:pPr>
            <w:r w:rsidRPr="00F77BCA">
              <w:rPr>
                <w:sz w:val="23"/>
                <w:szCs w:val="23"/>
              </w:rPr>
              <w:t>Izveidojot SKS, izmantotai aparatūrai, kabeļu tīklam un komponentiem jāatbilst šobrīd spēkā esošām standarta prasībām.</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4.</w:t>
            </w:r>
          </w:p>
        </w:tc>
        <w:tc>
          <w:tcPr>
            <w:tcW w:w="7209" w:type="dxa"/>
            <w:shd w:val="clear" w:color="auto" w:fill="auto"/>
          </w:tcPr>
          <w:p w:rsidR="00AD6A8D" w:rsidRPr="00F77BCA" w:rsidRDefault="00AD6A8D" w:rsidP="00200FB9">
            <w:pPr>
              <w:jc w:val="both"/>
              <w:rPr>
                <w:sz w:val="23"/>
                <w:szCs w:val="23"/>
              </w:rPr>
            </w:pPr>
            <w:proofErr w:type="gramStart"/>
            <w:r w:rsidRPr="00F77BCA">
              <w:rPr>
                <w:sz w:val="23"/>
                <w:szCs w:val="23"/>
              </w:rPr>
              <w:t>Komutācijas skapi</w:t>
            </w:r>
            <w:proofErr w:type="gramEnd"/>
            <w:r w:rsidRPr="00F77BCA">
              <w:rPr>
                <w:sz w:val="23"/>
                <w:szCs w:val="23"/>
              </w:rPr>
              <w:t xml:space="preserve"> jānodrošina ar zemējumu atbilstoši IEC 50174-1 vai ekvivalentam</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rPr>
          <w:trHeight w:val="477"/>
        </w:trPr>
        <w:tc>
          <w:tcPr>
            <w:tcW w:w="7905" w:type="dxa"/>
            <w:gridSpan w:val="2"/>
            <w:shd w:val="clear" w:color="auto" w:fill="FFFFCC"/>
            <w:vAlign w:val="center"/>
          </w:tcPr>
          <w:p w:rsidR="00AD6A8D" w:rsidRPr="00B86ADC" w:rsidRDefault="00AD6A8D" w:rsidP="00200FB9">
            <w:pPr>
              <w:jc w:val="center"/>
              <w:rPr>
                <w:sz w:val="24"/>
                <w:szCs w:val="24"/>
              </w:rPr>
            </w:pPr>
            <w:r w:rsidRPr="00B86ADC">
              <w:rPr>
                <w:b/>
                <w:sz w:val="24"/>
                <w:szCs w:val="24"/>
              </w:rPr>
              <w:t>PRINCIPIĀLIE RISINĀJUMI</w:t>
            </w:r>
          </w:p>
        </w:tc>
        <w:tc>
          <w:tcPr>
            <w:tcW w:w="2126" w:type="dxa"/>
            <w:shd w:val="clear" w:color="auto" w:fill="FFFFCC"/>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5.</w:t>
            </w:r>
          </w:p>
        </w:tc>
        <w:tc>
          <w:tcPr>
            <w:tcW w:w="7209" w:type="dxa"/>
            <w:shd w:val="clear" w:color="auto" w:fill="auto"/>
          </w:tcPr>
          <w:p w:rsidR="00AD6A8D" w:rsidRPr="00F77BCA" w:rsidRDefault="00AD6A8D" w:rsidP="00200FB9">
            <w:pPr>
              <w:jc w:val="both"/>
              <w:rPr>
                <w:b/>
                <w:sz w:val="23"/>
                <w:szCs w:val="23"/>
              </w:rPr>
            </w:pPr>
            <w:r w:rsidRPr="00F77BCA">
              <w:rPr>
                <w:sz w:val="23"/>
                <w:szCs w:val="23"/>
              </w:rPr>
              <w:t xml:space="preserve">Ēkās jāizprojektē vienots SKS tīkls (balss pārraides un datu pārraides) līdz gala lietotājam. Tīklu veidot tā, lai ēkā varētu nodrošināt sakaru pakalpojumus, izmantojot </w:t>
            </w:r>
            <w:proofErr w:type="spellStart"/>
            <w:r w:rsidRPr="00F77BCA">
              <w:rPr>
                <w:sz w:val="23"/>
                <w:szCs w:val="23"/>
              </w:rPr>
              <w:t>VoIP</w:t>
            </w:r>
            <w:proofErr w:type="spellEnd"/>
            <w:r w:rsidRPr="00F77BCA">
              <w:rPr>
                <w:sz w:val="23"/>
                <w:szCs w:val="23"/>
              </w:rPr>
              <w:t xml:space="preserve"> tehnoloģiju (SIP) - reālā laika IP infrastruktūru.</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6.</w:t>
            </w:r>
          </w:p>
        </w:tc>
        <w:tc>
          <w:tcPr>
            <w:tcW w:w="7209" w:type="dxa"/>
            <w:shd w:val="clear" w:color="auto" w:fill="auto"/>
          </w:tcPr>
          <w:p w:rsidR="00AD6A8D" w:rsidRPr="00F77BCA" w:rsidRDefault="00AD6A8D" w:rsidP="00200FB9">
            <w:pPr>
              <w:jc w:val="both"/>
              <w:rPr>
                <w:sz w:val="23"/>
                <w:szCs w:val="23"/>
              </w:rPr>
            </w:pPr>
            <w:r w:rsidRPr="00F77BCA">
              <w:rPr>
                <w:sz w:val="23"/>
                <w:szCs w:val="23"/>
              </w:rPr>
              <w:t>SKS tīklu veidot uz pasīvo (kabeļu, skapju, savienotāju u.c.) un aktīvo (komutatoru, signāla pārveidotāju u.c.) elementu bāzes. Projektā telekomunikācijas tīkla pasīvo daļu (kabeļu, savienotāju, ligzdas - tīklojumu) realizēt ar viena ražotāja komponentēm, nodrošinot ražotāja standartiem atbilstošu telekomunikācijas sistēmas sertificēšanu un ražotāja garantiju vismaz 25 gadi. Aktīvas aparatūras komponentes ražotājs jāsaskaņo ar Pasūtītāju, vienoti pārvaldāma risinājuma nodrošināšanai</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7.</w:t>
            </w:r>
          </w:p>
        </w:tc>
        <w:tc>
          <w:tcPr>
            <w:tcW w:w="7209" w:type="dxa"/>
            <w:shd w:val="clear" w:color="auto" w:fill="auto"/>
          </w:tcPr>
          <w:p w:rsidR="00AD6A8D" w:rsidRPr="00F77BCA" w:rsidRDefault="00AD6A8D" w:rsidP="00746510">
            <w:pPr>
              <w:spacing w:line="276" w:lineRule="auto"/>
              <w:jc w:val="both"/>
              <w:rPr>
                <w:sz w:val="23"/>
                <w:szCs w:val="23"/>
              </w:rPr>
            </w:pPr>
            <w:r w:rsidRPr="00F77BCA">
              <w:rPr>
                <w:sz w:val="23"/>
                <w:szCs w:val="23"/>
              </w:rPr>
              <w:t>Maģistrālo telekomunikāciju tīklu ēkās veidot uz pasīvo (kabeļu, skapju, savienotāju u.c.) un aktīvo (komutatoru, signāla pārveidotāju u.c.) optisko elementu bāzes.</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8.</w:t>
            </w:r>
          </w:p>
        </w:tc>
        <w:tc>
          <w:tcPr>
            <w:tcW w:w="7209" w:type="dxa"/>
            <w:shd w:val="clear" w:color="auto" w:fill="auto"/>
          </w:tcPr>
          <w:p w:rsidR="00AD6A8D" w:rsidRPr="00F77BCA" w:rsidRDefault="00AD6A8D" w:rsidP="00200FB9">
            <w:pPr>
              <w:jc w:val="both"/>
              <w:rPr>
                <w:sz w:val="23"/>
                <w:szCs w:val="23"/>
              </w:rPr>
            </w:pPr>
            <w:r w:rsidRPr="00F77BCA">
              <w:rPr>
                <w:sz w:val="23"/>
                <w:szCs w:val="23"/>
              </w:rPr>
              <w:t>Strukturētā kabeļu sistēma, vadoties pēc ISO/IEC/EN vai ekvivalentiem standartiem, jāveido pēc zvaigznes tipa topoloģijas. SKS sevī ietver datu pārraides kabeļus, savienojošo aparatūru, savienotājus, ligzdas un spraudņus. Katras pieslēguma vietas kanāla garums nedrīkst pārsniegt 90 m.</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417A14">
            <w:pPr>
              <w:jc w:val="center"/>
              <w:rPr>
                <w:sz w:val="23"/>
                <w:szCs w:val="23"/>
              </w:rPr>
            </w:pPr>
            <w:r w:rsidRPr="00F77BCA">
              <w:rPr>
                <w:sz w:val="23"/>
                <w:szCs w:val="23"/>
              </w:rPr>
              <w:lastRenderedPageBreak/>
              <w:t>9.</w:t>
            </w:r>
          </w:p>
        </w:tc>
        <w:tc>
          <w:tcPr>
            <w:tcW w:w="7209" w:type="dxa"/>
            <w:shd w:val="clear" w:color="auto" w:fill="auto"/>
          </w:tcPr>
          <w:p w:rsidR="00AD6A8D" w:rsidRPr="00F77BCA" w:rsidRDefault="00AD6A8D" w:rsidP="00417A14">
            <w:pPr>
              <w:jc w:val="both"/>
              <w:rPr>
                <w:sz w:val="23"/>
                <w:szCs w:val="23"/>
              </w:rPr>
            </w:pPr>
            <w:r w:rsidRPr="00F77BCA">
              <w:rPr>
                <w:sz w:val="23"/>
                <w:szCs w:val="23"/>
              </w:rPr>
              <w:t xml:space="preserve">SKS kabeļi pa ēku jāizvieto vadu kanālos ar vietas rezervi vismaz 30%. Jāparedz izmantot sertificētas 2xRJ45 datortīkla </w:t>
            </w:r>
            <w:proofErr w:type="spellStart"/>
            <w:r w:rsidRPr="00F77BCA">
              <w:rPr>
                <w:sz w:val="23"/>
                <w:szCs w:val="23"/>
              </w:rPr>
              <w:t>virsapmetuma</w:t>
            </w:r>
            <w:proofErr w:type="spellEnd"/>
            <w:r w:rsidRPr="00F77BCA">
              <w:rPr>
                <w:sz w:val="23"/>
                <w:szCs w:val="23"/>
              </w:rPr>
              <w:t xml:space="preserve"> rozetes.</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rPr>
          <w:trHeight w:val="408"/>
        </w:trPr>
        <w:tc>
          <w:tcPr>
            <w:tcW w:w="7905" w:type="dxa"/>
            <w:gridSpan w:val="2"/>
            <w:shd w:val="clear" w:color="auto" w:fill="FFFFCC"/>
            <w:vAlign w:val="center"/>
          </w:tcPr>
          <w:p w:rsidR="00AD6A8D" w:rsidRPr="00B86ADC" w:rsidRDefault="00AD6A8D" w:rsidP="00200FB9">
            <w:pPr>
              <w:jc w:val="center"/>
              <w:rPr>
                <w:sz w:val="24"/>
                <w:szCs w:val="24"/>
              </w:rPr>
            </w:pPr>
            <w:r w:rsidRPr="00B86ADC">
              <w:rPr>
                <w:b/>
                <w:sz w:val="24"/>
                <w:szCs w:val="24"/>
              </w:rPr>
              <w:t>DARBA UZDEVUMS</w:t>
            </w:r>
          </w:p>
        </w:tc>
        <w:tc>
          <w:tcPr>
            <w:tcW w:w="2126" w:type="dxa"/>
            <w:shd w:val="clear" w:color="auto" w:fill="FFFFCC"/>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10.</w:t>
            </w:r>
          </w:p>
        </w:tc>
        <w:tc>
          <w:tcPr>
            <w:tcW w:w="7209" w:type="dxa"/>
            <w:shd w:val="clear" w:color="auto" w:fill="auto"/>
          </w:tcPr>
          <w:p w:rsidR="00AD6A8D" w:rsidRPr="00F77BCA" w:rsidRDefault="00AD6A8D" w:rsidP="00200FB9">
            <w:pPr>
              <w:jc w:val="both"/>
              <w:rPr>
                <w:b/>
                <w:sz w:val="23"/>
                <w:szCs w:val="23"/>
              </w:rPr>
            </w:pPr>
            <w:r w:rsidRPr="00F77BCA">
              <w:rPr>
                <w:sz w:val="23"/>
                <w:szCs w:val="23"/>
              </w:rPr>
              <w:t xml:space="preserve">Veikt esošo objektu ēku, kurās paredzēts projektēt SKS, ēku plānu </w:t>
            </w:r>
            <w:proofErr w:type="spellStart"/>
            <w:r w:rsidRPr="00F77BCA">
              <w:rPr>
                <w:sz w:val="23"/>
                <w:szCs w:val="23"/>
              </w:rPr>
              <w:t>digitalizāciju</w:t>
            </w:r>
            <w:proofErr w:type="spellEnd"/>
            <w:r w:rsidRPr="00F77BCA">
              <w:rPr>
                <w:sz w:val="23"/>
                <w:szCs w:val="23"/>
              </w:rPr>
              <w:t xml:space="preserve"> *.</w:t>
            </w:r>
            <w:proofErr w:type="spellStart"/>
            <w:r w:rsidRPr="00F77BCA">
              <w:rPr>
                <w:sz w:val="23"/>
                <w:szCs w:val="23"/>
              </w:rPr>
              <w:t>dwg</w:t>
            </w:r>
            <w:proofErr w:type="spellEnd"/>
            <w:r w:rsidRPr="00F77BCA">
              <w:rPr>
                <w:sz w:val="23"/>
                <w:szCs w:val="23"/>
              </w:rPr>
              <w:t xml:space="preserve"> formātā pēc ēku inventarizācijas plāniem</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rPr>
          <w:trHeight w:val="323"/>
        </w:trPr>
        <w:tc>
          <w:tcPr>
            <w:tcW w:w="0" w:type="auto"/>
            <w:shd w:val="clear" w:color="auto" w:fill="auto"/>
            <w:vAlign w:val="center"/>
          </w:tcPr>
          <w:p w:rsidR="00AD6A8D" w:rsidRPr="00F77BCA" w:rsidRDefault="00AD6A8D" w:rsidP="00200FB9">
            <w:pPr>
              <w:jc w:val="center"/>
              <w:rPr>
                <w:sz w:val="23"/>
                <w:szCs w:val="23"/>
              </w:rPr>
            </w:pPr>
            <w:r w:rsidRPr="00F77BCA">
              <w:rPr>
                <w:sz w:val="23"/>
                <w:szCs w:val="23"/>
              </w:rPr>
              <w:t>11.</w:t>
            </w:r>
          </w:p>
        </w:tc>
        <w:tc>
          <w:tcPr>
            <w:tcW w:w="7209" w:type="dxa"/>
            <w:shd w:val="clear" w:color="auto" w:fill="auto"/>
            <w:vAlign w:val="center"/>
          </w:tcPr>
          <w:p w:rsidR="00AD6A8D" w:rsidRPr="00F77BCA" w:rsidRDefault="00AD6A8D" w:rsidP="00200FB9">
            <w:pPr>
              <w:rPr>
                <w:sz w:val="23"/>
                <w:szCs w:val="23"/>
              </w:rPr>
            </w:pPr>
            <w:r w:rsidRPr="00F77BCA">
              <w:rPr>
                <w:sz w:val="23"/>
                <w:szCs w:val="23"/>
              </w:rPr>
              <w:t>Fiksēt un izanalizēt esošo datortīklu topoloģiju</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12.</w:t>
            </w:r>
          </w:p>
        </w:tc>
        <w:tc>
          <w:tcPr>
            <w:tcW w:w="7209" w:type="dxa"/>
            <w:shd w:val="clear" w:color="auto" w:fill="auto"/>
            <w:vAlign w:val="center"/>
          </w:tcPr>
          <w:p w:rsidR="00AD6A8D" w:rsidRPr="00F77BCA" w:rsidRDefault="00AD6A8D" w:rsidP="00200FB9">
            <w:pPr>
              <w:jc w:val="both"/>
              <w:rPr>
                <w:b/>
                <w:i/>
                <w:sz w:val="23"/>
                <w:szCs w:val="23"/>
              </w:rPr>
            </w:pPr>
            <w:r w:rsidRPr="00F77BCA">
              <w:rPr>
                <w:b/>
                <w:i/>
                <w:sz w:val="23"/>
                <w:szCs w:val="23"/>
              </w:rPr>
              <w:t>Veikt jauna SKS projekta izstrādi, balstoties uz sekojošiem principiem:</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12.1.</w:t>
            </w:r>
          </w:p>
        </w:tc>
        <w:tc>
          <w:tcPr>
            <w:tcW w:w="7209" w:type="dxa"/>
            <w:shd w:val="clear" w:color="auto" w:fill="auto"/>
          </w:tcPr>
          <w:p w:rsidR="00AD6A8D" w:rsidRPr="00F77BCA" w:rsidRDefault="00AD6A8D" w:rsidP="00200FB9">
            <w:pPr>
              <w:contextualSpacing/>
              <w:jc w:val="both"/>
              <w:rPr>
                <w:sz w:val="23"/>
                <w:szCs w:val="23"/>
              </w:rPr>
            </w:pPr>
            <w:r w:rsidRPr="00F77BCA">
              <w:rPr>
                <w:sz w:val="23"/>
                <w:szCs w:val="23"/>
              </w:rPr>
              <w:t>Katru ēku nodrošināt ar galveno datu tīkla sadales punktu, kurš sevī ietver:</w:t>
            </w:r>
          </w:p>
          <w:p w:rsidR="00AD6A8D" w:rsidRPr="00F77BCA" w:rsidRDefault="00AD6A8D" w:rsidP="00AD6A8D">
            <w:pPr>
              <w:pStyle w:val="ListParagraph"/>
              <w:numPr>
                <w:ilvl w:val="0"/>
                <w:numId w:val="26"/>
              </w:numPr>
              <w:ind w:left="459" w:hanging="261"/>
              <w:jc w:val="both"/>
              <w:rPr>
                <w:sz w:val="23"/>
                <w:szCs w:val="23"/>
              </w:rPr>
            </w:pPr>
            <w:r w:rsidRPr="00F77BCA">
              <w:rPr>
                <w:sz w:val="23"/>
                <w:szCs w:val="23"/>
              </w:rPr>
              <w:t>Atbilstoša augstuma un atbilstošu iekārtu dziļumam (vismaz 60 cm) 19” datortīkla sadales skapi stiprināmu pie sienas ar vismaz 30% vietas rezervi pēc visu komunikāciju un tīkla iekārtu izvietošanas tajā;</w:t>
            </w:r>
          </w:p>
          <w:p w:rsidR="00AD6A8D" w:rsidRPr="00F77BCA" w:rsidRDefault="00AD6A8D" w:rsidP="00200FB9">
            <w:pPr>
              <w:contextualSpacing/>
              <w:jc w:val="both"/>
              <w:rPr>
                <w:sz w:val="8"/>
                <w:szCs w:val="8"/>
              </w:rPr>
            </w:pPr>
          </w:p>
          <w:p w:rsidR="00AD6A8D" w:rsidRPr="00F77BCA" w:rsidRDefault="00AD6A8D" w:rsidP="00AD6A8D">
            <w:pPr>
              <w:pStyle w:val="ListParagraph"/>
              <w:numPr>
                <w:ilvl w:val="0"/>
                <w:numId w:val="26"/>
              </w:numPr>
              <w:ind w:left="459" w:hanging="261"/>
              <w:jc w:val="both"/>
              <w:rPr>
                <w:sz w:val="23"/>
                <w:szCs w:val="23"/>
              </w:rPr>
            </w:pPr>
            <w:r w:rsidRPr="00F77BCA">
              <w:rPr>
                <w:sz w:val="23"/>
                <w:szCs w:val="23"/>
              </w:rPr>
              <w:t>Sadales skapi nodrošināt ar sekojošo:</w:t>
            </w:r>
          </w:p>
          <w:p w:rsidR="00AD6A8D" w:rsidRPr="00F77BCA" w:rsidRDefault="00AD6A8D" w:rsidP="00AD6A8D">
            <w:pPr>
              <w:pStyle w:val="ListParagraph"/>
              <w:numPr>
                <w:ilvl w:val="0"/>
                <w:numId w:val="27"/>
              </w:numPr>
              <w:jc w:val="both"/>
              <w:rPr>
                <w:sz w:val="23"/>
                <w:szCs w:val="23"/>
              </w:rPr>
            </w:pPr>
            <w:r w:rsidRPr="00F77BCA">
              <w:rPr>
                <w:sz w:val="23"/>
                <w:szCs w:val="23"/>
              </w:rPr>
              <w:t xml:space="preserve">atbilstoša daudzuma 24-vietīgiem datortīkla </w:t>
            </w:r>
            <w:proofErr w:type="spellStart"/>
            <w:r w:rsidRPr="00F77BCA">
              <w:rPr>
                <w:sz w:val="23"/>
                <w:szCs w:val="23"/>
              </w:rPr>
              <w:t>patch</w:t>
            </w:r>
            <w:proofErr w:type="spellEnd"/>
            <w:r w:rsidRPr="00F77BCA">
              <w:rPr>
                <w:sz w:val="23"/>
                <w:szCs w:val="23"/>
              </w:rPr>
              <w:t xml:space="preserve"> paneļiem;</w:t>
            </w:r>
          </w:p>
          <w:p w:rsidR="00AD6A8D" w:rsidRPr="00F77BCA" w:rsidRDefault="00AD6A8D" w:rsidP="00AD6A8D">
            <w:pPr>
              <w:pStyle w:val="ListParagraph"/>
              <w:numPr>
                <w:ilvl w:val="0"/>
                <w:numId w:val="27"/>
              </w:numPr>
              <w:jc w:val="both"/>
              <w:rPr>
                <w:sz w:val="23"/>
                <w:szCs w:val="23"/>
              </w:rPr>
            </w:pPr>
            <w:r w:rsidRPr="00F77BCA">
              <w:rPr>
                <w:sz w:val="23"/>
                <w:szCs w:val="23"/>
              </w:rPr>
              <w:t xml:space="preserve">optisko </w:t>
            </w:r>
            <w:proofErr w:type="spellStart"/>
            <w:r w:rsidRPr="00F77BCA">
              <w:rPr>
                <w:sz w:val="23"/>
                <w:szCs w:val="23"/>
              </w:rPr>
              <w:t>patch</w:t>
            </w:r>
            <w:proofErr w:type="spellEnd"/>
            <w:r w:rsidRPr="00F77BCA">
              <w:rPr>
                <w:sz w:val="23"/>
                <w:szCs w:val="23"/>
              </w:rPr>
              <w:t xml:space="preserve"> paneli ar SC/APC tipa savienojumiem, ēkās kur tas ir nepieciešams; </w:t>
            </w:r>
          </w:p>
          <w:p w:rsidR="00AD6A8D" w:rsidRPr="00F77BCA" w:rsidRDefault="00AD6A8D" w:rsidP="00AD6A8D">
            <w:pPr>
              <w:pStyle w:val="ListParagraph"/>
              <w:numPr>
                <w:ilvl w:val="0"/>
                <w:numId w:val="27"/>
              </w:numPr>
              <w:jc w:val="both"/>
              <w:rPr>
                <w:sz w:val="23"/>
                <w:szCs w:val="23"/>
              </w:rPr>
            </w:pPr>
            <w:r w:rsidRPr="00F77BCA">
              <w:rPr>
                <w:sz w:val="23"/>
                <w:szCs w:val="23"/>
              </w:rPr>
              <w:t>19”skapī montējamām tīkla iekārtām;</w:t>
            </w:r>
          </w:p>
          <w:p w:rsidR="00AD6A8D" w:rsidRPr="00F77BCA" w:rsidRDefault="00AD6A8D" w:rsidP="00AD6A8D">
            <w:pPr>
              <w:pStyle w:val="ListParagraph"/>
              <w:numPr>
                <w:ilvl w:val="0"/>
                <w:numId w:val="27"/>
              </w:numPr>
              <w:jc w:val="both"/>
              <w:rPr>
                <w:sz w:val="23"/>
                <w:szCs w:val="23"/>
              </w:rPr>
            </w:pPr>
            <w:r w:rsidRPr="00F77BCA">
              <w:rPr>
                <w:sz w:val="23"/>
                <w:szCs w:val="23"/>
              </w:rPr>
              <w:t>atbilstoša skaita vadu organizatoriem;</w:t>
            </w:r>
          </w:p>
          <w:p w:rsidR="00AD6A8D" w:rsidRPr="00F77BCA" w:rsidRDefault="00AD6A8D" w:rsidP="00AD6A8D">
            <w:pPr>
              <w:pStyle w:val="ListParagraph"/>
              <w:numPr>
                <w:ilvl w:val="0"/>
                <w:numId w:val="27"/>
              </w:numPr>
              <w:jc w:val="both"/>
              <w:rPr>
                <w:sz w:val="23"/>
                <w:szCs w:val="23"/>
              </w:rPr>
            </w:pPr>
            <w:proofErr w:type="spellStart"/>
            <w:r w:rsidRPr="00F77BCA">
              <w:rPr>
                <w:sz w:val="23"/>
                <w:szCs w:val="23"/>
              </w:rPr>
              <w:t>Rack</w:t>
            </w:r>
            <w:proofErr w:type="spellEnd"/>
            <w:r w:rsidRPr="00F77BCA">
              <w:rPr>
                <w:sz w:val="23"/>
                <w:szCs w:val="23"/>
              </w:rPr>
              <w:t xml:space="preserve"> montējamu UPS iekārtu, kuras jauda jāparedz vismaz 30 minūšu visu skapī izvietoto tīkla iekārtu darbības nodrošināšanai;</w:t>
            </w:r>
          </w:p>
          <w:p w:rsidR="00AD6A8D" w:rsidRPr="00F77BCA" w:rsidRDefault="00AD6A8D" w:rsidP="00AD6A8D">
            <w:pPr>
              <w:pStyle w:val="ListParagraph"/>
              <w:numPr>
                <w:ilvl w:val="0"/>
                <w:numId w:val="27"/>
              </w:numPr>
              <w:jc w:val="both"/>
              <w:rPr>
                <w:sz w:val="23"/>
                <w:szCs w:val="23"/>
              </w:rPr>
            </w:pPr>
            <w:r w:rsidRPr="00F77BCA">
              <w:rPr>
                <w:sz w:val="23"/>
                <w:szCs w:val="23"/>
              </w:rPr>
              <w:t>Elektrības pieslēguma paneļa ar vismaz 6 pieslēguma vietām un galveno slēdzi;</w:t>
            </w:r>
          </w:p>
          <w:p w:rsidR="00AD6A8D" w:rsidRPr="00F77BCA" w:rsidRDefault="00AD6A8D" w:rsidP="00AD6A8D">
            <w:pPr>
              <w:pStyle w:val="ListParagraph"/>
              <w:numPr>
                <w:ilvl w:val="0"/>
                <w:numId w:val="27"/>
              </w:numPr>
              <w:jc w:val="both"/>
              <w:rPr>
                <w:sz w:val="23"/>
                <w:szCs w:val="23"/>
              </w:rPr>
            </w:pPr>
            <w:r w:rsidRPr="00F77BCA">
              <w:rPr>
                <w:sz w:val="23"/>
                <w:szCs w:val="23"/>
              </w:rPr>
              <w:t>Visai aktīvajai aparatūrai skapī jāparedz pieslēgumvietas UPS iekārtai;</w:t>
            </w:r>
          </w:p>
          <w:p w:rsidR="00AD6A8D" w:rsidRPr="00F77BCA" w:rsidRDefault="00AD6A8D" w:rsidP="00AD6A8D">
            <w:pPr>
              <w:pStyle w:val="ListParagraph"/>
              <w:numPr>
                <w:ilvl w:val="0"/>
                <w:numId w:val="27"/>
              </w:numPr>
              <w:jc w:val="both"/>
              <w:rPr>
                <w:sz w:val="23"/>
                <w:szCs w:val="23"/>
              </w:rPr>
            </w:pPr>
            <w:r w:rsidRPr="00F77BCA">
              <w:rPr>
                <w:sz w:val="23"/>
                <w:szCs w:val="23"/>
              </w:rPr>
              <w:t>Vietu vismaz 2U augstumā Internet pakalpojuma sniedzēja aktīvai aparatūrai;</w:t>
            </w:r>
          </w:p>
          <w:p w:rsidR="00AD6A8D" w:rsidRPr="00F77BCA" w:rsidRDefault="00AD6A8D" w:rsidP="00AD6A8D">
            <w:pPr>
              <w:pStyle w:val="ListParagraph"/>
              <w:numPr>
                <w:ilvl w:val="0"/>
                <w:numId w:val="27"/>
              </w:numPr>
              <w:jc w:val="both"/>
              <w:rPr>
                <w:sz w:val="23"/>
                <w:szCs w:val="23"/>
              </w:rPr>
            </w:pPr>
            <w:r w:rsidRPr="00F77BCA">
              <w:rPr>
                <w:sz w:val="23"/>
                <w:szCs w:val="23"/>
              </w:rPr>
              <w:t xml:space="preserve">Atbilstoša garuma un skaita </w:t>
            </w:r>
            <w:proofErr w:type="spellStart"/>
            <w:r w:rsidRPr="00F77BCA">
              <w:rPr>
                <w:sz w:val="23"/>
                <w:szCs w:val="23"/>
              </w:rPr>
              <w:t>patch</w:t>
            </w:r>
            <w:proofErr w:type="spellEnd"/>
            <w:r w:rsidRPr="00F77BCA">
              <w:rPr>
                <w:sz w:val="23"/>
                <w:szCs w:val="23"/>
              </w:rPr>
              <w:t xml:space="preserve"> kabeļiem.</w:t>
            </w:r>
          </w:p>
          <w:p w:rsidR="00AD6A8D" w:rsidRPr="00F77BCA" w:rsidRDefault="00AD6A8D" w:rsidP="00AD6A8D">
            <w:pPr>
              <w:pStyle w:val="ListParagraph"/>
              <w:numPr>
                <w:ilvl w:val="0"/>
                <w:numId w:val="27"/>
              </w:numPr>
              <w:jc w:val="both"/>
              <w:rPr>
                <w:sz w:val="23"/>
                <w:szCs w:val="23"/>
              </w:rPr>
            </w:pPr>
            <w:r w:rsidRPr="00F77BCA">
              <w:rPr>
                <w:sz w:val="23"/>
                <w:szCs w:val="23"/>
              </w:rPr>
              <w:t>Atbilstoša veida ventilāciju (aktīvu/pasīvu) ar aktīvo aparatūru piepildītam skapim</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12.2.</w:t>
            </w:r>
          </w:p>
        </w:tc>
        <w:tc>
          <w:tcPr>
            <w:tcW w:w="7209" w:type="dxa"/>
            <w:shd w:val="clear" w:color="auto" w:fill="auto"/>
            <w:vAlign w:val="center"/>
          </w:tcPr>
          <w:p w:rsidR="00AD6A8D" w:rsidRPr="00F77BCA" w:rsidRDefault="00AD6A8D" w:rsidP="00F77BCA">
            <w:pPr>
              <w:spacing w:line="276" w:lineRule="auto"/>
              <w:contextualSpacing/>
              <w:jc w:val="both"/>
              <w:rPr>
                <w:sz w:val="23"/>
                <w:szCs w:val="23"/>
              </w:rPr>
            </w:pPr>
            <w:r w:rsidRPr="00F77BCA">
              <w:rPr>
                <w:sz w:val="23"/>
                <w:szCs w:val="23"/>
              </w:rPr>
              <w:t>Katrā ēkā paredzēt atbilstošu skaitu datortīkla pieslēgumvietu (katrai darbavietai divas pieslēgumvietas (dubultā RJ-45 rozete)), projekta izstrādes gaitā to saskaņojot ar Pasūtītāju. Pieslēgumvietas izveidei jāizmanto ne zemākas kā CAT-5e kategorijas vītā pāra kabelis</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F77BCA" w:rsidRDefault="00AD6A8D" w:rsidP="00200FB9">
            <w:pPr>
              <w:jc w:val="center"/>
              <w:rPr>
                <w:sz w:val="23"/>
                <w:szCs w:val="23"/>
              </w:rPr>
            </w:pPr>
            <w:r w:rsidRPr="00F77BCA">
              <w:rPr>
                <w:sz w:val="23"/>
                <w:szCs w:val="23"/>
              </w:rPr>
              <w:t>12.3.</w:t>
            </w:r>
          </w:p>
        </w:tc>
        <w:tc>
          <w:tcPr>
            <w:tcW w:w="7209" w:type="dxa"/>
            <w:shd w:val="clear" w:color="auto" w:fill="auto"/>
            <w:vAlign w:val="center"/>
          </w:tcPr>
          <w:p w:rsidR="00AD6A8D" w:rsidRPr="00F77BCA" w:rsidRDefault="00AD6A8D" w:rsidP="00F77BCA">
            <w:pPr>
              <w:spacing w:line="276" w:lineRule="auto"/>
              <w:contextualSpacing/>
              <w:jc w:val="both"/>
              <w:rPr>
                <w:sz w:val="23"/>
                <w:szCs w:val="23"/>
              </w:rPr>
            </w:pPr>
            <w:r w:rsidRPr="00F77BCA">
              <w:rPr>
                <w:sz w:val="23"/>
                <w:szCs w:val="23"/>
              </w:rPr>
              <w:t>Minimālais datortīkla pieslēgumvietu skaits katrā no objektiem ir sekojošs:</w:t>
            </w:r>
          </w:p>
          <w:p w:rsidR="00AD6A8D" w:rsidRPr="00F77BCA" w:rsidRDefault="00AD6A8D" w:rsidP="00F77BCA">
            <w:pPr>
              <w:pStyle w:val="ListParagraph"/>
              <w:numPr>
                <w:ilvl w:val="0"/>
                <w:numId w:val="29"/>
              </w:numPr>
              <w:spacing w:line="276" w:lineRule="auto"/>
              <w:ind w:left="459"/>
              <w:jc w:val="both"/>
              <w:rPr>
                <w:sz w:val="23"/>
                <w:szCs w:val="23"/>
              </w:rPr>
            </w:pPr>
            <w:r w:rsidRPr="00F77BCA">
              <w:rPr>
                <w:sz w:val="23"/>
                <w:szCs w:val="23"/>
              </w:rPr>
              <w:t>Zemkopības zinātnisko institūts vismaz 20 darbavietas;</w:t>
            </w:r>
          </w:p>
          <w:p w:rsidR="00AD6A8D" w:rsidRPr="00F77BCA" w:rsidRDefault="00AD6A8D" w:rsidP="00F77BCA">
            <w:pPr>
              <w:pStyle w:val="ListParagraph"/>
              <w:numPr>
                <w:ilvl w:val="0"/>
                <w:numId w:val="29"/>
              </w:numPr>
              <w:spacing w:line="276" w:lineRule="auto"/>
              <w:ind w:left="459"/>
              <w:jc w:val="both"/>
              <w:rPr>
                <w:sz w:val="23"/>
                <w:szCs w:val="23"/>
              </w:rPr>
            </w:pPr>
            <w:r w:rsidRPr="00F77BCA">
              <w:rPr>
                <w:sz w:val="23"/>
                <w:szCs w:val="23"/>
              </w:rPr>
              <w:t>Lauksaimniecības tehnikas zinātniskais institūts vismaz 30 darbavietas;</w:t>
            </w:r>
          </w:p>
          <w:p w:rsidR="00AD6A8D" w:rsidRPr="00F77BCA" w:rsidRDefault="00AD6A8D" w:rsidP="00F77BCA">
            <w:pPr>
              <w:pStyle w:val="ListParagraph"/>
              <w:numPr>
                <w:ilvl w:val="0"/>
                <w:numId w:val="29"/>
              </w:numPr>
              <w:spacing w:line="276" w:lineRule="auto"/>
              <w:ind w:left="459"/>
              <w:jc w:val="both"/>
              <w:rPr>
                <w:sz w:val="23"/>
                <w:szCs w:val="23"/>
              </w:rPr>
            </w:pPr>
            <w:r w:rsidRPr="00F77BCA">
              <w:rPr>
                <w:sz w:val="23"/>
                <w:szCs w:val="23"/>
              </w:rPr>
              <w:t>Valsts Priekuļu laukaugu selekcijas institūts vismaz 30 darbavietas;</w:t>
            </w:r>
          </w:p>
          <w:p w:rsidR="00AD6A8D" w:rsidRPr="00F77BCA" w:rsidRDefault="00AD6A8D" w:rsidP="00F77BCA">
            <w:pPr>
              <w:pStyle w:val="ListParagraph"/>
              <w:numPr>
                <w:ilvl w:val="0"/>
                <w:numId w:val="29"/>
              </w:numPr>
              <w:spacing w:line="276" w:lineRule="auto"/>
              <w:ind w:left="459"/>
              <w:jc w:val="both"/>
              <w:rPr>
                <w:sz w:val="23"/>
                <w:szCs w:val="23"/>
              </w:rPr>
            </w:pPr>
            <w:r w:rsidRPr="00F77BCA">
              <w:rPr>
                <w:sz w:val="23"/>
                <w:szCs w:val="23"/>
              </w:rPr>
              <w:t>Valsts Stendes graudaugu selekcijas institūts vismaz 30 darbavietas;</w:t>
            </w:r>
          </w:p>
          <w:p w:rsidR="00AD6A8D" w:rsidRPr="00F77BCA" w:rsidRDefault="00AD6A8D" w:rsidP="00F77BCA">
            <w:pPr>
              <w:pStyle w:val="ListParagraph"/>
              <w:numPr>
                <w:ilvl w:val="0"/>
                <w:numId w:val="29"/>
              </w:numPr>
              <w:spacing w:line="276" w:lineRule="auto"/>
              <w:ind w:left="459"/>
              <w:jc w:val="both"/>
              <w:rPr>
                <w:sz w:val="23"/>
                <w:szCs w:val="23"/>
              </w:rPr>
            </w:pPr>
            <w:r w:rsidRPr="00F77BCA">
              <w:rPr>
                <w:sz w:val="23"/>
                <w:szCs w:val="23"/>
              </w:rPr>
              <w:t>Latvijas Valsts agrārās ekonomikas institūts vismaz 30 darbavietas;</w:t>
            </w:r>
          </w:p>
          <w:p w:rsidR="00AD6A8D" w:rsidRPr="00F77BCA" w:rsidRDefault="00AD6A8D" w:rsidP="00F77BCA">
            <w:pPr>
              <w:pStyle w:val="ListParagraph"/>
              <w:numPr>
                <w:ilvl w:val="0"/>
                <w:numId w:val="29"/>
              </w:numPr>
              <w:spacing w:line="276" w:lineRule="auto"/>
              <w:ind w:left="459"/>
              <w:jc w:val="both"/>
              <w:rPr>
                <w:sz w:val="23"/>
                <w:szCs w:val="23"/>
              </w:rPr>
            </w:pPr>
            <w:r w:rsidRPr="00F77BCA">
              <w:rPr>
                <w:sz w:val="23"/>
                <w:szCs w:val="23"/>
              </w:rPr>
              <w:t>Latvijas Valsts augļkopības institūts vismaz 40 darbavietas;</w:t>
            </w:r>
          </w:p>
          <w:p w:rsidR="00AD6A8D" w:rsidRPr="00F77BCA" w:rsidRDefault="00AD6A8D" w:rsidP="00F77BCA">
            <w:pPr>
              <w:pStyle w:val="ListParagraph"/>
              <w:numPr>
                <w:ilvl w:val="0"/>
                <w:numId w:val="29"/>
              </w:numPr>
              <w:spacing w:line="276" w:lineRule="auto"/>
              <w:ind w:left="459"/>
              <w:jc w:val="both"/>
              <w:rPr>
                <w:sz w:val="23"/>
                <w:szCs w:val="23"/>
              </w:rPr>
            </w:pPr>
            <w:r w:rsidRPr="00F77BCA">
              <w:rPr>
                <w:sz w:val="23"/>
                <w:szCs w:val="23"/>
              </w:rPr>
              <w:t>Pūres Dārzkopības pētījumu centrs vismaz 10 darbavietas.</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A13EEE" w:rsidRDefault="00AD6A8D" w:rsidP="00200FB9">
            <w:pPr>
              <w:jc w:val="center"/>
              <w:rPr>
                <w:sz w:val="24"/>
                <w:szCs w:val="24"/>
              </w:rPr>
            </w:pPr>
            <w:r w:rsidRPr="00A13EEE">
              <w:rPr>
                <w:sz w:val="24"/>
                <w:szCs w:val="24"/>
              </w:rPr>
              <w:t>12.4.</w:t>
            </w:r>
          </w:p>
        </w:tc>
        <w:tc>
          <w:tcPr>
            <w:tcW w:w="7209" w:type="dxa"/>
            <w:shd w:val="clear" w:color="auto" w:fill="auto"/>
          </w:tcPr>
          <w:p w:rsidR="00AD6A8D" w:rsidRPr="00D84891" w:rsidRDefault="00AD6A8D" w:rsidP="00200FB9">
            <w:pPr>
              <w:contextualSpacing/>
              <w:jc w:val="both"/>
              <w:rPr>
                <w:sz w:val="23"/>
                <w:szCs w:val="23"/>
              </w:rPr>
            </w:pPr>
            <w:r w:rsidRPr="00D84891">
              <w:rPr>
                <w:sz w:val="23"/>
                <w:szCs w:val="23"/>
              </w:rPr>
              <w:t xml:space="preserve">Katrā ēkā papildus darbavietām, paredzēt atbilstošu skaitu datortīkla pieslēgumvietu skaitu, izdalītu katru savā </w:t>
            </w:r>
            <w:proofErr w:type="spellStart"/>
            <w:r w:rsidRPr="00D84891">
              <w:rPr>
                <w:sz w:val="23"/>
                <w:szCs w:val="23"/>
              </w:rPr>
              <w:t>Patch</w:t>
            </w:r>
            <w:proofErr w:type="spellEnd"/>
            <w:r w:rsidRPr="00D84891">
              <w:rPr>
                <w:sz w:val="23"/>
                <w:szCs w:val="23"/>
              </w:rPr>
              <w:t xml:space="preserve"> panelī:</w:t>
            </w:r>
          </w:p>
          <w:p w:rsidR="00AD6A8D" w:rsidRPr="00D84891" w:rsidRDefault="00AD6A8D" w:rsidP="00AD6A8D">
            <w:pPr>
              <w:pStyle w:val="ListParagraph"/>
              <w:numPr>
                <w:ilvl w:val="0"/>
                <w:numId w:val="28"/>
              </w:numPr>
              <w:ind w:left="459"/>
              <w:jc w:val="both"/>
              <w:rPr>
                <w:sz w:val="23"/>
                <w:szCs w:val="23"/>
              </w:rPr>
            </w:pPr>
            <w:r w:rsidRPr="00D84891">
              <w:rPr>
                <w:sz w:val="23"/>
                <w:szCs w:val="23"/>
              </w:rPr>
              <w:t>bezvadu piekļuves punktiem, kuru daudzums un izvietojums jānosaka ar matemātiskās modelēšanas metodi (jāiesniedz pie izstrādāta projekta matemātiskā modeļa plāns), tos izvietojot ēkas pie iekštelpu sienām vismaz 2,5 metru augstumā no grīdas. Modelis jāizstrādā tā, lai visā ēkā būtu izmantojams IEEE 802.11n vai ekvivalenta standarta bezvadu datu pieslēgums ar vismaz 60db signāla stiprumu un kvalitāti;</w:t>
            </w:r>
          </w:p>
          <w:p w:rsidR="00AD6A8D" w:rsidRPr="00D84891" w:rsidRDefault="00AD6A8D" w:rsidP="00AD6A8D">
            <w:pPr>
              <w:pStyle w:val="ListParagraph"/>
              <w:numPr>
                <w:ilvl w:val="0"/>
                <w:numId w:val="28"/>
              </w:numPr>
              <w:ind w:left="459"/>
              <w:jc w:val="both"/>
              <w:rPr>
                <w:sz w:val="23"/>
                <w:szCs w:val="23"/>
              </w:rPr>
            </w:pPr>
            <w:r w:rsidRPr="00D84891">
              <w:rPr>
                <w:sz w:val="23"/>
                <w:szCs w:val="23"/>
              </w:rPr>
              <w:t>IP digitālo novērošanas kameru izvietošanai gan pie ēkas ieejām, gan gaiteņu galos;</w:t>
            </w:r>
          </w:p>
          <w:p w:rsidR="00AD6A8D" w:rsidRPr="00D84891" w:rsidRDefault="00AD6A8D" w:rsidP="00AD6A8D">
            <w:pPr>
              <w:pStyle w:val="ListParagraph"/>
              <w:numPr>
                <w:ilvl w:val="0"/>
                <w:numId w:val="28"/>
              </w:numPr>
              <w:ind w:left="459"/>
              <w:jc w:val="both"/>
              <w:rPr>
                <w:sz w:val="23"/>
                <w:szCs w:val="23"/>
              </w:rPr>
            </w:pPr>
            <w:r w:rsidRPr="00D84891">
              <w:rPr>
                <w:sz w:val="23"/>
                <w:szCs w:val="23"/>
              </w:rPr>
              <w:t>iespēju robežās bezvadu piekļuves punktu un IP digitālo novērošanas kameru datortīklu pieslēgumvietas jāparedz vienā datortīkla sadales skapī.</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DC3A8F" w:rsidRDefault="00AD6A8D" w:rsidP="00200FB9">
            <w:pPr>
              <w:jc w:val="center"/>
              <w:rPr>
                <w:sz w:val="24"/>
                <w:szCs w:val="24"/>
              </w:rPr>
            </w:pPr>
            <w:r w:rsidRPr="00DC3A8F">
              <w:rPr>
                <w:sz w:val="24"/>
                <w:szCs w:val="24"/>
              </w:rPr>
              <w:t>12.5.</w:t>
            </w:r>
          </w:p>
        </w:tc>
        <w:tc>
          <w:tcPr>
            <w:tcW w:w="7209" w:type="dxa"/>
            <w:shd w:val="clear" w:color="auto" w:fill="auto"/>
          </w:tcPr>
          <w:p w:rsidR="00AD6A8D" w:rsidRPr="00F77BCA" w:rsidRDefault="00AD6A8D" w:rsidP="00200FB9">
            <w:pPr>
              <w:contextualSpacing/>
              <w:jc w:val="both"/>
              <w:rPr>
                <w:sz w:val="24"/>
                <w:szCs w:val="24"/>
              </w:rPr>
            </w:pPr>
            <w:r w:rsidRPr="00F77BCA">
              <w:rPr>
                <w:sz w:val="24"/>
                <w:szCs w:val="24"/>
              </w:rPr>
              <w:t xml:space="preserve">Latvijas Valsts augļkopības institūtā savstarpēji jāsavieno 3(trīs) tuvu </w:t>
            </w:r>
            <w:r w:rsidRPr="00F77BCA">
              <w:rPr>
                <w:sz w:val="24"/>
                <w:szCs w:val="24"/>
              </w:rPr>
              <w:lastRenderedPageBreak/>
              <w:t xml:space="preserve">esošas ēkas. Savienojums jāveido ar optiskās šķiedras ar vismaz 8 dzīslu SM9/125 kabeli. Visas dzīslas abos savienojuma galos ir jāparedz izmetināt </w:t>
            </w:r>
            <w:proofErr w:type="spellStart"/>
            <w:r w:rsidRPr="00F77BCA">
              <w:rPr>
                <w:sz w:val="24"/>
                <w:szCs w:val="24"/>
              </w:rPr>
              <w:t>patch</w:t>
            </w:r>
            <w:proofErr w:type="spellEnd"/>
            <w:r w:rsidRPr="00F77BCA">
              <w:rPr>
                <w:sz w:val="24"/>
                <w:szCs w:val="24"/>
              </w:rPr>
              <w:t xml:space="preserve"> paneļos. Jāparedz 3 ēku savienošana.</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Pr="00DC3A8F" w:rsidRDefault="00AD6A8D" w:rsidP="00200FB9">
            <w:pPr>
              <w:jc w:val="center"/>
              <w:rPr>
                <w:sz w:val="24"/>
                <w:szCs w:val="24"/>
              </w:rPr>
            </w:pPr>
            <w:r>
              <w:rPr>
                <w:sz w:val="24"/>
                <w:szCs w:val="24"/>
              </w:rPr>
              <w:lastRenderedPageBreak/>
              <w:t>12.6.</w:t>
            </w:r>
          </w:p>
        </w:tc>
        <w:tc>
          <w:tcPr>
            <w:tcW w:w="7209" w:type="dxa"/>
            <w:shd w:val="clear" w:color="auto" w:fill="auto"/>
          </w:tcPr>
          <w:p w:rsidR="00AD6A8D" w:rsidRPr="00F77BCA" w:rsidRDefault="00AD6A8D" w:rsidP="00200FB9">
            <w:pPr>
              <w:contextualSpacing/>
              <w:jc w:val="both"/>
              <w:rPr>
                <w:sz w:val="24"/>
                <w:szCs w:val="24"/>
              </w:rPr>
            </w:pPr>
            <w:r w:rsidRPr="00F77BCA">
              <w:rPr>
                <w:sz w:val="24"/>
                <w:szCs w:val="24"/>
              </w:rPr>
              <w:t>Katrā ēkas sadales punktā paredzēt aktīvo aparatūru:</w:t>
            </w:r>
          </w:p>
          <w:p w:rsidR="00AD6A8D" w:rsidRPr="00D84891" w:rsidRDefault="00AD6A8D" w:rsidP="00AD6A8D">
            <w:pPr>
              <w:pStyle w:val="ListParagraph"/>
              <w:numPr>
                <w:ilvl w:val="0"/>
                <w:numId w:val="30"/>
              </w:numPr>
              <w:ind w:left="317" w:hanging="283"/>
              <w:jc w:val="both"/>
              <w:rPr>
                <w:sz w:val="23"/>
                <w:szCs w:val="23"/>
              </w:rPr>
            </w:pPr>
            <w:r w:rsidRPr="00D84891">
              <w:rPr>
                <w:sz w:val="23"/>
                <w:szCs w:val="23"/>
              </w:rPr>
              <w:t xml:space="preserve">kas paredzētu </w:t>
            </w:r>
            <w:r w:rsidRPr="00D84891">
              <w:rPr>
                <w:b/>
                <w:sz w:val="23"/>
                <w:szCs w:val="23"/>
              </w:rPr>
              <w:t xml:space="preserve">visu </w:t>
            </w:r>
            <w:r w:rsidRPr="00D84891">
              <w:rPr>
                <w:sz w:val="23"/>
                <w:szCs w:val="23"/>
              </w:rPr>
              <w:t>pieslēgumvietu pieslēgšanu ar 1Gb/s ātrumu;</w:t>
            </w:r>
          </w:p>
          <w:p w:rsidR="00AD6A8D" w:rsidRPr="00D84891" w:rsidRDefault="00AD6A8D" w:rsidP="00AD6A8D">
            <w:pPr>
              <w:pStyle w:val="ListParagraph"/>
              <w:numPr>
                <w:ilvl w:val="0"/>
                <w:numId w:val="30"/>
              </w:numPr>
              <w:ind w:left="317" w:hanging="283"/>
              <w:jc w:val="both"/>
              <w:rPr>
                <w:sz w:val="23"/>
                <w:szCs w:val="23"/>
              </w:rPr>
            </w:pPr>
            <w:r w:rsidRPr="00D84891">
              <w:rPr>
                <w:sz w:val="23"/>
                <w:szCs w:val="23"/>
              </w:rPr>
              <w:t xml:space="preserve">nodrošinātu visas bezvadu punktu un IP kameru pieslēgumvietas ar </w:t>
            </w:r>
            <w:proofErr w:type="spellStart"/>
            <w:r w:rsidRPr="00D84891">
              <w:rPr>
                <w:sz w:val="23"/>
                <w:szCs w:val="23"/>
              </w:rPr>
              <w:t>PoE</w:t>
            </w:r>
            <w:proofErr w:type="spellEnd"/>
            <w:r w:rsidRPr="00D84891">
              <w:rPr>
                <w:sz w:val="23"/>
                <w:szCs w:val="23"/>
              </w:rPr>
              <w:t xml:space="preserve"> barošanu;</w:t>
            </w:r>
          </w:p>
          <w:p w:rsidR="00AD6A8D" w:rsidRPr="00D84891" w:rsidRDefault="00AD6A8D" w:rsidP="00AD6A8D">
            <w:pPr>
              <w:pStyle w:val="ListParagraph"/>
              <w:numPr>
                <w:ilvl w:val="0"/>
                <w:numId w:val="30"/>
              </w:numPr>
              <w:ind w:left="317" w:hanging="283"/>
              <w:jc w:val="both"/>
              <w:rPr>
                <w:sz w:val="22"/>
                <w:szCs w:val="22"/>
              </w:rPr>
            </w:pPr>
            <w:r w:rsidRPr="00D84891">
              <w:rPr>
                <w:sz w:val="22"/>
                <w:szCs w:val="22"/>
              </w:rPr>
              <w:t xml:space="preserve">visai aktīvajai aparatūrai ir jāatbalsta sekojoši standarti vai ekvivalenti: IEEE 802.1p </w:t>
            </w:r>
            <w:proofErr w:type="spellStart"/>
            <w:r w:rsidRPr="00D84891">
              <w:rPr>
                <w:sz w:val="22"/>
                <w:szCs w:val="22"/>
              </w:rPr>
              <w:t>Priority</w:t>
            </w:r>
            <w:proofErr w:type="spellEnd"/>
            <w:r w:rsidRPr="00D84891">
              <w:rPr>
                <w:sz w:val="22"/>
                <w:szCs w:val="22"/>
              </w:rPr>
              <w:t xml:space="preserve">, IEEE 802.1Q </w:t>
            </w:r>
            <w:proofErr w:type="spellStart"/>
            <w:r w:rsidRPr="00D84891">
              <w:rPr>
                <w:sz w:val="22"/>
                <w:szCs w:val="22"/>
              </w:rPr>
              <w:t>VLANs</w:t>
            </w:r>
            <w:proofErr w:type="spellEnd"/>
            <w:r w:rsidRPr="00D84891">
              <w:rPr>
                <w:sz w:val="22"/>
                <w:szCs w:val="22"/>
              </w:rPr>
              <w:t xml:space="preserve">, IEEE 802.1s </w:t>
            </w:r>
            <w:proofErr w:type="spellStart"/>
            <w:r w:rsidRPr="00D84891">
              <w:rPr>
                <w:sz w:val="22"/>
                <w:szCs w:val="22"/>
              </w:rPr>
              <w:t>Multiple</w:t>
            </w:r>
            <w:proofErr w:type="spellEnd"/>
            <w:r w:rsidRPr="00D84891">
              <w:rPr>
                <w:sz w:val="22"/>
                <w:szCs w:val="22"/>
              </w:rPr>
              <w:t xml:space="preserve"> </w:t>
            </w:r>
            <w:proofErr w:type="spellStart"/>
            <w:r w:rsidRPr="00D84891">
              <w:rPr>
                <w:sz w:val="22"/>
                <w:szCs w:val="22"/>
              </w:rPr>
              <w:t>Spanning</w:t>
            </w:r>
            <w:proofErr w:type="spellEnd"/>
            <w:r w:rsidRPr="00D84891">
              <w:rPr>
                <w:sz w:val="22"/>
                <w:szCs w:val="22"/>
              </w:rPr>
              <w:t xml:space="preserve"> </w:t>
            </w:r>
            <w:proofErr w:type="spellStart"/>
            <w:r w:rsidRPr="00D84891">
              <w:rPr>
                <w:sz w:val="22"/>
                <w:szCs w:val="22"/>
              </w:rPr>
              <w:t>Trees</w:t>
            </w:r>
            <w:proofErr w:type="spellEnd"/>
            <w:r w:rsidRPr="00D84891">
              <w:rPr>
                <w:sz w:val="22"/>
                <w:szCs w:val="22"/>
              </w:rPr>
              <w:t xml:space="preserve">, IEEE 802.3ad </w:t>
            </w:r>
            <w:proofErr w:type="spellStart"/>
            <w:r w:rsidRPr="00D84891">
              <w:rPr>
                <w:sz w:val="22"/>
                <w:szCs w:val="22"/>
              </w:rPr>
              <w:t>Link</w:t>
            </w:r>
            <w:proofErr w:type="spellEnd"/>
            <w:r w:rsidRPr="00D84891">
              <w:rPr>
                <w:sz w:val="22"/>
                <w:szCs w:val="22"/>
              </w:rPr>
              <w:t xml:space="preserve"> </w:t>
            </w:r>
            <w:proofErr w:type="spellStart"/>
            <w:r w:rsidRPr="00D84891">
              <w:rPr>
                <w:sz w:val="22"/>
                <w:szCs w:val="22"/>
              </w:rPr>
              <w:t>Aggregation</w:t>
            </w:r>
            <w:proofErr w:type="spellEnd"/>
            <w:r w:rsidRPr="00D84891">
              <w:rPr>
                <w:sz w:val="22"/>
                <w:szCs w:val="22"/>
              </w:rPr>
              <w:t xml:space="preserve"> </w:t>
            </w:r>
            <w:proofErr w:type="spellStart"/>
            <w:r w:rsidRPr="00D84891">
              <w:rPr>
                <w:sz w:val="22"/>
                <w:szCs w:val="22"/>
              </w:rPr>
              <w:t>Control</w:t>
            </w:r>
            <w:proofErr w:type="spellEnd"/>
            <w:r w:rsidRPr="00D84891">
              <w:rPr>
                <w:sz w:val="22"/>
                <w:szCs w:val="22"/>
              </w:rPr>
              <w:t xml:space="preserve"> </w:t>
            </w:r>
            <w:proofErr w:type="spellStart"/>
            <w:r w:rsidRPr="00D84891">
              <w:rPr>
                <w:sz w:val="22"/>
                <w:szCs w:val="22"/>
              </w:rPr>
              <w:t>Protocol</w:t>
            </w:r>
            <w:proofErr w:type="spellEnd"/>
            <w:r w:rsidRPr="00D84891">
              <w:rPr>
                <w:sz w:val="22"/>
                <w:szCs w:val="22"/>
              </w:rPr>
              <w:t xml:space="preserve"> (LACP), IEEE 802.3x </w:t>
            </w:r>
            <w:proofErr w:type="spellStart"/>
            <w:r w:rsidRPr="00D84891">
              <w:rPr>
                <w:sz w:val="22"/>
                <w:szCs w:val="22"/>
              </w:rPr>
              <w:t>Flow</w:t>
            </w:r>
            <w:proofErr w:type="spellEnd"/>
            <w:r w:rsidRPr="00D84891">
              <w:rPr>
                <w:sz w:val="22"/>
                <w:szCs w:val="22"/>
              </w:rPr>
              <w:t xml:space="preserve"> </w:t>
            </w:r>
            <w:proofErr w:type="spellStart"/>
            <w:r w:rsidRPr="00D84891">
              <w:rPr>
                <w:sz w:val="22"/>
                <w:szCs w:val="22"/>
              </w:rPr>
              <w:t>Control</w:t>
            </w:r>
            <w:proofErr w:type="spellEnd"/>
            <w:r w:rsidRPr="00D84891">
              <w:rPr>
                <w:sz w:val="22"/>
                <w:szCs w:val="22"/>
              </w:rPr>
              <w:t xml:space="preserve">, RFC 768 UDP, RFC 783 TFTP </w:t>
            </w:r>
            <w:proofErr w:type="spellStart"/>
            <w:r w:rsidRPr="00D84891">
              <w:rPr>
                <w:sz w:val="22"/>
                <w:szCs w:val="22"/>
              </w:rPr>
              <w:t>Protocol</w:t>
            </w:r>
            <w:proofErr w:type="spellEnd"/>
            <w:r w:rsidRPr="00D84891">
              <w:rPr>
                <w:sz w:val="22"/>
                <w:szCs w:val="22"/>
              </w:rPr>
              <w:t xml:space="preserve"> </w:t>
            </w:r>
            <w:proofErr w:type="gramStart"/>
            <w:r w:rsidRPr="00D84891">
              <w:rPr>
                <w:sz w:val="22"/>
                <w:szCs w:val="22"/>
              </w:rPr>
              <w:t>(</w:t>
            </w:r>
            <w:proofErr w:type="spellStart"/>
            <w:proofErr w:type="gramEnd"/>
            <w:r w:rsidRPr="00D84891">
              <w:rPr>
                <w:sz w:val="22"/>
                <w:szCs w:val="22"/>
              </w:rPr>
              <w:t>revision</w:t>
            </w:r>
            <w:proofErr w:type="spellEnd"/>
            <w:r w:rsidRPr="00D84891">
              <w:rPr>
                <w:sz w:val="22"/>
                <w:szCs w:val="22"/>
              </w:rPr>
              <w:t xml:space="preserve"> 2), RFC 792 ICMP, RFC 793 TCP, RFC 826 ARP, RFC 854 TELNET, RFC 951 BOOTP, RFC 1542 BOOTP </w:t>
            </w:r>
            <w:proofErr w:type="spellStart"/>
            <w:r w:rsidRPr="00D84891">
              <w:rPr>
                <w:sz w:val="22"/>
                <w:szCs w:val="22"/>
              </w:rPr>
              <w:t>Extensions</w:t>
            </w:r>
            <w:proofErr w:type="spellEnd"/>
            <w:r w:rsidRPr="00D84891">
              <w:rPr>
                <w:sz w:val="22"/>
                <w:szCs w:val="22"/>
              </w:rPr>
              <w:t xml:space="preserve">, RFC 2030 </w:t>
            </w:r>
            <w:proofErr w:type="spellStart"/>
            <w:r w:rsidRPr="00D84891">
              <w:rPr>
                <w:sz w:val="22"/>
                <w:szCs w:val="22"/>
              </w:rPr>
              <w:t>Simple</w:t>
            </w:r>
            <w:proofErr w:type="spellEnd"/>
            <w:r w:rsidRPr="00D84891">
              <w:rPr>
                <w:sz w:val="22"/>
                <w:szCs w:val="22"/>
              </w:rPr>
              <w:t xml:space="preserve"> </w:t>
            </w:r>
            <w:proofErr w:type="spellStart"/>
            <w:r w:rsidRPr="00D84891">
              <w:rPr>
                <w:sz w:val="22"/>
                <w:szCs w:val="22"/>
              </w:rPr>
              <w:t>Network</w:t>
            </w:r>
            <w:proofErr w:type="spellEnd"/>
            <w:r w:rsidRPr="00D84891">
              <w:rPr>
                <w:sz w:val="22"/>
                <w:szCs w:val="22"/>
              </w:rPr>
              <w:t xml:space="preserve"> </w:t>
            </w:r>
            <w:proofErr w:type="spellStart"/>
            <w:r w:rsidRPr="00D84891">
              <w:rPr>
                <w:sz w:val="22"/>
                <w:szCs w:val="22"/>
              </w:rPr>
              <w:t>Time</w:t>
            </w:r>
            <w:proofErr w:type="spellEnd"/>
            <w:r w:rsidRPr="00D84891">
              <w:rPr>
                <w:sz w:val="22"/>
                <w:szCs w:val="22"/>
              </w:rPr>
              <w:t xml:space="preserve"> </w:t>
            </w:r>
            <w:proofErr w:type="spellStart"/>
            <w:r w:rsidRPr="00D84891">
              <w:rPr>
                <w:sz w:val="22"/>
                <w:szCs w:val="22"/>
              </w:rPr>
              <w:t>Protocol</w:t>
            </w:r>
            <w:proofErr w:type="spellEnd"/>
            <w:r w:rsidRPr="00D84891">
              <w:rPr>
                <w:sz w:val="22"/>
                <w:szCs w:val="22"/>
              </w:rPr>
              <w:t xml:space="preserve"> (SNTP) v4, RFC 1213 MIB II, RFC 1493 </w:t>
            </w:r>
            <w:proofErr w:type="spellStart"/>
            <w:r w:rsidRPr="00D84891">
              <w:rPr>
                <w:sz w:val="22"/>
                <w:szCs w:val="22"/>
              </w:rPr>
              <w:t>Bridge</w:t>
            </w:r>
            <w:proofErr w:type="spellEnd"/>
            <w:r w:rsidRPr="00D84891">
              <w:rPr>
                <w:sz w:val="22"/>
                <w:szCs w:val="22"/>
              </w:rPr>
              <w:t xml:space="preserve"> MIB, RFC 1573 SNMP MIB II, RFC 2021 RMONv2 MIB, RFC 2096 IP </w:t>
            </w:r>
            <w:proofErr w:type="spellStart"/>
            <w:r w:rsidRPr="00D84891">
              <w:rPr>
                <w:sz w:val="22"/>
                <w:szCs w:val="22"/>
              </w:rPr>
              <w:t>Forwarding</w:t>
            </w:r>
            <w:proofErr w:type="spellEnd"/>
            <w:r w:rsidRPr="00D84891">
              <w:rPr>
                <w:sz w:val="22"/>
                <w:szCs w:val="22"/>
              </w:rPr>
              <w:t xml:space="preserve"> </w:t>
            </w:r>
            <w:proofErr w:type="spellStart"/>
            <w:r w:rsidRPr="00D84891">
              <w:rPr>
                <w:sz w:val="22"/>
                <w:szCs w:val="22"/>
              </w:rPr>
              <w:t>Table</w:t>
            </w:r>
            <w:proofErr w:type="spellEnd"/>
            <w:r w:rsidRPr="00D84891">
              <w:rPr>
                <w:sz w:val="22"/>
                <w:szCs w:val="22"/>
              </w:rPr>
              <w:t xml:space="preserve"> MIB, RFC 2618 RADIUS </w:t>
            </w:r>
            <w:proofErr w:type="spellStart"/>
            <w:r w:rsidRPr="00D84891">
              <w:rPr>
                <w:sz w:val="22"/>
                <w:szCs w:val="22"/>
              </w:rPr>
              <w:t>Client</w:t>
            </w:r>
            <w:proofErr w:type="spellEnd"/>
            <w:r w:rsidRPr="00D84891">
              <w:rPr>
                <w:sz w:val="22"/>
                <w:szCs w:val="22"/>
              </w:rPr>
              <w:t xml:space="preserve"> MIB, RFC 2620 RADIUS </w:t>
            </w:r>
            <w:proofErr w:type="spellStart"/>
            <w:r w:rsidRPr="00D84891">
              <w:rPr>
                <w:sz w:val="22"/>
                <w:szCs w:val="22"/>
              </w:rPr>
              <w:t>Accounting</w:t>
            </w:r>
            <w:proofErr w:type="spellEnd"/>
            <w:r w:rsidRPr="00D84891">
              <w:rPr>
                <w:sz w:val="22"/>
                <w:szCs w:val="22"/>
              </w:rPr>
              <w:t xml:space="preserve"> MIB, RFC 2665 </w:t>
            </w:r>
            <w:proofErr w:type="spellStart"/>
            <w:r w:rsidRPr="00D84891">
              <w:rPr>
                <w:sz w:val="22"/>
                <w:szCs w:val="22"/>
              </w:rPr>
              <w:t>Ethernet-Like-MIB,</w:t>
            </w:r>
            <w:proofErr w:type="spellEnd"/>
            <w:r w:rsidRPr="00D84891">
              <w:rPr>
                <w:sz w:val="22"/>
                <w:szCs w:val="22"/>
              </w:rPr>
              <w:t xml:space="preserve"> RFC 2668 802.3 MAU MIB, RFC 2674 802.1p </w:t>
            </w:r>
            <w:proofErr w:type="spellStart"/>
            <w:r w:rsidRPr="00D84891">
              <w:rPr>
                <w:sz w:val="22"/>
                <w:szCs w:val="22"/>
              </w:rPr>
              <w:t>and</w:t>
            </w:r>
            <w:proofErr w:type="spellEnd"/>
            <w:r w:rsidRPr="00D84891">
              <w:rPr>
                <w:sz w:val="22"/>
                <w:szCs w:val="22"/>
              </w:rPr>
              <w:t xml:space="preserve"> IEEE 802.1Q </w:t>
            </w:r>
            <w:proofErr w:type="spellStart"/>
            <w:r w:rsidRPr="00D84891">
              <w:rPr>
                <w:sz w:val="22"/>
                <w:szCs w:val="22"/>
              </w:rPr>
              <w:t>Bridge</w:t>
            </w:r>
            <w:proofErr w:type="spellEnd"/>
            <w:r w:rsidRPr="00D84891">
              <w:rPr>
                <w:sz w:val="22"/>
                <w:szCs w:val="22"/>
              </w:rPr>
              <w:t xml:space="preserve"> MIB, RFC 2737 </w:t>
            </w:r>
            <w:proofErr w:type="spellStart"/>
            <w:r w:rsidRPr="00D84891">
              <w:rPr>
                <w:sz w:val="22"/>
                <w:szCs w:val="22"/>
              </w:rPr>
              <w:t>Entity</w:t>
            </w:r>
            <w:proofErr w:type="spellEnd"/>
            <w:r w:rsidRPr="00D84891">
              <w:rPr>
                <w:sz w:val="22"/>
                <w:szCs w:val="22"/>
              </w:rPr>
              <w:t xml:space="preserve"> MIB (</w:t>
            </w:r>
            <w:proofErr w:type="spellStart"/>
            <w:r w:rsidRPr="00D84891">
              <w:rPr>
                <w:sz w:val="22"/>
                <w:szCs w:val="22"/>
              </w:rPr>
              <w:t>Version</w:t>
            </w:r>
            <w:proofErr w:type="spellEnd"/>
            <w:r w:rsidRPr="00D84891">
              <w:rPr>
                <w:sz w:val="22"/>
                <w:szCs w:val="22"/>
              </w:rPr>
              <w:t xml:space="preserve"> 2), RFC 2863 </w:t>
            </w:r>
            <w:proofErr w:type="spellStart"/>
            <w:r w:rsidRPr="00D84891">
              <w:rPr>
                <w:sz w:val="22"/>
                <w:szCs w:val="22"/>
              </w:rPr>
              <w:t>The</w:t>
            </w:r>
            <w:proofErr w:type="spellEnd"/>
            <w:r w:rsidRPr="00D84891">
              <w:rPr>
                <w:sz w:val="22"/>
                <w:szCs w:val="22"/>
              </w:rPr>
              <w:t xml:space="preserve"> </w:t>
            </w:r>
            <w:proofErr w:type="spellStart"/>
            <w:r w:rsidRPr="00D84891">
              <w:rPr>
                <w:sz w:val="22"/>
                <w:szCs w:val="22"/>
              </w:rPr>
              <w:t>Interfaces</w:t>
            </w:r>
            <w:proofErr w:type="spellEnd"/>
            <w:r w:rsidRPr="00D84891">
              <w:rPr>
                <w:sz w:val="22"/>
                <w:szCs w:val="22"/>
              </w:rPr>
              <w:t xml:space="preserve"> Group MIB, IEEE 802.1AB </w:t>
            </w:r>
            <w:proofErr w:type="spellStart"/>
            <w:r w:rsidRPr="00D84891">
              <w:rPr>
                <w:sz w:val="22"/>
                <w:szCs w:val="22"/>
              </w:rPr>
              <w:t>Link</w:t>
            </w:r>
            <w:proofErr w:type="spellEnd"/>
            <w:r w:rsidRPr="00D84891">
              <w:rPr>
                <w:sz w:val="22"/>
                <w:szCs w:val="22"/>
              </w:rPr>
              <w:t xml:space="preserve"> </w:t>
            </w:r>
            <w:proofErr w:type="spellStart"/>
            <w:r w:rsidRPr="00D84891">
              <w:rPr>
                <w:sz w:val="22"/>
                <w:szCs w:val="22"/>
              </w:rPr>
              <w:t>Layer</w:t>
            </w:r>
            <w:proofErr w:type="spellEnd"/>
            <w:r w:rsidRPr="00D84891">
              <w:rPr>
                <w:sz w:val="22"/>
                <w:szCs w:val="22"/>
              </w:rPr>
              <w:t xml:space="preserve"> </w:t>
            </w:r>
            <w:proofErr w:type="spellStart"/>
            <w:r w:rsidRPr="00D84891">
              <w:rPr>
                <w:sz w:val="22"/>
                <w:szCs w:val="22"/>
              </w:rPr>
              <w:t>Discovery</w:t>
            </w:r>
            <w:proofErr w:type="spellEnd"/>
            <w:r w:rsidRPr="00D84891">
              <w:rPr>
                <w:sz w:val="22"/>
                <w:szCs w:val="22"/>
              </w:rPr>
              <w:t xml:space="preserve"> </w:t>
            </w:r>
            <w:proofErr w:type="spellStart"/>
            <w:r w:rsidRPr="00D84891">
              <w:rPr>
                <w:sz w:val="22"/>
                <w:szCs w:val="22"/>
              </w:rPr>
              <w:t>Protocol</w:t>
            </w:r>
            <w:proofErr w:type="spellEnd"/>
            <w:r w:rsidRPr="00D84891">
              <w:rPr>
                <w:sz w:val="22"/>
                <w:szCs w:val="22"/>
              </w:rPr>
              <w:t xml:space="preserve"> (LLDP), RFC 2819 </w:t>
            </w:r>
            <w:proofErr w:type="spellStart"/>
            <w:r w:rsidRPr="00D84891">
              <w:rPr>
                <w:sz w:val="22"/>
                <w:szCs w:val="22"/>
              </w:rPr>
              <w:t>Four</w:t>
            </w:r>
            <w:proofErr w:type="spellEnd"/>
            <w:r w:rsidRPr="00D84891">
              <w:rPr>
                <w:sz w:val="22"/>
                <w:szCs w:val="22"/>
              </w:rPr>
              <w:t xml:space="preserve"> </w:t>
            </w:r>
            <w:proofErr w:type="spellStart"/>
            <w:r w:rsidRPr="00D84891">
              <w:rPr>
                <w:sz w:val="22"/>
                <w:szCs w:val="22"/>
              </w:rPr>
              <w:t>groups</w:t>
            </w:r>
            <w:proofErr w:type="spellEnd"/>
            <w:r w:rsidRPr="00D84891">
              <w:rPr>
                <w:sz w:val="22"/>
                <w:szCs w:val="22"/>
              </w:rPr>
              <w:t xml:space="preserve"> of RMON: 1 (</w:t>
            </w:r>
            <w:proofErr w:type="spellStart"/>
            <w:r w:rsidRPr="00D84891">
              <w:rPr>
                <w:sz w:val="22"/>
                <w:szCs w:val="22"/>
              </w:rPr>
              <w:t>statistics</w:t>
            </w:r>
            <w:proofErr w:type="spellEnd"/>
            <w:r w:rsidRPr="00D84891">
              <w:rPr>
                <w:sz w:val="22"/>
                <w:szCs w:val="22"/>
              </w:rPr>
              <w:t xml:space="preserve">), SNMPv1/v2c/v3, IEEE 802.1X </w:t>
            </w:r>
            <w:proofErr w:type="spellStart"/>
            <w:r w:rsidRPr="00D84891">
              <w:rPr>
                <w:sz w:val="22"/>
                <w:szCs w:val="22"/>
              </w:rPr>
              <w:t>Port</w:t>
            </w:r>
            <w:proofErr w:type="spellEnd"/>
            <w:r w:rsidRPr="00D84891">
              <w:rPr>
                <w:sz w:val="22"/>
                <w:szCs w:val="22"/>
              </w:rPr>
              <w:t xml:space="preserve"> </w:t>
            </w:r>
            <w:proofErr w:type="spellStart"/>
            <w:r w:rsidRPr="00D84891">
              <w:rPr>
                <w:sz w:val="22"/>
                <w:szCs w:val="22"/>
              </w:rPr>
              <w:t>Based</w:t>
            </w:r>
            <w:proofErr w:type="spellEnd"/>
            <w:r w:rsidRPr="00D84891">
              <w:rPr>
                <w:sz w:val="22"/>
                <w:szCs w:val="22"/>
              </w:rPr>
              <w:t xml:space="preserve"> </w:t>
            </w:r>
            <w:proofErr w:type="spellStart"/>
            <w:r w:rsidRPr="00D84891">
              <w:rPr>
                <w:sz w:val="22"/>
                <w:szCs w:val="22"/>
              </w:rPr>
              <w:t>Network</w:t>
            </w:r>
            <w:proofErr w:type="spellEnd"/>
            <w:r w:rsidRPr="00D84891">
              <w:rPr>
                <w:sz w:val="22"/>
                <w:szCs w:val="22"/>
              </w:rPr>
              <w:t xml:space="preserve"> Access </w:t>
            </w:r>
            <w:proofErr w:type="spellStart"/>
            <w:r w:rsidRPr="00D84891">
              <w:rPr>
                <w:sz w:val="22"/>
                <w:szCs w:val="22"/>
              </w:rPr>
              <w:t>Control</w:t>
            </w:r>
            <w:proofErr w:type="spellEnd"/>
            <w:r w:rsidRPr="00D84891">
              <w:rPr>
                <w:sz w:val="22"/>
                <w:szCs w:val="22"/>
              </w:rPr>
              <w:t xml:space="preserve">, RFC 1492 TACACS+, RFC 2138 RADIUS </w:t>
            </w:r>
            <w:proofErr w:type="spellStart"/>
            <w:r w:rsidRPr="00D84891">
              <w:rPr>
                <w:sz w:val="22"/>
                <w:szCs w:val="22"/>
              </w:rPr>
              <w:t>Authentication</w:t>
            </w:r>
            <w:proofErr w:type="spellEnd"/>
            <w:r w:rsidRPr="00D84891">
              <w:rPr>
                <w:sz w:val="22"/>
                <w:szCs w:val="22"/>
              </w:rPr>
              <w:t xml:space="preserve">, RFC 2866 RADIUS </w:t>
            </w:r>
            <w:proofErr w:type="spellStart"/>
            <w:r w:rsidRPr="00D84891">
              <w:rPr>
                <w:sz w:val="22"/>
                <w:szCs w:val="22"/>
              </w:rPr>
              <w:t>Accounting</w:t>
            </w:r>
            <w:proofErr w:type="spellEnd"/>
            <w:r w:rsidRPr="00D84891">
              <w:rPr>
                <w:sz w:val="22"/>
                <w:szCs w:val="22"/>
              </w:rPr>
              <w:t xml:space="preserve">, </w:t>
            </w:r>
            <w:proofErr w:type="spellStart"/>
            <w:r w:rsidRPr="00D84891">
              <w:rPr>
                <w:sz w:val="22"/>
                <w:szCs w:val="22"/>
              </w:rPr>
              <w:t>Secure</w:t>
            </w:r>
            <w:proofErr w:type="spellEnd"/>
            <w:r w:rsidRPr="00D84891">
              <w:rPr>
                <w:sz w:val="22"/>
                <w:szCs w:val="22"/>
              </w:rPr>
              <w:t xml:space="preserve"> </w:t>
            </w:r>
            <w:proofErr w:type="spellStart"/>
            <w:r w:rsidRPr="00D84891">
              <w:rPr>
                <w:sz w:val="22"/>
                <w:szCs w:val="22"/>
              </w:rPr>
              <w:t>Sockets</w:t>
            </w:r>
            <w:proofErr w:type="spellEnd"/>
            <w:r w:rsidRPr="00D84891">
              <w:rPr>
                <w:sz w:val="22"/>
                <w:szCs w:val="22"/>
              </w:rPr>
              <w:t xml:space="preserve"> </w:t>
            </w:r>
            <w:proofErr w:type="spellStart"/>
            <w:r w:rsidRPr="00D84891">
              <w:rPr>
                <w:sz w:val="22"/>
                <w:szCs w:val="22"/>
              </w:rPr>
              <w:t>Layer</w:t>
            </w:r>
            <w:proofErr w:type="spellEnd"/>
            <w:r w:rsidRPr="00D84891">
              <w:rPr>
                <w:sz w:val="22"/>
                <w:szCs w:val="22"/>
              </w:rPr>
              <w:t xml:space="preserve"> (SSL), SSHv1/SSHv2 </w:t>
            </w:r>
            <w:proofErr w:type="spellStart"/>
            <w:r w:rsidRPr="00D84891">
              <w:rPr>
                <w:sz w:val="22"/>
                <w:szCs w:val="22"/>
              </w:rPr>
              <w:t>Secure</w:t>
            </w:r>
            <w:proofErr w:type="spellEnd"/>
            <w:r w:rsidRPr="00D84891">
              <w:rPr>
                <w:sz w:val="22"/>
                <w:szCs w:val="22"/>
              </w:rPr>
              <w:t xml:space="preserve"> </w:t>
            </w:r>
            <w:proofErr w:type="spellStart"/>
            <w:r w:rsidRPr="00D84891">
              <w:rPr>
                <w:sz w:val="22"/>
                <w:szCs w:val="22"/>
              </w:rPr>
              <w:t>Shell</w:t>
            </w:r>
            <w:proofErr w:type="spellEnd"/>
            <w:r w:rsidRPr="00D84891">
              <w:rPr>
                <w:sz w:val="22"/>
                <w:szCs w:val="22"/>
              </w:rPr>
              <w:t>;</w:t>
            </w:r>
          </w:p>
          <w:p w:rsidR="00AD6A8D" w:rsidRPr="00D84891" w:rsidRDefault="00AD6A8D" w:rsidP="00AD6A8D">
            <w:pPr>
              <w:pStyle w:val="ListParagraph"/>
              <w:numPr>
                <w:ilvl w:val="0"/>
                <w:numId w:val="30"/>
              </w:numPr>
              <w:ind w:left="317" w:hanging="283"/>
              <w:jc w:val="both"/>
              <w:rPr>
                <w:sz w:val="23"/>
                <w:szCs w:val="23"/>
              </w:rPr>
            </w:pPr>
            <w:r w:rsidRPr="00D84891">
              <w:rPr>
                <w:sz w:val="23"/>
                <w:szCs w:val="23"/>
              </w:rPr>
              <w:t xml:space="preserve">Aktīvajai aparatūrai, kura nodrošina </w:t>
            </w:r>
            <w:proofErr w:type="spellStart"/>
            <w:r w:rsidRPr="00D84891">
              <w:rPr>
                <w:sz w:val="23"/>
                <w:szCs w:val="23"/>
              </w:rPr>
              <w:t>PoE</w:t>
            </w:r>
            <w:proofErr w:type="spellEnd"/>
            <w:r w:rsidRPr="00D84891">
              <w:rPr>
                <w:sz w:val="23"/>
                <w:szCs w:val="23"/>
              </w:rPr>
              <w:t xml:space="preserve"> barošanu, jāatbalsta sekojoši standarti IEEE 802.3af </w:t>
            </w:r>
            <w:proofErr w:type="spellStart"/>
            <w:r w:rsidRPr="00D84891">
              <w:rPr>
                <w:sz w:val="23"/>
                <w:szCs w:val="23"/>
              </w:rPr>
              <w:t>Power</w:t>
            </w:r>
            <w:proofErr w:type="spellEnd"/>
            <w:r w:rsidRPr="00D84891">
              <w:rPr>
                <w:sz w:val="23"/>
                <w:szCs w:val="23"/>
              </w:rPr>
              <w:t xml:space="preserve"> </w:t>
            </w:r>
            <w:proofErr w:type="spellStart"/>
            <w:r w:rsidRPr="00D84891">
              <w:rPr>
                <w:sz w:val="23"/>
                <w:szCs w:val="23"/>
              </w:rPr>
              <w:t>over</w:t>
            </w:r>
            <w:proofErr w:type="spellEnd"/>
            <w:r w:rsidRPr="00D84891">
              <w:rPr>
                <w:sz w:val="23"/>
                <w:szCs w:val="23"/>
              </w:rPr>
              <w:t xml:space="preserve"> </w:t>
            </w:r>
            <w:proofErr w:type="spellStart"/>
            <w:r w:rsidRPr="00D84891">
              <w:rPr>
                <w:sz w:val="23"/>
                <w:szCs w:val="23"/>
              </w:rPr>
              <w:t>Ethernet</w:t>
            </w:r>
            <w:proofErr w:type="spellEnd"/>
            <w:r w:rsidRPr="00D84891">
              <w:rPr>
                <w:sz w:val="23"/>
                <w:szCs w:val="23"/>
              </w:rPr>
              <w:t xml:space="preserve">, IEEE 802.3at </w:t>
            </w:r>
            <w:proofErr w:type="spellStart"/>
            <w:r w:rsidRPr="00D84891">
              <w:rPr>
                <w:sz w:val="23"/>
                <w:szCs w:val="23"/>
              </w:rPr>
              <w:t>Power</w:t>
            </w:r>
            <w:proofErr w:type="spellEnd"/>
            <w:r w:rsidRPr="00D84891">
              <w:rPr>
                <w:sz w:val="23"/>
                <w:szCs w:val="23"/>
              </w:rPr>
              <w:t xml:space="preserve"> </w:t>
            </w:r>
            <w:proofErr w:type="spellStart"/>
            <w:r w:rsidRPr="00D84891">
              <w:rPr>
                <w:sz w:val="23"/>
                <w:szCs w:val="23"/>
              </w:rPr>
              <w:t>over</w:t>
            </w:r>
            <w:proofErr w:type="spellEnd"/>
            <w:r w:rsidRPr="00D84891">
              <w:rPr>
                <w:sz w:val="23"/>
                <w:szCs w:val="23"/>
              </w:rPr>
              <w:t xml:space="preserve"> </w:t>
            </w:r>
            <w:proofErr w:type="spellStart"/>
            <w:r w:rsidRPr="00D84891">
              <w:rPr>
                <w:sz w:val="23"/>
                <w:szCs w:val="23"/>
              </w:rPr>
              <w:t>Ethernet</w:t>
            </w:r>
            <w:proofErr w:type="spellEnd"/>
            <w:r w:rsidRPr="00D84891">
              <w:rPr>
                <w:sz w:val="23"/>
                <w:szCs w:val="23"/>
              </w:rPr>
              <w:t xml:space="preserve"> Plus vai ekvivalents;</w:t>
            </w:r>
          </w:p>
          <w:p w:rsidR="00AD6A8D" w:rsidRPr="00D84891" w:rsidRDefault="00AD6A8D" w:rsidP="00AD6A8D">
            <w:pPr>
              <w:pStyle w:val="ListParagraph"/>
              <w:numPr>
                <w:ilvl w:val="0"/>
                <w:numId w:val="30"/>
              </w:numPr>
              <w:ind w:left="317" w:hanging="283"/>
              <w:jc w:val="both"/>
              <w:rPr>
                <w:sz w:val="23"/>
                <w:szCs w:val="23"/>
              </w:rPr>
            </w:pPr>
            <w:r w:rsidRPr="00D84891">
              <w:rPr>
                <w:sz w:val="23"/>
                <w:szCs w:val="23"/>
              </w:rPr>
              <w:t xml:space="preserve">sadales punktā, kurā pienāk </w:t>
            </w:r>
            <w:proofErr w:type="spellStart"/>
            <w:r w:rsidRPr="00D84891">
              <w:rPr>
                <w:sz w:val="23"/>
                <w:szCs w:val="23"/>
              </w:rPr>
              <w:t>starpēku</w:t>
            </w:r>
            <w:proofErr w:type="spellEnd"/>
            <w:r w:rsidRPr="00D84891">
              <w:rPr>
                <w:sz w:val="23"/>
                <w:szCs w:val="23"/>
              </w:rPr>
              <w:t xml:space="preserve"> optiskais savienojums, aktīvai aparatūrai nepieciešams paredzēt optiskos pārveidotājus iekārtās, kuriem jābūt viena un tā paša ražotāja kā aktīvajai aparatūra;</w:t>
            </w:r>
          </w:p>
          <w:p w:rsidR="00AD6A8D" w:rsidRPr="00D84891" w:rsidRDefault="00AD6A8D" w:rsidP="00AD6A8D">
            <w:pPr>
              <w:pStyle w:val="ListParagraph"/>
              <w:numPr>
                <w:ilvl w:val="0"/>
                <w:numId w:val="30"/>
              </w:numPr>
              <w:ind w:left="317" w:hanging="283"/>
              <w:jc w:val="both"/>
              <w:rPr>
                <w:sz w:val="23"/>
                <w:szCs w:val="23"/>
              </w:rPr>
            </w:pPr>
            <w:r w:rsidRPr="00D84891">
              <w:rPr>
                <w:sz w:val="23"/>
                <w:szCs w:val="23"/>
              </w:rPr>
              <w:t xml:space="preserve">sadales punktos, kurā pienāk </w:t>
            </w:r>
            <w:proofErr w:type="spellStart"/>
            <w:r w:rsidRPr="00D84891">
              <w:rPr>
                <w:sz w:val="23"/>
                <w:szCs w:val="23"/>
              </w:rPr>
              <w:t>starpēku</w:t>
            </w:r>
            <w:proofErr w:type="spellEnd"/>
            <w:r w:rsidRPr="00D84891">
              <w:rPr>
                <w:sz w:val="23"/>
                <w:szCs w:val="23"/>
              </w:rPr>
              <w:t xml:space="preserve"> optiskais savienojums, paredzēt atbilstošu skaitu un garumu optisko </w:t>
            </w:r>
            <w:proofErr w:type="spellStart"/>
            <w:r w:rsidRPr="00D84891">
              <w:rPr>
                <w:sz w:val="23"/>
                <w:szCs w:val="23"/>
              </w:rPr>
              <w:t>Patch</w:t>
            </w:r>
            <w:proofErr w:type="spellEnd"/>
            <w:r w:rsidRPr="00D84891">
              <w:rPr>
                <w:sz w:val="23"/>
                <w:szCs w:val="23"/>
              </w:rPr>
              <w:t xml:space="preserve"> kabeļu</w:t>
            </w:r>
          </w:p>
        </w:tc>
        <w:tc>
          <w:tcPr>
            <w:tcW w:w="2126" w:type="dxa"/>
            <w:shd w:val="clear" w:color="auto" w:fill="auto"/>
            <w:vAlign w:val="center"/>
          </w:tcPr>
          <w:p w:rsidR="00AD6A8D" w:rsidRPr="00B86ADC" w:rsidRDefault="00AD6A8D" w:rsidP="00200FB9">
            <w:pPr>
              <w:jc w:val="center"/>
              <w:rPr>
                <w:b/>
                <w:sz w:val="24"/>
                <w:szCs w:val="24"/>
              </w:rPr>
            </w:pPr>
          </w:p>
        </w:tc>
      </w:tr>
      <w:tr w:rsidR="00AD6A8D" w:rsidRPr="00B86ADC" w:rsidTr="00F77BCA">
        <w:tc>
          <w:tcPr>
            <w:tcW w:w="0" w:type="auto"/>
            <w:shd w:val="clear" w:color="auto" w:fill="auto"/>
            <w:vAlign w:val="center"/>
          </w:tcPr>
          <w:p w:rsidR="00AD6A8D" w:rsidRDefault="00AD6A8D" w:rsidP="00200FB9">
            <w:pPr>
              <w:jc w:val="center"/>
              <w:rPr>
                <w:sz w:val="24"/>
                <w:szCs w:val="24"/>
              </w:rPr>
            </w:pPr>
            <w:r>
              <w:rPr>
                <w:sz w:val="24"/>
                <w:szCs w:val="24"/>
              </w:rPr>
              <w:t>12.7</w:t>
            </w:r>
          </w:p>
        </w:tc>
        <w:tc>
          <w:tcPr>
            <w:tcW w:w="7209" w:type="dxa"/>
            <w:shd w:val="clear" w:color="auto" w:fill="auto"/>
          </w:tcPr>
          <w:p w:rsidR="00AD6A8D" w:rsidRPr="00547D23" w:rsidRDefault="00AD6A8D" w:rsidP="00200FB9">
            <w:pPr>
              <w:contextualSpacing/>
              <w:jc w:val="both"/>
              <w:rPr>
                <w:sz w:val="24"/>
                <w:szCs w:val="24"/>
              </w:rPr>
            </w:pPr>
            <w:r w:rsidRPr="00547D23">
              <w:rPr>
                <w:sz w:val="24"/>
                <w:szCs w:val="24"/>
              </w:rPr>
              <w:t>Kopā par 3 daļām ir jāsagatavo 7 (septiņi)* SKS projekti, katrs projekts jāsagatavo 4 (četros) identiskos eksemplāros, jāiesniedz katra SKS projekta elektroniskā versija *.</w:t>
            </w:r>
            <w:proofErr w:type="spellStart"/>
            <w:r w:rsidRPr="00547D23">
              <w:rPr>
                <w:sz w:val="24"/>
                <w:szCs w:val="24"/>
              </w:rPr>
              <w:t>dwg</w:t>
            </w:r>
            <w:proofErr w:type="spellEnd"/>
            <w:r w:rsidRPr="00547D23">
              <w:rPr>
                <w:sz w:val="24"/>
                <w:szCs w:val="24"/>
              </w:rPr>
              <w:t xml:space="preserve"> un *.</w:t>
            </w:r>
            <w:proofErr w:type="spellStart"/>
            <w:r w:rsidRPr="00547D23">
              <w:rPr>
                <w:sz w:val="24"/>
                <w:szCs w:val="24"/>
              </w:rPr>
              <w:t>pdf</w:t>
            </w:r>
            <w:proofErr w:type="spellEnd"/>
            <w:r w:rsidRPr="00547D23">
              <w:rPr>
                <w:sz w:val="24"/>
                <w:szCs w:val="24"/>
              </w:rPr>
              <w:t xml:space="preserve"> formātos.</w:t>
            </w:r>
          </w:p>
          <w:p w:rsidR="00AD6A8D" w:rsidRPr="000A4800" w:rsidRDefault="00AD6A8D" w:rsidP="00200FB9">
            <w:pPr>
              <w:contextualSpacing/>
              <w:jc w:val="both"/>
              <w:rPr>
                <w:sz w:val="8"/>
                <w:szCs w:val="8"/>
              </w:rPr>
            </w:pPr>
          </w:p>
          <w:p w:rsidR="00AD6A8D" w:rsidRPr="00F77BCA" w:rsidRDefault="00AD6A8D" w:rsidP="00200FB9">
            <w:pPr>
              <w:jc w:val="both"/>
              <w:rPr>
                <w:sz w:val="23"/>
                <w:szCs w:val="23"/>
              </w:rPr>
            </w:pPr>
            <w:r w:rsidRPr="00F77BCA">
              <w:rPr>
                <w:i/>
                <w:sz w:val="23"/>
                <w:szCs w:val="23"/>
                <w:lang w:eastAsia="ar-SA"/>
              </w:rPr>
              <w:t>*- Ja pasūtītājam pietrūks finanšu līdzekļu, tad iepirkuma priekšmeta apjoms tiks samazināts atsakoties no 3.daļas: SKS projektu komplekts LLU APP „</w:t>
            </w:r>
            <w:proofErr w:type="spellStart"/>
            <w:r w:rsidRPr="00F77BCA">
              <w:rPr>
                <w:i/>
                <w:sz w:val="23"/>
                <w:szCs w:val="23"/>
                <w:lang w:eastAsia="ar-SA"/>
              </w:rPr>
              <w:t>Agroresursu</w:t>
            </w:r>
            <w:proofErr w:type="spellEnd"/>
            <w:r w:rsidRPr="00F77BCA">
              <w:rPr>
                <w:i/>
                <w:sz w:val="23"/>
                <w:szCs w:val="23"/>
                <w:lang w:eastAsia="ar-SA"/>
              </w:rPr>
              <w:t xml:space="preserve"> un ekonomikas institūts”</w:t>
            </w:r>
          </w:p>
        </w:tc>
        <w:tc>
          <w:tcPr>
            <w:tcW w:w="2126" w:type="dxa"/>
            <w:shd w:val="clear" w:color="auto" w:fill="auto"/>
            <w:vAlign w:val="center"/>
          </w:tcPr>
          <w:p w:rsidR="00AD6A8D" w:rsidRPr="00F96BFC" w:rsidRDefault="00AD6A8D" w:rsidP="00200FB9">
            <w:pPr>
              <w:jc w:val="center"/>
              <w:rPr>
                <w:b/>
                <w:sz w:val="24"/>
                <w:szCs w:val="24"/>
                <w:highlight w:val="yellow"/>
              </w:rPr>
            </w:pPr>
          </w:p>
        </w:tc>
      </w:tr>
      <w:tr w:rsidR="00AD6A8D" w:rsidRPr="00B86ADC" w:rsidTr="00F77BCA">
        <w:trPr>
          <w:trHeight w:val="722"/>
        </w:trPr>
        <w:tc>
          <w:tcPr>
            <w:tcW w:w="0" w:type="auto"/>
            <w:shd w:val="clear" w:color="auto" w:fill="auto"/>
            <w:vAlign w:val="center"/>
          </w:tcPr>
          <w:p w:rsidR="00AD6A8D" w:rsidRPr="00547D23" w:rsidRDefault="00AD6A8D" w:rsidP="00200FB9">
            <w:pPr>
              <w:jc w:val="center"/>
              <w:rPr>
                <w:sz w:val="24"/>
                <w:szCs w:val="24"/>
              </w:rPr>
            </w:pPr>
            <w:r w:rsidRPr="00547D23">
              <w:rPr>
                <w:sz w:val="24"/>
                <w:szCs w:val="24"/>
              </w:rPr>
              <w:t>12.8.</w:t>
            </w:r>
          </w:p>
        </w:tc>
        <w:tc>
          <w:tcPr>
            <w:tcW w:w="7209" w:type="dxa"/>
            <w:shd w:val="clear" w:color="auto" w:fill="auto"/>
            <w:vAlign w:val="center"/>
          </w:tcPr>
          <w:p w:rsidR="00AD6A8D" w:rsidRPr="00547D23" w:rsidRDefault="00AD6A8D" w:rsidP="00746510">
            <w:pPr>
              <w:contextualSpacing/>
              <w:jc w:val="both"/>
              <w:rPr>
                <w:sz w:val="24"/>
                <w:szCs w:val="24"/>
              </w:rPr>
            </w:pPr>
            <w:r w:rsidRPr="00547D23">
              <w:rPr>
                <w:sz w:val="24"/>
                <w:szCs w:val="24"/>
              </w:rPr>
              <w:t xml:space="preserve">Darbu izpildes laiks: ne ilgāk kā </w:t>
            </w:r>
            <w:r w:rsidR="00746510" w:rsidRPr="00746510">
              <w:rPr>
                <w:sz w:val="24"/>
                <w:szCs w:val="24"/>
              </w:rPr>
              <w:t>1 (viena) mēneša laikā no līguma noslēgšanas brīža</w:t>
            </w:r>
          </w:p>
        </w:tc>
        <w:tc>
          <w:tcPr>
            <w:tcW w:w="2126" w:type="dxa"/>
            <w:shd w:val="clear" w:color="auto" w:fill="auto"/>
            <w:vAlign w:val="center"/>
          </w:tcPr>
          <w:p w:rsidR="00AD6A8D" w:rsidRPr="00F96BFC" w:rsidRDefault="00AD6A8D" w:rsidP="00200FB9">
            <w:pPr>
              <w:jc w:val="center"/>
              <w:rPr>
                <w:b/>
                <w:sz w:val="24"/>
                <w:szCs w:val="24"/>
                <w:highlight w:val="yellow"/>
              </w:rPr>
            </w:pPr>
          </w:p>
        </w:tc>
      </w:tr>
    </w:tbl>
    <w:p w:rsidR="00AD6A8D" w:rsidRDefault="00AD6A8D" w:rsidP="00AD6A8D">
      <w:pPr>
        <w:spacing w:line="276" w:lineRule="auto"/>
        <w:jc w:val="center"/>
        <w:rPr>
          <w:sz w:val="22"/>
          <w:szCs w:val="22"/>
        </w:rPr>
      </w:pPr>
    </w:p>
    <w:p w:rsidR="00746510" w:rsidRDefault="00746510" w:rsidP="00AD6A8D">
      <w:pPr>
        <w:spacing w:line="276" w:lineRule="auto"/>
        <w:jc w:val="center"/>
        <w:rPr>
          <w:sz w:val="22"/>
          <w:szCs w:val="22"/>
        </w:rPr>
      </w:pPr>
    </w:p>
    <w:p w:rsidR="00F77BCA" w:rsidRPr="00746510" w:rsidRDefault="00F77BCA" w:rsidP="00AD6A8D">
      <w:pPr>
        <w:spacing w:line="276" w:lineRule="auto"/>
        <w:jc w:val="center"/>
        <w:rPr>
          <w:sz w:val="22"/>
          <w:szCs w:val="22"/>
        </w:rPr>
      </w:pPr>
    </w:p>
    <w:p w:rsidR="00AD6A8D" w:rsidRPr="001E6A2B" w:rsidRDefault="00AD6A8D" w:rsidP="000A4800">
      <w:pPr>
        <w:rPr>
          <w:b/>
          <w:sz w:val="16"/>
          <w:szCs w:val="16"/>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r w:rsidRPr="001E6A2B">
        <w:rPr>
          <w:sz w:val="24"/>
          <w:szCs w:val="24"/>
        </w:rPr>
        <w:br w:type="page"/>
      </w:r>
    </w:p>
    <w:p w:rsidR="00CD3F5B" w:rsidRPr="001E6A2B" w:rsidRDefault="00CD3F5B" w:rsidP="00CD3F5B">
      <w:pPr>
        <w:jc w:val="right"/>
        <w:rPr>
          <w:b/>
          <w:bCs/>
          <w:sz w:val="22"/>
          <w:szCs w:val="22"/>
        </w:rPr>
      </w:pPr>
      <w:r w:rsidRPr="001E6A2B">
        <w:rPr>
          <w:b/>
          <w:sz w:val="22"/>
          <w:szCs w:val="22"/>
        </w:rPr>
        <w:lastRenderedPageBreak/>
        <w:t>P</w:t>
      </w:r>
      <w:r w:rsidRPr="001E6A2B">
        <w:rPr>
          <w:b/>
          <w:bCs/>
          <w:sz w:val="22"/>
          <w:szCs w:val="22"/>
        </w:rPr>
        <w:t>ielikums Nr.</w:t>
      </w:r>
      <w:r>
        <w:rPr>
          <w:b/>
          <w:bCs/>
          <w:sz w:val="22"/>
          <w:szCs w:val="22"/>
        </w:rPr>
        <w:t>2</w:t>
      </w:r>
    </w:p>
    <w:p w:rsidR="00CD3F5B" w:rsidRPr="001E6A2B" w:rsidRDefault="00CD3F5B" w:rsidP="00CD3F5B">
      <w:pPr>
        <w:jc w:val="right"/>
        <w:rPr>
          <w:sz w:val="18"/>
          <w:szCs w:val="18"/>
        </w:rPr>
      </w:pPr>
      <w:r w:rsidRPr="001E6A2B">
        <w:rPr>
          <w:sz w:val="18"/>
          <w:szCs w:val="18"/>
        </w:rPr>
        <w:t>Iepirkuma</w:t>
      </w:r>
    </w:p>
    <w:p w:rsidR="00CD3F5B" w:rsidRPr="001E6A2B" w:rsidRDefault="00CD3F5B" w:rsidP="00CD3F5B">
      <w:pPr>
        <w:jc w:val="right"/>
        <w:rPr>
          <w:sz w:val="18"/>
          <w:szCs w:val="18"/>
        </w:rPr>
      </w:pPr>
      <w:r w:rsidRPr="001E6A2B">
        <w:rPr>
          <w:sz w:val="18"/>
          <w:szCs w:val="18"/>
        </w:rPr>
        <w:t xml:space="preserve">Nr. </w:t>
      </w:r>
      <w:r w:rsidRPr="004317B0">
        <w:rPr>
          <w:sz w:val="18"/>
          <w:szCs w:val="18"/>
        </w:rPr>
        <w:t>LLU/2015/9</w:t>
      </w:r>
      <w:r>
        <w:rPr>
          <w:sz w:val="18"/>
          <w:szCs w:val="18"/>
        </w:rPr>
        <w:t>4</w:t>
      </w:r>
      <w:r w:rsidRPr="004317B0">
        <w:rPr>
          <w:sz w:val="18"/>
          <w:szCs w:val="18"/>
        </w:rPr>
        <w:t>/ERAF/mi</w:t>
      </w:r>
    </w:p>
    <w:p w:rsidR="00CD3F5B" w:rsidRDefault="00CD3F5B" w:rsidP="00CD3F5B">
      <w:pPr>
        <w:spacing w:line="276" w:lineRule="auto"/>
        <w:jc w:val="right"/>
        <w:rPr>
          <w:sz w:val="18"/>
          <w:szCs w:val="18"/>
        </w:rPr>
      </w:pPr>
      <w:r w:rsidRPr="001E6A2B">
        <w:rPr>
          <w:sz w:val="18"/>
          <w:szCs w:val="18"/>
        </w:rPr>
        <w:t>Nolikumam</w:t>
      </w:r>
    </w:p>
    <w:p w:rsidR="00CD3F5B" w:rsidRPr="00CD3F5B" w:rsidRDefault="00CD3F5B" w:rsidP="00CD3F5B">
      <w:pPr>
        <w:jc w:val="right"/>
        <w:rPr>
          <w:i/>
          <w:color w:val="FF0000"/>
          <w:sz w:val="22"/>
          <w:szCs w:val="22"/>
        </w:rPr>
      </w:pPr>
      <w:r w:rsidRPr="00CD3F5B">
        <w:rPr>
          <w:i/>
          <w:color w:val="FF0000"/>
          <w:sz w:val="22"/>
          <w:szCs w:val="22"/>
        </w:rPr>
        <w:t>Finanšu piedāvājuma paraugs</w:t>
      </w:r>
    </w:p>
    <w:p w:rsidR="00CD3F5B" w:rsidRDefault="00CD3F5B" w:rsidP="00CD3F5B">
      <w:pPr>
        <w:spacing w:line="276" w:lineRule="auto"/>
        <w:jc w:val="right"/>
        <w:rPr>
          <w:b/>
        </w:rPr>
      </w:pPr>
    </w:p>
    <w:p w:rsidR="00AD6A8D" w:rsidRDefault="00AD6A8D" w:rsidP="00AD6A8D">
      <w:pPr>
        <w:spacing w:line="276" w:lineRule="auto"/>
        <w:jc w:val="center"/>
        <w:rPr>
          <w:b/>
        </w:rPr>
      </w:pPr>
      <w:r w:rsidRPr="004055D5">
        <w:rPr>
          <w:b/>
        </w:rPr>
        <w:t xml:space="preserve">IEPIRKUMA Nr. </w:t>
      </w:r>
      <w:r w:rsidRPr="00D47CBF">
        <w:rPr>
          <w:b/>
        </w:rPr>
        <w:t>LLU/2015/9</w:t>
      </w:r>
      <w:r>
        <w:rPr>
          <w:b/>
        </w:rPr>
        <w:t>4</w:t>
      </w:r>
      <w:r w:rsidRPr="00D47CBF">
        <w:rPr>
          <w:b/>
        </w:rPr>
        <w:t>/ERAF/</w:t>
      </w:r>
      <w:r w:rsidRPr="004055D5">
        <w:rPr>
          <w:b/>
        </w:rPr>
        <w:t xml:space="preserve">mi </w:t>
      </w:r>
    </w:p>
    <w:p w:rsidR="00AD6A8D" w:rsidRPr="00AD6A8D" w:rsidRDefault="00AD6A8D" w:rsidP="00AD6A8D">
      <w:pPr>
        <w:spacing w:line="276" w:lineRule="auto"/>
        <w:jc w:val="center"/>
        <w:rPr>
          <w:b/>
          <w:sz w:val="12"/>
          <w:szCs w:val="12"/>
        </w:rPr>
      </w:pPr>
    </w:p>
    <w:p w:rsidR="00AD6A8D" w:rsidRPr="00BB08CB" w:rsidRDefault="00AD6A8D" w:rsidP="00992A25">
      <w:pPr>
        <w:spacing w:after="120" w:line="276" w:lineRule="auto"/>
        <w:jc w:val="center"/>
        <w:rPr>
          <w:bCs/>
          <w:i/>
        </w:rPr>
      </w:pPr>
      <w:r w:rsidRPr="00B8380D">
        <w:rPr>
          <w:bCs/>
          <w:i/>
        </w:rPr>
        <w:t xml:space="preserve">Strukturētās kabeļu sistēmas (SKS) projektu izveide </w:t>
      </w:r>
      <w:r w:rsidRPr="00BB08CB">
        <w:rPr>
          <w:bCs/>
          <w:i/>
        </w:rPr>
        <w:t>ERAF projekta “LLU un zinātnisko institūciju konsolidācija konkurētspējas paaugstināšanai” ietvaros</w:t>
      </w:r>
    </w:p>
    <w:p w:rsidR="00AD6A8D" w:rsidRPr="00825364" w:rsidRDefault="00AD6A8D" w:rsidP="00F77BCA">
      <w:pPr>
        <w:spacing w:after="120"/>
        <w:jc w:val="center"/>
        <w:rPr>
          <w:sz w:val="24"/>
          <w:szCs w:val="24"/>
        </w:rPr>
      </w:pPr>
      <w:proofErr w:type="spellStart"/>
      <w:r w:rsidRPr="00825364">
        <w:rPr>
          <w:sz w:val="24"/>
          <w:szCs w:val="24"/>
        </w:rPr>
        <w:t>id.Nr</w:t>
      </w:r>
      <w:proofErr w:type="spellEnd"/>
      <w:r w:rsidRPr="00825364">
        <w:rPr>
          <w:sz w:val="24"/>
          <w:szCs w:val="24"/>
        </w:rPr>
        <w:t xml:space="preserve">. </w:t>
      </w:r>
      <w:r w:rsidRPr="00202337">
        <w:rPr>
          <w:sz w:val="24"/>
          <w:szCs w:val="24"/>
        </w:rPr>
        <w:t>LLU/</w:t>
      </w:r>
      <w:r w:rsidRPr="00305984">
        <w:rPr>
          <w:sz w:val="24"/>
          <w:szCs w:val="24"/>
        </w:rPr>
        <w:t>2015/94/ERAF/</w:t>
      </w:r>
      <w:r>
        <w:rPr>
          <w:sz w:val="24"/>
          <w:szCs w:val="24"/>
        </w:rPr>
        <w:t>mi</w:t>
      </w:r>
    </w:p>
    <w:p w:rsidR="00AD6A8D" w:rsidRDefault="00AD6A8D" w:rsidP="00AD6A8D">
      <w:pPr>
        <w:jc w:val="center"/>
        <w:rPr>
          <w:sz w:val="16"/>
          <w:szCs w:val="16"/>
        </w:rPr>
      </w:pPr>
    </w:p>
    <w:p w:rsidR="00AD6A8D" w:rsidRPr="00305984" w:rsidRDefault="00AD6A8D" w:rsidP="00992A25">
      <w:pPr>
        <w:spacing w:line="360" w:lineRule="auto"/>
        <w:jc w:val="center"/>
        <w:rPr>
          <w:b/>
          <w:sz w:val="24"/>
          <w:szCs w:val="24"/>
          <w:u w:val="single"/>
        </w:rPr>
      </w:pPr>
      <w:r w:rsidRPr="00305984">
        <w:rPr>
          <w:b/>
          <w:sz w:val="24"/>
          <w:szCs w:val="24"/>
          <w:u w:val="single"/>
        </w:rPr>
        <w:t>1.daļa: SKS projektu komplekts LLU</w:t>
      </w:r>
      <w:r w:rsidRPr="00305984">
        <w:rPr>
          <w:b/>
          <w:u w:val="single"/>
        </w:rPr>
        <w:t xml:space="preserve"> </w:t>
      </w:r>
      <w:r w:rsidRPr="00305984">
        <w:rPr>
          <w:b/>
          <w:sz w:val="24"/>
          <w:szCs w:val="24"/>
          <w:u w:val="single"/>
        </w:rPr>
        <w:t>jaunajām struktūrvienībām</w:t>
      </w:r>
    </w:p>
    <w:p w:rsidR="00AD6A8D" w:rsidRPr="00305984" w:rsidRDefault="00AD6A8D" w:rsidP="00992A25">
      <w:pPr>
        <w:spacing w:line="360" w:lineRule="auto"/>
        <w:jc w:val="center"/>
        <w:rPr>
          <w:b/>
          <w:sz w:val="24"/>
          <w:szCs w:val="24"/>
          <w:u w:val="single"/>
        </w:rPr>
      </w:pPr>
      <w:r w:rsidRPr="00305984">
        <w:rPr>
          <w:b/>
          <w:sz w:val="24"/>
          <w:szCs w:val="24"/>
          <w:u w:val="single"/>
        </w:rPr>
        <w:t>2.daļa: SKS projektu komplekts LLU APP „Dārzkopības institūts”</w:t>
      </w:r>
    </w:p>
    <w:p w:rsidR="00AD6A8D" w:rsidRPr="00305984" w:rsidRDefault="00AD6A8D" w:rsidP="00992A25">
      <w:pPr>
        <w:spacing w:line="360" w:lineRule="auto"/>
        <w:jc w:val="center"/>
        <w:rPr>
          <w:b/>
          <w:sz w:val="24"/>
          <w:szCs w:val="24"/>
          <w:u w:val="single"/>
        </w:rPr>
      </w:pPr>
      <w:r w:rsidRPr="00305984">
        <w:rPr>
          <w:b/>
          <w:sz w:val="24"/>
          <w:szCs w:val="24"/>
          <w:u w:val="single"/>
        </w:rPr>
        <w:t>3.daļa: SKS projektu komplekts LLU APP „</w:t>
      </w:r>
      <w:proofErr w:type="spellStart"/>
      <w:r w:rsidRPr="00305984">
        <w:rPr>
          <w:b/>
          <w:sz w:val="24"/>
          <w:szCs w:val="24"/>
          <w:u w:val="single"/>
        </w:rPr>
        <w:t>Agroresursu</w:t>
      </w:r>
      <w:proofErr w:type="spellEnd"/>
      <w:r w:rsidRPr="00305984">
        <w:rPr>
          <w:b/>
          <w:sz w:val="24"/>
          <w:szCs w:val="24"/>
          <w:u w:val="single"/>
        </w:rPr>
        <w:t xml:space="preserve"> un ekonomikas institūts”</w:t>
      </w:r>
    </w:p>
    <w:p w:rsidR="00AD6A8D" w:rsidRPr="00305984" w:rsidRDefault="00AD6A8D" w:rsidP="00AD6A8D">
      <w:pPr>
        <w:spacing w:line="276" w:lineRule="auto"/>
        <w:jc w:val="center"/>
        <w:rPr>
          <w:sz w:val="16"/>
          <w:szCs w:val="16"/>
        </w:rPr>
      </w:pPr>
    </w:p>
    <w:p w:rsidR="00AD6A8D" w:rsidRPr="00305984" w:rsidRDefault="00AD6A8D" w:rsidP="00AD6A8D">
      <w:pPr>
        <w:jc w:val="center"/>
        <w:rPr>
          <w:sz w:val="16"/>
          <w:szCs w:val="16"/>
        </w:rPr>
      </w:pPr>
    </w:p>
    <w:p w:rsidR="00AD6A8D" w:rsidRPr="00305984" w:rsidRDefault="00AD6A8D" w:rsidP="00AD6A8D">
      <w:pPr>
        <w:jc w:val="center"/>
        <w:rPr>
          <w:sz w:val="20"/>
          <w:szCs w:val="20"/>
        </w:rPr>
      </w:pPr>
      <w:r w:rsidRPr="00305984">
        <w:rPr>
          <w:b/>
        </w:rPr>
        <w:t>FINANŠU PIEDĀVĀJUMS</w:t>
      </w:r>
    </w:p>
    <w:p w:rsidR="00AD6A8D" w:rsidRPr="00305984" w:rsidRDefault="00AD6A8D" w:rsidP="00AD6A8D">
      <w:pPr>
        <w:rPr>
          <w:sz w:val="24"/>
          <w:szCs w:val="24"/>
        </w:rPr>
      </w:pPr>
    </w:p>
    <w:tbl>
      <w:tblPr>
        <w:tblW w:w="98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6499"/>
        <w:gridCol w:w="2126"/>
      </w:tblGrid>
      <w:tr w:rsidR="00AD6A8D" w:rsidRPr="00305984" w:rsidTr="00200FB9">
        <w:tc>
          <w:tcPr>
            <w:tcW w:w="1242" w:type="dxa"/>
            <w:shd w:val="clear" w:color="auto" w:fill="auto"/>
            <w:vAlign w:val="center"/>
          </w:tcPr>
          <w:p w:rsidR="00AD6A8D" w:rsidRPr="00305984" w:rsidRDefault="00AD6A8D" w:rsidP="00200FB9">
            <w:pPr>
              <w:jc w:val="center"/>
              <w:rPr>
                <w:b/>
                <w:sz w:val="24"/>
                <w:szCs w:val="24"/>
              </w:rPr>
            </w:pPr>
            <w:r w:rsidRPr="00305984">
              <w:rPr>
                <w:b/>
                <w:sz w:val="24"/>
                <w:szCs w:val="24"/>
              </w:rPr>
              <w:t>Daļas numurs</w:t>
            </w:r>
          </w:p>
        </w:tc>
        <w:tc>
          <w:tcPr>
            <w:tcW w:w="6499" w:type="dxa"/>
            <w:shd w:val="clear" w:color="auto" w:fill="auto"/>
            <w:vAlign w:val="center"/>
          </w:tcPr>
          <w:p w:rsidR="00AD6A8D" w:rsidRPr="00305984" w:rsidRDefault="00AD6A8D" w:rsidP="00200FB9">
            <w:pPr>
              <w:jc w:val="center"/>
              <w:rPr>
                <w:b/>
                <w:sz w:val="24"/>
                <w:szCs w:val="24"/>
              </w:rPr>
            </w:pPr>
            <w:r w:rsidRPr="00305984">
              <w:rPr>
                <w:b/>
                <w:sz w:val="24"/>
                <w:szCs w:val="24"/>
              </w:rPr>
              <w:t>Daļas nosaukums</w:t>
            </w:r>
          </w:p>
        </w:tc>
        <w:tc>
          <w:tcPr>
            <w:tcW w:w="2126" w:type="dxa"/>
            <w:shd w:val="clear" w:color="auto" w:fill="auto"/>
            <w:vAlign w:val="center"/>
          </w:tcPr>
          <w:p w:rsidR="00AD6A8D" w:rsidRPr="00305984" w:rsidRDefault="00AD6A8D" w:rsidP="00200FB9">
            <w:pPr>
              <w:jc w:val="center"/>
              <w:rPr>
                <w:b/>
                <w:sz w:val="24"/>
                <w:szCs w:val="24"/>
              </w:rPr>
            </w:pPr>
            <w:r w:rsidRPr="00305984">
              <w:rPr>
                <w:b/>
                <w:sz w:val="24"/>
                <w:szCs w:val="24"/>
              </w:rPr>
              <w:t>Piedāvātā cena</w:t>
            </w:r>
          </w:p>
          <w:p w:rsidR="00AD6A8D" w:rsidRPr="00305984" w:rsidRDefault="00AD6A8D" w:rsidP="00200FB9">
            <w:pPr>
              <w:jc w:val="center"/>
              <w:rPr>
                <w:b/>
                <w:sz w:val="24"/>
                <w:szCs w:val="24"/>
              </w:rPr>
            </w:pPr>
            <w:r w:rsidRPr="00305984">
              <w:rPr>
                <w:b/>
                <w:sz w:val="24"/>
                <w:szCs w:val="24"/>
              </w:rPr>
              <w:t>EUR bez PVN</w:t>
            </w:r>
          </w:p>
        </w:tc>
      </w:tr>
      <w:tr w:rsidR="00AD6A8D" w:rsidRPr="00305984" w:rsidTr="00200FB9">
        <w:trPr>
          <w:trHeight w:val="496"/>
        </w:trPr>
        <w:tc>
          <w:tcPr>
            <w:tcW w:w="1242" w:type="dxa"/>
            <w:shd w:val="clear" w:color="auto" w:fill="auto"/>
            <w:vAlign w:val="center"/>
          </w:tcPr>
          <w:p w:rsidR="00AD6A8D" w:rsidRPr="00305984" w:rsidRDefault="00AD6A8D" w:rsidP="00200FB9">
            <w:pPr>
              <w:jc w:val="center"/>
              <w:rPr>
                <w:sz w:val="24"/>
                <w:szCs w:val="24"/>
              </w:rPr>
            </w:pPr>
            <w:r w:rsidRPr="00305984">
              <w:rPr>
                <w:sz w:val="24"/>
                <w:szCs w:val="24"/>
              </w:rPr>
              <w:t>1.daļa</w:t>
            </w:r>
          </w:p>
        </w:tc>
        <w:tc>
          <w:tcPr>
            <w:tcW w:w="6499" w:type="dxa"/>
            <w:shd w:val="clear" w:color="auto" w:fill="auto"/>
            <w:vAlign w:val="center"/>
          </w:tcPr>
          <w:p w:rsidR="00AD6A8D" w:rsidRPr="00305984" w:rsidRDefault="00AD6A8D" w:rsidP="00200FB9">
            <w:pPr>
              <w:jc w:val="both"/>
              <w:rPr>
                <w:sz w:val="24"/>
                <w:szCs w:val="24"/>
              </w:rPr>
            </w:pPr>
            <w:r w:rsidRPr="00305984">
              <w:rPr>
                <w:sz w:val="24"/>
                <w:szCs w:val="24"/>
              </w:rPr>
              <w:t>SKS projektu komplekts LLU jaunajām struktūrvienībām</w:t>
            </w:r>
          </w:p>
        </w:tc>
        <w:tc>
          <w:tcPr>
            <w:tcW w:w="2126" w:type="dxa"/>
            <w:shd w:val="clear" w:color="auto" w:fill="auto"/>
            <w:vAlign w:val="center"/>
          </w:tcPr>
          <w:p w:rsidR="00AD6A8D" w:rsidRPr="00305984" w:rsidRDefault="00AD6A8D" w:rsidP="00200FB9">
            <w:pPr>
              <w:jc w:val="center"/>
              <w:rPr>
                <w:sz w:val="24"/>
                <w:szCs w:val="24"/>
              </w:rPr>
            </w:pPr>
          </w:p>
        </w:tc>
      </w:tr>
      <w:tr w:rsidR="00AD6A8D" w:rsidRPr="00305984" w:rsidTr="00200FB9">
        <w:trPr>
          <w:trHeight w:val="418"/>
        </w:trPr>
        <w:tc>
          <w:tcPr>
            <w:tcW w:w="1242" w:type="dxa"/>
            <w:shd w:val="clear" w:color="auto" w:fill="auto"/>
            <w:vAlign w:val="center"/>
          </w:tcPr>
          <w:p w:rsidR="00AD6A8D" w:rsidRPr="00305984" w:rsidRDefault="00AD6A8D" w:rsidP="00200FB9">
            <w:pPr>
              <w:jc w:val="center"/>
              <w:rPr>
                <w:sz w:val="24"/>
                <w:szCs w:val="24"/>
              </w:rPr>
            </w:pPr>
            <w:r w:rsidRPr="00305984">
              <w:rPr>
                <w:sz w:val="24"/>
                <w:szCs w:val="24"/>
              </w:rPr>
              <w:t>2.daļa</w:t>
            </w:r>
          </w:p>
        </w:tc>
        <w:tc>
          <w:tcPr>
            <w:tcW w:w="6499" w:type="dxa"/>
            <w:shd w:val="clear" w:color="auto" w:fill="auto"/>
            <w:vAlign w:val="center"/>
          </w:tcPr>
          <w:p w:rsidR="00AD6A8D" w:rsidRPr="00305984" w:rsidRDefault="00AD6A8D" w:rsidP="00200FB9">
            <w:pPr>
              <w:jc w:val="both"/>
              <w:rPr>
                <w:sz w:val="24"/>
                <w:szCs w:val="24"/>
              </w:rPr>
            </w:pPr>
            <w:r w:rsidRPr="00305984">
              <w:rPr>
                <w:sz w:val="24"/>
                <w:szCs w:val="24"/>
              </w:rPr>
              <w:t xml:space="preserve">SKS projekts komplekts LLU APP „Dārzkopības institūts” </w:t>
            </w:r>
          </w:p>
        </w:tc>
        <w:tc>
          <w:tcPr>
            <w:tcW w:w="2126" w:type="dxa"/>
            <w:shd w:val="clear" w:color="auto" w:fill="auto"/>
            <w:vAlign w:val="center"/>
          </w:tcPr>
          <w:p w:rsidR="00AD6A8D" w:rsidRPr="00305984" w:rsidRDefault="00AD6A8D" w:rsidP="00200FB9">
            <w:pPr>
              <w:jc w:val="center"/>
              <w:rPr>
                <w:sz w:val="24"/>
                <w:szCs w:val="24"/>
              </w:rPr>
            </w:pPr>
          </w:p>
        </w:tc>
      </w:tr>
      <w:tr w:rsidR="00AD6A8D" w:rsidRPr="00305984" w:rsidTr="00200FB9">
        <w:trPr>
          <w:trHeight w:val="418"/>
        </w:trPr>
        <w:tc>
          <w:tcPr>
            <w:tcW w:w="1242" w:type="dxa"/>
            <w:shd w:val="clear" w:color="auto" w:fill="auto"/>
            <w:vAlign w:val="center"/>
          </w:tcPr>
          <w:p w:rsidR="00AD6A8D" w:rsidRPr="00305984" w:rsidRDefault="00AD6A8D" w:rsidP="00200FB9">
            <w:pPr>
              <w:jc w:val="center"/>
              <w:rPr>
                <w:sz w:val="24"/>
                <w:szCs w:val="24"/>
              </w:rPr>
            </w:pPr>
            <w:r w:rsidRPr="00305984">
              <w:rPr>
                <w:sz w:val="24"/>
                <w:szCs w:val="24"/>
              </w:rPr>
              <w:t>3.daļa</w:t>
            </w:r>
          </w:p>
        </w:tc>
        <w:tc>
          <w:tcPr>
            <w:tcW w:w="6499" w:type="dxa"/>
            <w:shd w:val="clear" w:color="auto" w:fill="auto"/>
            <w:vAlign w:val="center"/>
          </w:tcPr>
          <w:p w:rsidR="00AD6A8D" w:rsidRPr="00305984" w:rsidRDefault="00AD6A8D" w:rsidP="00200FB9">
            <w:pPr>
              <w:jc w:val="both"/>
              <w:rPr>
                <w:sz w:val="24"/>
                <w:szCs w:val="24"/>
              </w:rPr>
            </w:pPr>
            <w:r w:rsidRPr="00305984">
              <w:rPr>
                <w:sz w:val="24"/>
                <w:szCs w:val="24"/>
              </w:rPr>
              <w:t>SKS projektu komplekts – LLU APP „</w:t>
            </w:r>
            <w:proofErr w:type="spellStart"/>
            <w:r w:rsidRPr="00305984">
              <w:rPr>
                <w:sz w:val="24"/>
                <w:szCs w:val="24"/>
              </w:rPr>
              <w:t>Agroresursu</w:t>
            </w:r>
            <w:proofErr w:type="spellEnd"/>
            <w:r w:rsidRPr="00305984">
              <w:rPr>
                <w:sz w:val="24"/>
                <w:szCs w:val="24"/>
              </w:rPr>
              <w:t xml:space="preserve"> un ekonomikas institūts”*</w:t>
            </w:r>
          </w:p>
        </w:tc>
        <w:tc>
          <w:tcPr>
            <w:tcW w:w="2126" w:type="dxa"/>
            <w:shd w:val="clear" w:color="auto" w:fill="auto"/>
            <w:vAlign w:val="center"/>
          </w:tcPr>
          <w:p w:rsidR="00AD6A8D" w:rsidRPr="00305984" w:rsidRDefault="00AD6A8D" w:rsidP="00200FB9">
            <w:pPr>
              <w:jc w:val="center"/>
              <w:rPr>
                <w:sz w:val="24"/>
                <w:szCs w:val="24"/>
              </w:rPr>
            </w:pPr>
          </w:p>
        </w:tc>
      </w:tr>
      <w:tr w:rsidR="00AD6A8D" w:rsidRPr="00305984" w:rsidTr="00200FB9">
        <w:trPr>
          <w:trHeight w:val="465"/>
        </w:trPr>
        <w:tc>
          <w:tcPr>
            <w:tcW w:w="7741" w:type="dxa"/>
            <w:gridSpan w:val="2"/>
            <w:shd w:val="clear" w:color="auto" w:fill="FBD4B4" w:themeFill="accent6" w:themeFillTint="66"/>
            <w:vAlign w:val="center"/>
          </w:tcPr>
          <w:p w:rsidR="00AD6A8D" w:rsidRPr="00305984" w:rsidRDefault="00AD6A8D" w:rsidP="00200FB9">
            <w:pPr>
              <w:jc w:val="right"/>
              <w:rPr>
                <w:b/>
                <w:sz w:val="24"/>
                <w:szCs w:val="24"/>
              </w:rPr>
            </w:pPr>
            <w:r w:rsidRPr="00305984">
              <w:rPr>
                <w:b/>
                <w:sz w:val="24"/>
                <w:szCs w:val="24"/>
              </w:rPr>
              <w:t>Kopējā pakalpojuma cenu summa par visām trīs daļām EUR bez PVN:</w:t>
            </w:r>
          </w:p>
        </w:tc>
        <w:tc>
          <w:tcPr>
            <w:tcW w:w="2126" w:type="dxa"/>
            <w:shd w:val="clear" w:color="auto" w:fill="FBD4B4" w:themeFill="accent6" w:themeFillTint="66"/>
            <w:vAlign w:val="center"/>
          </w:tcPr>
          <w:p w:rsidR="00AD6A8D" w:rsidRPr="00305984" w:rsidRDefault="00AD6A8D" w:rsidP="00200FB9">
            <w:pPr>
              <w:jc w:val="center"/>
              <w:rPr>
                <w:sz w:val="24"/>
                <w:szCs w:val="24"/>
              </w:rPr>
            </w:pPr>
          </w:p>
        </w:tc>
      </w:tr>
      <w:tr w:rsidR="00AD6A8D" w:rsidRPr="00305984" w:rsidTr="00200FB9">
        <w:trPr>
          <w:trHeight w:val="415"/>
        </w:trPr>
        <w:tc>
          <w:tcPr>
            <w:tcW w:w="7741" w:type="dxa"/>
            <w:gridSpan w:val="2"/>
            <w:shd w:val="clear" w:color="auto" w:fill="auto"/>
            <w:vAlign w:val="center"/>
          </w:tcPr>
          <w:p w:rsidR="00AD6A8D" w:rsidRPr="00305984" w:rsidRDefault="00AD6A8D" w:rsidP="00200FB9">
            <w:pPr>
              <w:jc w:val="right"/>
              <w:rPr>
                <w:sz w:val="24"/>
                <w:szCs w:val="24"/>
              </w:rPr>
            </w:pPr>
            <w:r w:rsidRPr="00305984">
              <w:rPr>
                <w:sz w:val="24"/>
                <w:szCs w:val="24"/>
              </w:rPr>
              <w:t>PVN __%:</w:t>
            </w:r>
          </w:p>
        </w:tc>
        <w:tc>
          <w:tcPr>
            <w:tcW w:w="2126" w:type="dxa"/>
            <w:shd w:val="clear" w:color="auto" w:fill="auto"/>
            <w:vAlign w:val="center"/>
          </w:tcPr>
          <w:p w:rsidR="00AD6A8D" w:rsidRPr="00305984" w:rsidRDefault="00AD6A8D" w:rsidP="00200FB9">
            <w:pPr>
              <w:jc w:val="center"/>
              <w:rPr>
                <w:sz w:val="24"/>
                <w:szCs w:val="24"/>
              </w:rPr>
            </w:pPr>
          </w:p>
        </w:tc>
      </w:tr>
      <w:tr w:rsidR="00AD6A8D" w:rsidRPr="00305984" w:rsidTr="00200FB9">
        <w:trPr>
          <w:trHeight w:val="420"/>
        </w:trPr>
        <w:tc>
          <w:tcPr>
            <w:tcW w:w="7741" w:type="dxa"/>
            <w:gridSpan w:val="2"/>
            <w:shd w:val="clear" w:color="auto" w:fill="auto"/>
            <w:vAlign w:val="center"/>
          </w:tcPr>
          <w:p w:rsidR="00AD6A8D" w:rsidRPr="00305984" w:rsidRDefault="00AD6A8D" w:rsidP="00200FB9">
            <w:pPr>
              <w:jc w:val="right"/>
              <w:rPr>
                <w:b/>
                <w:sz w:val="24"/>
                <w:szCs w:val="24"/>
              </w:rPr>
            </w:pPr>
            <w:r w:rsidRPr="00305984">
              <w:rPr>
                <w:b/>
                <w:sz w:val="24"/>
                <w:szCs w:val="24"/>
              </w:rPr>
              <w:t>Kopējā pakalpojuma cenu summa par visām trīs daļām EUR ar PVN:</w:t>
            </w:r>
          </w:p>
        </w:tc>
        <w:tc>
          <w:tcPr>
            <w:tcW w:w="2126" w:type="dxa"/>
            <w:shd w:val="clear" w:color="auto" w:fill="auto"/>
            <w:vAlign w:val="center"/>
          </w:tcPr>
          <w:p w:rsidR="00AD6A8D" w:rsidRPr="00305984" w:rsidRDefault="00AD6A8D" w:rsidP="00200FB9">
            <w:pPr>
              <w:jc w:val="center"/>
              <w:rPr>
                <w:sz w:val="24"/>
                <w:szCs w:val="24"/>
              </w:rPr>
            </w:pPr>
          </w:p>
        </w:tc>
      </w:tr>
    </w:tbl>
    <w:p w:rsidR="00AD6A8D" w:rsidRPr="00305984" w:rsidRDefault="00AD6A8D" w:rsidP="00AD6A8D">
      <w:pPr>
        <w:rPr>
          <w:sz w:val="24"/>
          <w:szCs w:val="24"/>
        </w:rPr>
      </w:pPr>
    </w:p>
    <w:p w:rsidR="00AD6A8D" w:rsidRPr="00305984" w:rsidRDefault="00AD6A8D" w:rsidP="00AD6A8D">
      <w:pPr>
        <w:jc w:val="both"/>
        <w:rPr>
          <w:sz w:val="24"/>
          <w:szCs w:val="24"/>
        </w:rPr>
      </w:pPr>
      <w:r w:rsidRPr="00305984">
        <w:rPr>
          <w:sz w:val="24"/>
          <w:szCs w:val="24"/>
          <w:lang w:eastAsia="ar-SA"/>
        </w:rPr>
        <w:t>*- Ja pasūtītājam pietrūks finanšu līdzekļu, tad iepirkuma priekšmeta apjoms tiks samazināts atsakoties no 3.daļas: SKS projektu komplekts LLU APP „</w:t>
      </w:r>
      <w:proofErr w:type="spellStart"/>
      <w:r w:rsidRPr="00305984">
        <w:rPr>
          <w:sz w:val="24"/>
          <w:szCs w:val="24"/>
          <w:lang w:eastAsia="ar-SA"/>
        </w:rPr>
        <w:t>Agroresursu</w:t>
      </w:r>
      <w:proofErr w:type="spellEnd"/>
      <w:r w:rsidRPr="00305984">
        <w:rPr>
          <w:sz w:val="24"/>
          <w:szCs w:val="24"/>
          <w:lang w:eastAsia="ar-SA"/>
        </w:rPr>
        <w:t xml:space="preserve"> un ekonomikas institūts”</w:t>
      </w:r>
    </w:p>
    <w:p w:rsidR="00AD6A8D" w:rsidRPr="00305984" w:rsidRDefault="00AD6A8D" w:rsidP="00AD6A8D">
      <w:pPr>
        <w:rPr>
          <w:b/>
          <w:i/>
          <w:sz w:val="20"/>
          <w:szCs w:val="20"/>
          <w:u w:val="single"/>
        </w:rPr>
      </w:pPr>
    </w:p>
    <w:p w:rsidR="00AD6A8D" w:rsidRDefault="00AD6A8D" w:rsidP="00AD6A8D">
      <w:pPr>
        <w:spacing w:line="276" w:lineRule="auto"/>
        <w:jc w:val="center"/>
        <w:rPr>
          <w:sz w:val="24"/>
        </w:rPr>
      </w:pPr>
    </w:p>
    <w:p w:rsidR="00CD3F5B" w:rsidRDefault="00CD3F5B" w:rsidP="00AD6A8D">
      <w:pPr>
        <w:spacing w:line="276" w:lineRule="auto"/>
        <w:jc w:val="center"/>
        <w:rPr>
          <w:sz w:val="24"/>
        </w:rPr>
      </w:pPr>
    </w:p>
    <w:p w:rsidR="00AD6A8D" w:rsidRDefault="00AD6A8D" w:rsidP="00AD6A8D">
      <w:pPr>
        <w:spacing w:line="276" w:lineRule="auto"/>
        <w:jc w:val="center"/>
        <w:rPr>
          <w:sz w:val="24"/>
        </w:rPr>
      </w:pPr>
    </w:p>
    <w:p w:rsidR="00AD6A8D" w:rsidRPr="001E6A2B" w:rsidRDefault="00AD6A8D" w:rsidP="00AD6A8D">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AD6A8D" w:rsidRPr="001E6A2B" w:rsidRDefault="00AD6A8D" w:rsidP="00AD6A8D">
      <w:pPr>
        <w:rPr>
          <w:sz w:val="24"/>
          <w:szCs w:val="24"/>
        </w:rPr>
      </w:pPr>
    </w:p>
    <w:p w:rsidR="00AD6A8D" w:rsidRPr="001E6A2B" w:rsidRDefault="00AD6A8D" w:rsidP="00AD6A8D">
      <w:pPr>
        <w:rPr>
          <w:sz w:val="24"/>
          <w:szCs w:val="24"/>
        </w:rPr>
      </w:pPr>
    </w:p>
    <w:p w:rsidR="00AD6A8D" w:rsidRDefault="00AD6A8D" w:rsidP="00AD6A8D">
      <w:pPr>
        <w:spacing w:after="200" w:line="276" w:lineRule="auto"/>
        <w:rPr>
          <w:b/>
        </w:rPr>
      </w:pPr>
      <w:r>
        <w:rPr>
          <w:b/>
        </w:rPr>
        <w:br w:type="page"/>
      </w:r>
    </w:p>
    <w:p w:rsidR="00AD6A8D" w:rsidRPr="001E6A2B" w:rsidRDefault="00AD6A8D" w:rsidP="00AD6A8D">
      <w:pPr>
        <w:jc w:val="center"/>
        <w:rPr>
          <w:b/>
          <w:sz w:val="16"/>
          <w:szCs w:val="16"/>
        </w:rPr>
      </w:pPr>
    </w:p>
    <w:p w:rsidR="00AD6A8D" w:rsidRPr="001E6A2B" w:rsidRDefault="00AD6A8D" w:rsidP="00AD6A8D">
      <w:pPr>
        <w:jc w:val="right"/>
        <w:rPr>
          <w:b/>
          <w:bCs/>
          <w:sz w:val="22"/>
          <w:szCs w:val="22"/>
        </w:rPr>
      </w:pPr>
      <w:r w:rsidRPr="001E6A2B">
        <w:rPr>
          <w:b/>
          <w:sz w:val="24"/>
          <w:szCs w:val="24"/>
        </w:rPr>
        <w:t>P</w:t>
      </w:r>
      <w:r w:rsidRPr="001E6A2B">
        <w:rPr>
          <w:b/>
          <w:bCs/>
          <w:sz w:val="22"/>
          <w:szCs w:val="22"/>
        </w:rPr>
        <w:t>ielikums Nr.</w:t>
      </w:r>
      <w:r w:rsidR="00CD3F5B">
        <w:rPr>
          <w:b/>
          <w:bCs/>
          <w:sz w:val="22"/>
          <w:szCs w:val="22"/>
        </w:rPr>
        <w:t>3</w:t>
      </w:r>
    </w:p>
    <w:p w:rsidR="00AD6A8D" w:rsidRPr="001E6A2B" w:rsidRDefault="00AD6A8D" w:rsidP="00AD6A8D">
      <w:pPr>
        <w:jc w:val="right"/>
        <w:rPr>
          <w:sz w:val="18"/>
          <w:szCs w:val="18"/>
        </w:rPr>
      </w:pPr>
      <w:r w:rsidRPr="001E6A2B">
        <w:rPr>
          <w:sz w:val="18"/>
          <w:szCs w:val="18"/>
        </w:rPr>
        <w:t>Iepirkumam</w:t>
      </w:r>
    </w:p>
    <w:p w:rsidR="00AD6A8D" w:rsidRPr="001E6A2B" w:rsidRDefault="00AD6A8D" w:rsidP="00AD6A8D">
      <w:pPr>
        <w:jc w:val="right"/>
        <w:rPr>
          <w:sz w:val="18"/>
          <w:szCs w:val="18"/>
        </w:rPr>
      </w:pPr>
      <w:r w:rsidRPr="001E6A2B">
        <w:rPr>
          <w:sz w:val="18"/>
          <w:szCs w:val="18"/>
        </w:rPr>
        <w:t xml:space="preserve">Nr. </w:t>
      </w:r>
      <w:r w:rsidRPr="005209E3">
        <w:rPr>
          <w:sz w:val="18"/>
          <w:szCs w:val="18"/>
        </w:rPr>
        <w:t>LLU/2015/9</w:t>
      </w:r>
      <w:r>
        <w:rPr>
          <w:sz w:val="18"/>
          <w:szCs w:val="18"/>
        </w:rPr>
        <w:t>4</w:t>
      </w:r>
      <w:r w:rsidRPr="005209E3">
        <w:rPr>
          <w:sz w:val="18"/>
          <w:szCs w:val="18"/>
        </w:rPr>
        <w:t>/ERAF/mi</w:t>
      </w:r>
    </w:p>
    <w:p w:rsidR="00AD6A8D" w:rsidRPr="001E6A2B" w:rsidRDefault="00AD6A8D" w:rsidP="00AD6A8D">
      <w:pPr>
        <w:jc w:val="right"/>
      </w:pPr>
      <w:r w:rsidRPr="001E6A2B">
        <w:rPr>
          <w:sz w:val="18"/>
          <w:szCs w:val="18"/>
        </w:rPr>
        <w:t>Nolikumam</w:t>
      </w:r>
    </w:p>
    <w:p w:rsidR="00AD6A8D" w:rsidRPr="00F364F1" w:rsidRDefault="00AD6A8D" w:rsidP="00AD6A8D">
      <w:pPr>
        <w:jc w:val="right"/>
        <w:rPr>
          <w:i/>
          <w:color w:val="FF0000"/>
          <w:sz w:val="18"/>
          <w:szCs w:val="18"/>
        </w:rPr>
      </w:pPr>
    </w:p>
    <w:p w:rsidR="00AD6A8D" w:rsidRPr="001E6A2B" w:rsidRDefault="00AD6A8D" w:rsidP="00AD6A8D">
      <w:pPr>
        <w:jc w:val="right"/>
        <w:rPr>
          <w:i/>
          <w:color w:val="FF0000"/>
          <w:sz w:val="24"/>
          <w:szCs w:val="24"/>
        </w:rPr>
      </w:pPr>
      <w:r w:rsidRPr="001E6A2B">
        <w:rPr>
          <w:i/>
          <w:color w:val="FF0000"/>
          <w:sz w:val="24"/>
          <w:szCs w:val="24"/>
        </w:rPr>
        <w:t>Pieteikuma paraugs</w:t>
      </w:r>
    </w:p>
    <w:p w:rsidR="00AD6A8D" w:rsidRPr="001E6A2B" w:rsidRDefault="00AD6A8D" w:rsidP="00AD6A8D">
      <w:pPr>
        <w:spacing w:line="276" w:lineRule="auto"/>
        <w:jc w:val="both"/>
        <w:rPr>
          <w:color w:val="FF0000"/>
          <w:sz w:val="24"/>
          <w:szCs w:val="24"/>
        </w:rPr>
      </w:pPr>
    </w:p>
    <w:p w:rsidR="00AD6A8D" w:rsidRPr="001E6A2B" w:rsidRDefault="00AD6A8D" w:rsidP="00AD6A8D">
      <w:pPr>
        <w:jc w:val="right"/>
        <w:rPr>
          <w:color w:val="FF0000"/>
          <w:sz w:val="24"/>
          <w:szCs w:val="24"/>
        </w:rPr>
      </w:pPr>
    </w:p>
    <w:p w:rsidR="00AD6A8D" w:rsidRPr="001E6A2B" w:rsidRDefault="00AD6A8D" w:rsidP="00AD6A8D">
      <w:pPr>
        <w:spacing w:line="276" w:lineRule="auto"/>
        <w:jc w:val="center"/>
        <w:rPr>
          <w:b/>
          <w:snapToGrid w:val="0"/>
          <w:lang w:eastAsia="ru-RU"/>
        </w:rPr>
      </w:pPr>
      <w:r w:rsidRPr="001E6A2B">
        <w:rPr>
          <w:b/>
          <w:snapToGrid w:val="0"/>
          <w:lang w:eastAsia="ru-RU"/>
        </w:rPr>
        <w:t>____________________PIETEIKUMS DALĪBAI IEPIRKUMĀ</w:t>
      </w:r>
    </w:p>
    <w:p w:rsidR="00AD6A8D" w:rsidRPr="001E6A2B" w:rsidRDefault="00AD6A8D" w:rsidP="00AD6A8D">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AD6A8D" w:rsidRPr="001E6A2B" w:rsidRDefault="00AD6A8D" w:rsidP="00AD6A8D">
      <w:pPr>
        <w:spacing w:line="276" w:lineRule="auto"/>
        <w:jc w:val="both"/>
        <w:rPr>
          <w:sz w:val="24"/>
          <w:szCs w:val="24"/>
        </w:rPr>
      </w:pPr>
    </w:p>
    <w:p w:rsidR="00AD6A8D" w:rsidRPr="001E6A2B" w:rsidRDefault="00AD6A8D" w:rsidP="00AD6A8D">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AD6A8D" w:rsidRPr="001E6A2B" w:rsidTr="00200FB9">
        <w:trPr>
          <w:trHeight w:val="911"/>
        </w:trPr>
        <w:tc>
          <w:tcPr>
            <w:tcW w:w="4428" w:type="dxa"/>
            <w:tcBorders>
              <w:top w:val="nil"/>
              <w:left w:val="nil"/>
              <w:bottom w:val="nil"/>
              <w:right w:val="nil"/>
            </w:tcBorders>
          </w:tcPr>
          <w:p w:rsidR="00AD6A8D" w:rsidRPr="001E6A2B" w:rsidRDefault="00AD6A8D" w:rsidP="00200FB9">
            <w:pPr>
              <w:rPr>
                <w:snapToGrid w:val="0"/>
                <w:sz w:val="24"/>
                <w:szCs w:val="24"/>
                <w:lang w:eastAsia="ru-RU"/>
              </w:rPr>
            </w:pPr>
            <w:r w:rsidRPr="001E6A2B">
              <w:rPr>
                <w:snapToGrid w:val="0"/>
                <w:sz w:val="24"/>
                <w:szCs w:val="24"/>
                <w:lang w:eastAsia="ru-RU"/>
              </w:rPr>
              <w:t>Pretendenta nosaukums</w:t>
            </w:r>
          </w:p>
          <w:p w:rsidR="00AD6A8D" w:rsidRPr="001E6A2B" w:rsidRDefault="00AD6A8D" w:rsidP="00200FB9">
            <w:pPr>
              <w:rPr>
                <w:snapToGrid w:val="0"/>
                <w:sz w:val="24"/>
                <w:szCs w:val="24"/>
                <w:lang w:eastAsia="ru-RU"/>
              </w:rPr>
            </w:pPr>
            <w:r w:rsidRPr="001E6A2B">
              <w:rPr>
                <w:snapToGrid w:val="0"/>
                <w:sz w:val="24"/>
                <w:szCs w:val="24"/>
                <w:lang w:eastAsia="ru-RU"/>
              </w:rPr>
              <w:t>Reģ. numurs</w:t>
            </w:r>
          </w:p>
          <w:p w:rsidR="00AD6A8D" w:rsidRPr="001E6A2B" w:rsidRDefault="00AD6A8D" w:rsidP="00200FB9">
            <w:pPr>
              <w:rPr>
                <w:snapToGrid w:val="0"/>
                <w:sz w:val="24"/>
                <w:szCs w:val="24"/>
                <w:lang w:eastAsia="ru-RU"/>
              </w:rPr>
            </w:pPr>
            <w:r w:rsidRPr="001E6A2B">
              <w:rPr>
                <w:snapToGrid w:val="0"/>
                <w:sz w:val="24"/>
                <w:szCs w:val="24"/>
                <w:lang w:eastAsia="ru-RU"/>
              </w:rPr>
              <w:t>Adrese</w:t>
            </w:r>
          </w:p>
          <w:p w:rsidR="00AD6A8D" w:rsidRPr="001E6A2B" w:rsidRDefault="00AD6A8D" w:rsidP="00200FB9">
            <w:pPr>
              <w:rPr>
                <w:snapToGrid w:val="0"/>
                <w:sz w:val="24"/>
                <w:szCs w:val="24"/>
                <w:lang w:eastAsia="ru-RU"/>
              </w:rPr>
            </w:pPr>
          </w:p>
          <w:p w:rsidR="00AD6A8D" w:rsidRPr="001E6A2B" w:rsidRDefault="00AD6A8D" w:rsidP="00200FB9">
            <w:pPr>
              <w:rPr>
                <w:snapToGrid w:val="0"/>
                <w:sz w:val="24"/>
                <w:szCs w:val="24"/>
                <w:lang w:eastAsia="ru-RU"/>
              </w:rPr>
            </w:pPr>
            <w:r w:rsidRPr="001E6A2B">
              <w:rPr>
                <w:snapToGrid w:val="0"/>
                <w:sz w:val="24"/>
                <w:szCs w:val="24"/>
                <w:lang w:eastAsia="ru-RU"/>
              </w:rPr>
              <w:t>Kontaktpersona</w:t>
            </w:r>
          </w:p>
          <w:p w:rsidR="00AD6A8D" w:rsidRPr="001E6A2B" w:rsidRDefault="00AD6A8D" w:rsidP="00200FB9">
            <w:pPr>
              <w:rPr>
                <w:snapToGrid w:val="0"/>
                <w:sz w:val="24"/>
                <w:szCs w:val="24"/>
                <w:lang w:eastAsia="ru-RU"/>
              </w:rPr>
            </w:pPr>
            <w:r w:rsidRPr="001E6A2B">
              <w:rPr>
                <w:snapToGrid w:val="0"/>
                <w:sz w:val="24"/>
                <w:szCs w:val="24"/>
                <w:lang w:eastAsia="ru-RU"/>
              </w:rPr>
              <w:t>Tālrunis</w:t>
            </w:r>
            <w:bookmarkStart w:id="0" w:name="_GoBack"/>
            <w:bookmarkEnd w:id="0"/>
          </w:p>
          <w:p w:rsidR="00AD6A8D" w:rsidRPr="001E6A2B" w:rsidRDefault="00AD6A8D" w:rsidP="00200FB9">
            <w:pPr>
              <w:rPr>
                <w:snapToGrid w:val="0"/>
                <w:sz w:val="24"/>
                <w:szCs w:val="24"/>
                <w:lang w:eastAsia="ru-RU"/>
              </w:rPr>
            </w:pPr>
            <w:r w:rsidRPr="001E6A2B">
              <w:rPr>
                <w:snapToGrid w:val="0"/>
                <w:sz w:val="24"/>
                <w:szCs w:val="24"/>
                <w:lang w:eastAsia="ru-RU"/>
              </w:rPr>
              <w:t>Fakss</w:t>
            </w:r>
          </w:p>
          <w:p w:rsidR="00AD6A8D" w:rsidRPr="001E6A2B" w:rsidRDefault="00AD6A8D" w:rsidP="00200FB9">
            <w:pPr>
              <w:rPr>
                <w:snapToGrid w:val="0"/>
                <w:sz w:val="24"/>
                <w:szCs w:val="24"/>
                <w:lang w:eastAsia="ru-RU"/>
              </w:rPr>
            </w:pPr>
            <w:r w:rsidRPr="001E6A2B">
              <w:rPr>
                <w:snapToGrid w:val="0"/>
                <w:sz w:val="24"/>
                <w:szCs w:val="24"/>
                <w:lang w:eastAsia="ru-RU"/>
              </w:rPr>
              <w:t>e-pasts</w:t>
            </w:r>
          </w:p>
        </w:tc>
      </w:tr>
    </w:tbl>
    <w:p w:rsidR="00AD6A8D" w:rsidRPr="001E6A2B" w:rsidRDefault="00AD6A8D" w:rsidP="00AD6A8D">
      <w:pPr>
        <w:spacing w:line="276" w:lineRule="auto"/>
        <w:jc w:val="both"/>
        <w:rPr>
          <w:sz w:val="24"/>
          <w:szCs w:val="24"/>
        </w:rPr>
      </w:pPr>
      <w:r w:rsidRPr="001E6A2B">
        <w:rPr>
          <w:sz w:val="24"/>
          <w:szCs w:val="24"/>
        </w:rPr>
        <w:tab/>
      </w:r>
    </w:p>
    <w:p w:rsidR="00AD6A8D" w:rsidRPr="001E6A2B" w:rsidRDefault="00AD6A8D" w:rsidP="00AD6A8D">
      <w:pPr>
        <w:pStyle w:val="Title"/>
        <w:rPr>
          <w:rFonts w:ascii="Times New Roman" w:hAnsi="Times New Roman"/>
          <w:b/>
          <w:sz w:val="24"/>
          <w:szCs w:val="24"/>
        </w:rPr>
      </w:pPr>
    </w:p>
    <w:p w:rsidR="00AD6A8D" w:rsidRPr="001E6A2B" w:rsidRDefault="00AD6A8D" w:rsidP="00AD6A8D">
      <w:pPr>
        <w:pStyle w:val="Title"/>
        <w:rPr>
          <w:rFonts w:ascii="Times New Roman" w:hAnsi="Times New Roman"/>
          <w:b/>
          <w:sz w:val="24"/>
          <w:szCs w:val="24"/>
        </w:rPr>
      </w:pPr>
    </w:p>
    <w:p w:rsidR="00AD6A8D" w:rsidRPr="001E6A2B" w:rsidRDefault="00AD6A8D" w:rsidP="00AD6A8D">
      <w:pPr>
        <w:pStyle w:val="Footer"/>
        <w:tabs>
          <w:tab w:val="clear" w:pos="4153"/>
          <w:tab w:val="clear" w:pos="8306"/>
        </w:tabs>
        <w:jc w:val="both"/>
        <w:rPr>
          <w:sz w:val="24"/>
          <w:szCs w:val="24"/>
        </w:rPr>
      </w:pPr>
    </w:p>
    <w:p w:rsidR="00AD6A8D" w:rsidRPr="001E6A2B" w:rsidRDefault="00AD6A8D" w:rsidP="00AD6A8D">
      <w:pPr>
        <w:pStyle w:val="Footer"/>
        <w:tabs>
          <w:tab w:val="clear" w:pos="4153"/>
          <w:tab w:val="clear" w:pos="8306"/>
        </w:tabs>
        <w:jc w:val="both"/>
        <w:rPr>
          <w:sz w:val="24"/>
          <w:szCs w:val="24"/>
        </w:rPr>
      </w:pPr>
    </w:p>
    <w:p w:rsidR="00AD6A8D" w:rsidRPr="001E6A2B" w:rsidRDefault="00AD6A8D" w:rsidP="00AD6A8D">
      <w:pPr>
        <w:jc w:val="both"/>
        <w:rPr>
          <w:sz w:val="24"/>
          <w:szCs w:val="24"/>
        </w:rPr>
      </w:pPr>
    </w:p>
    <w:p w:rsidR="00AD6A8D" w:rsidRPr="001E6A2B" w:rsidRDefault="00AD6A8D" w:rsidP="00AD6A8D">
      <w:pPr>
        <w:ind w:firstLine="720"/>
        <w:jc w:val="both"/>
        <w:rPr>
          <w:sz w:val="24"/>
          <w:szCs w:val="24"/>
        </w:rPr>
      </w:pPr>
    </w:p>
    <w:p w:rsidR="00AD6A8D" w:rsidRPr="001E6A2B" w:rsidRDefault="00AD6A8D" w:rsidP="00AD6A8D">
      <w:pPr>
        <w:ind w:firstLine="720"/>
        <w:jc w:val="both"/>
        <w:rPr>
          <w:sz w:val="24"/>
          <w:szCs w:val="24"/>
        </w:rPr>
      </w:pPr>
    </w:p>
    <w:p w:rsidR="00AD6A8D" w:rsidRPr="001E6A2B" w:rsidRDefault="00AD6A8D" w:rsidP="00AD6A8D">
      <w:pPr>
        <w:ind w:firstLine="720"/>
        <w:jc w:val="both"/>
        <w:rPr>
          <w:sz w:val="24"/>
          <w:szCs w:val="24"/>
        </w:rPr>
      </w:pPr>
    </w:p>
    <w:p w:rsidR="00AD6A8D" w:rsidRDefault="00AD6A8D" w:rsidP="00AD6A8D">
      <w:pPr>
        <w:pStyle w:val="BodyText2"/>
        <w:spacing w:after="0" w:line="240" w:lineRule="auto"/>
        <w:ind w:firstLine="720"/>
        <w:jc w:val="both"/>
        <w:rPr>
          <w:sz w:val="26"/>
          <w:szCs w:val="26"/>
          <w:lang w:val="lv-LV"/>
        </w:rPr>
      </w:pPr>
    </w:p>
    <w:p w:rsidR="00AD6A8D" w:rsidRPr="001E6A2B" w:rsidRDefault="00AD6A8D" w:rsidP="00AD6A8D">
      <w:pPr>
        <w:pStyle w:val="BodyText2"/>
        <w:spacing w:after="0" w:line="240" w:lineRule="auto"/>
        <w:ind w:firstLine="720"/>
        <w:jc w:val="both"/>
        <w:rPr>
          <w:sz w:val="26"/>
          <w:szCs w:val="26"/>
          <w:lang w:val="lv-LV"/>
        </w:rPr>
      </w:pPr>
    </w:p>
    <w:p w:rsidR="00AD6A8D" w:rsidRPr="001E6A2B" w:rsidRDefault="00AD6A8D" w:rsidP="00AD6A8D">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Pr="00AD6A8D">
        <w:rPr>
          <w:b/>
          <w:i/>
          <w:sz w:val="26"/>
          <w:szCs w:val="26"/>
        </w:rPr>
        <w:t>Strukturētās kabeļu sistēmas (SKS) projektu izveide ERAF projekta “LLU un zinātnisko institūciju konsolidācija konkurētspējas paaugstināšanai” ietvaros</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5209E3">
        <w:rPr>
          <w:sz w:val="26"/>
          <w:szCs w:val="26"/>
        </w:rPr>
        <w:t>LLU/2015/9</w:t>
      </w:r>
      <w:r>
        <w:rPr>
          <w:sz w:val="26"/>
          <w:szCs w:val="26"/>
        </w:rPr>
        <w:t>4</w:t>
      </w:r>
      <w:r w:rsidRPr="005209E3">
        <w:rPr>
          <w:sz w:val="26"/>
          <w:szCs w:val="26"/>
        </w:rPr>
        <w:t>/ERAF/mi</w:t>
      </w:r>
      <w:r w:rsidRPr="00612E6F">
        <w:rPr>
          <w:sz w:val="26"/>
          <w:szCs w:val="26"/>
        </w:rPr>
        <w:t>)</w:t>
      </w:r>
      <w:r>
        <w:rPr>
          <w:sz w:val="26"/>
          <w:szCs w:val="26"/>
        </w:rPr>
        <w:t>.</w:t>
      </w:r>
      <w:r w:rsidRPr="001E6A2B">
        <w:rPr>
          <w:sz w:val="26"/>
          <w:szCs w:val="26"/>
        </w:rPr>
        <w:t xml:space="preserve"> </w:t>
      </w:r>
    </w:p>
    <w:p w:rsidR="00AD6A8D" w:rsidRPr="001E6A2B" w:rsidRDefault="00AD6A8D" w:rsidP="00AD6A8D">
      <w:pPr>
        <w:pStyle w:val="Footer"/>
        <w:tabs>
          <w:tab w:val="left" w:pos="720"/>
        </w:tabs>
        <w:jc w:val="center"/>
        <w:rPr>
          <w:b/>
          <w:i/>
          <w:sz w:val="24"/>
          <w:szCs w:val="24"/>
        </w:rPr>
      </w:pPr>
    </w:p>
    <w:p w:rsidR="00AD6A8D" w:rsidRDefault="00AD6A8D" w:rsidP="00AD6A8D">
      <w:pPr>
        <w:ind w:firstLine="720"/>
        <w:jc w:val="both"/>
        <w:rPr>
          <w:u w:val="single"/>
        </w:rPr>
      </w:pPr>
    </w:p>
    <w:p w:rsidR="00AD6A8D" w:rsidRPr="00377AEC" w:rsidRDefault="00AD6A8D" w:rsidP="00AD6A8D">
      <w:pPr>
        <w:ind w:firstLine="720"/>
        <w:jc w:val="both"/>
        <w:rPr>
          <w:sz w:val="16"/>
          <w:szCs w:val="16"/>
          <w:u w:val="single"/>
        </w:rPr>
      </w:pPr>
    </w:p>
    <w:p w:rsidR="00AD6A8D" w:rsidRPr="001E6A2B" w:rsidRDefault="00AD6A8D" w:rsidP="00AD6A8D">
      <w:pPr>
        <w:pStyle w:val="naisf"/>
        <w:spacing w:before="0" w:after="0" w:line="276" w:lineRule="auto"/>
        <w:ind w:right="423" w:firstLine="0"/>
        <w:rPr>
          <w:u w:val="single"/>
          <w:lang w:val="lv-LV"/>
        </w:rPr>
      </w:pPr>
      <w:r w:rsidRPr="001E6A2B">
        <w:rPr>
          <w:u w:val="single"/>
          <w:lang w:val="lv-LV"/>
        </w:rPr>
        <w:t>Ar šo apliecinām, ka:</w:t>
      </w:r>
    </w:p>
    <w:p w:rsidR="00AD6A8D" w:rsidRPr="001E6A2B" w:rsidRDefault="00AD6A8D" w:rsidP="00AD6A8D">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AD6A8D" w:rsidRPr="001E6A2B" w:rsidRDefault="00AD6A8D" w:rsidP="00AD6A8D">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AD6A8D" w:rsidRPr="001E6A2B" w:rsidRDefault="00AD6A8D" w:rsidP="00AD6A8D">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AD6A8D" w:rsidRPr="001E6A2B" w:rsidRDefault="00AD6A8D" w:rsidP="00AD6A8D">
      <w:pPr>
        <w:pStyle w:val="naisf"/>
        <w:spacing w:before="0" w:after="0"/>
        <w:ind w:firstLine="0"/>
        <w:rPr>
          <w:lang w:val="lv-LV"/>
        </w:rPr>
      </w:pPr>
    </w:p>
    <w:p w:rsidR="00AD6A8D" w:rsidRPr="001E6A2B" w:rsidRDefault="00AD6A8D" w:rsidP="00AD6A8D">
      <w:pPr>
        <w:pStyle w:val="naisf"/>
        <w:spacing w:before="0" w:after="0"/>
        <w:ind w:firstLine="0"/>
        <w:rPr>
          <w:lang w:val="lv-LV"/>
        </w:rPr>
      </w:pPr>
    </w:p>
    <w:p w:rsidR="00AD6A8D" w:rsidRPr="001E6A2B" w:rsidRDefault="00AD6A8D" w:rsidP="00AD6A8D">
      <w:pPr>
        <w:pStyle w:val="naisf"/>
        <w:spacing w:before="0" w:after="0"/>
        <w:rPr>
          <w:sz w:val="10"/>
          <w:szCs w:val="10"/>
          <w:lang w:val="lv-LV"/>
        </w:rPr>
      </w:pPr>
      <w:r w:rsidRPr="001E6A2B">
        <w:rPr>
          <w:lang w:val="lv-LV"/>
        </w:rPr>
        <w:tab/>
      </w:r>
      <w:r w:rsidRPr="001E6A2B">
        <w:rPr>
          <w:lang w:val="lv-LV"/>
        </w:rPr>
        <w:tab/>
      </w:r>
    </w:p>
    <w:p w:rsidR="00AD6A8D" w:rsidRPr="001E6A2B" w:rsidRDefault="00AD6A8D" w:rsidP="00AD6A8D">
      <w:pPr>
        <w:rPr>
          <w:snapToGrid w:val="0"/>
          <w:sz w:val="24"/>
          <w:szCs w:val="24"/>
          <w:lang w:eastAsia="ru-RU"/>
        </w:rPr>
      </w:pPr>
    </w:p>
    <w:p w:rsidR="00AD6A8D" w:rsidRPr="001E6A2B" w:rsidRDefault="00AD6A8D" w:rsidP="00AD6A8D">
      <w:pPr>
        <w:rPr>
          <w:sz w:val="24"/>
          <w:szCs w:val="24"/>
        </w:rPr>
      </w:pPr>
      <w:r w:rsidRPr="001E6A2B">
        <w:rPr>
          <w:sz w:val="24"/>
          <w:szCs w:val="24"/>
        </w:rPr>
        <w:t>&lt;Pretendenta nosaukums,</w:t>
      </w:r>
    </w:p>
    <w:p w:rsidR="00AD6A8D" w:rsidRPr="001E6A2B" w:rsidRDefault="00AD6A8D" w:rsidP="00AD6A8D">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AD6A8D" w:rsidRPr="001E6A2B" w:rsidRDefault="00AD6A8D" w:rsidP="00AD6A8D">
      <w:pPr>
        <w:rPr>
          <w:snapToGrid w:val="0"/>
          <w:sz w:val="24"/>
          <w:szCs w:val="24"/>
          <w:lang w:eastAsia="ru-RU"/>
        </w:rPr>
      </w:pPr>
    </w:p>
    <w:p w:rsidR="00AD6A8D" w:rsidRPr="001E6A2B" w:rsidRDefault="00AD6A8D" w:rsidP="00AD6A8D">
      <w:pPr>
        <w:rPr>
          <w:snapToGrid w:val="0"/>
          <w:sz w:val="24"/>
          <w:szCs w:val="24"/>
          <w:lang w:eastAsia="ru-RU"/>
        </w:rPr>
      </w:pPr>
    </w:p>
    <w:p w:rsidR="00AD6A8D" w:rsidRPr="001E6A2B" w:rsidRDefault="00AD6A8D" w:rsidP="00AD6A8D">
      <w:pPr>
        <w:rPr>
          <w:snapToGrid w:val="0"/>
          <w:sz w:val="24"/>
          <w:szCs w:val="24"/>
          <w:lang w:eastAsia="ru-RU"/>
        </w:rPr>
      </w:pPr>
    </w:p>
    <w:p w:rsidR="00AD6A8D" w:rsidRPr="001E6A2B" w:rsidRDefault="00AD6A8D" w:rsidP="00AD6A8D">
      <w:pPr>
        <w:rPr>
          <w:snapToGrid w:val="0"/>
          <w:sz w:val="24"/>
          <w:szCs w:val="24"/>
          <w:lang w:eastAsia="ru-RU"/>
        </w:rPr>
      </w:pPr>
      <w:r w:rsidRPr="001E6A2B">
        <w:rPr>
          <w:snapToGrid w:val="0"/>
          <w:sz w:val="24"/>
          <w:szCs w:val="24"/>
          <w:lang w:eastAsia="ru-RU"/>
        </w:rPr>
        <w:t>Datums______________</w:t>
      </w:r>
    </w:p>
    <w:p w:rsidR="00AD6A8D" w:rsidRPr="001E6A2B" w:rsidRDefault="00AD6A8D" w:rsidP="00AD6A8D">
      <w:pPr>
        <w:jc w:val="both"/>
        <w:rPr>
          <w:b/>
          <w:i/>
          <w:sz w:val="20"/>
        </w:rPr>
      </w:pPr>
    </w:p>
    <w:p w:rsidR="00AD6A8D" w:rsidRPr="001E6A2B" w:rsidRDefault="00AD6A8D" w:rsidP="00AD6A8D">
      <w:pPr>
        <w:jc w:val="both"/>
        <w:rPr>
          <w:b/>
          <w:i/>
          <w:sz w:val="20"/>
        </w:rPr>
      </w:pPr>
    </w:p>
    <w:p w:rsidR="00AD6A8D" w:rsidRPr="001E6A2B" w:rsidRDefault="00AD6A8D" w:rsidP="00AD6A8D">
      <w:pPr>
        <w:jc w:val="both"/>
        <w:rPr>
          <w:b/>
          <w:i/>
          <w:sz w:val="20"/>
        </w:rPr>
      </w:pPr>
    </w:p>
    <w:p w:rsidR="00AD6A8D" w:rsidRPr="00612E6F" w:rsidRDefault="00AD6A8D" w:rsidP="00AD6A8D">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84368E" w:rsidRDefault="0084368E"/>
    <w:sectPr w:rsidR="0084368E" w:rsidSect="00A87F61">
      <w:footerReference w:type="default" r:id="rId11"/>
      <w:footerReference w:type="first" r:id="rId12"/>
      <w:pgSz w:w="11906" w:h="16838"/>
      <w:pgMar w:top="567" w:right="849" w:bottom="709"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A52CC" w:rsidRDefault="00FA52CC">
      <w:r>
        <w:separator/>
      </w:r>
    </w:p>
  </w:endnote>
  <w:endnote w:type="continuationSeparator" w:id="0">
    <w:p w:rsidR="00FA52CC" w:rsidRDefault="00FA52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59B" w:rsidRPr="00177705" w:rsidRDefault="00A87F61">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D20D85">
      <w:rPr>
        <w:noProof/>
        <w:sz w:val="20"/>
        <w:szCs w:val="20"/>
      </w:rPr>
      <w:t>11</w:t>
    </w:r>
    <w:r w:rsidRPr="00177705">
      <w:rPr>
        <w:sz w:val="20"/>
        <w:szCs w:val="20"/>
      </w:rPr>
      <w:fldChar w:fldCharType="end"/>
    </w:r>
  </w:p>
  <w:p w:rsidR="0073659B" w:rsidRDefault="00FA52C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59B" w:rsidRPr="00AF415F" w:rsidRDefault="00A87F61">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73659B" w:rsidRDefault="00FA52C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A52CC" w:rsidRDefault="00FA52CC">
      <w:r>
        <w:separator/>
      </w:r>
    </w:p>
  </w:footnote>
  <w:footnote w:type="continuationSeparator" w:id="0">
    <w:p w:rsidR="00FA52CC" w:rsidRDefault="00FA52C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94ECB774"/>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55A0C71"/>
    <w:multiLevelType w:val="multilevel"/>
    <w:tmpl w:val="034CD656"/>
    <w:lvl w:ilvl="0">
      <w:start w:val="2"/>
      <w:numFmt w:val="decimal"/>
      <w:lvlText w:val="%1."/>
      <w:lvlJc w:val="left"/>
      <w:pPr>
        <w:ind w:left="360" w:hanging="360"/>
      </w:pPr>
      <w:rPr>
        <w:rFonts w:hint="default"/>
        <w:color w:val="000000"/>
        <w:sz w:val="28"/>
        <w:szCs w:val="28"/>
      </w:rPr>
    </w:lvl>
    <w:lvl w:ilvl="1">
      <w:start w:val="3"/>
      <w:numFmt w:val="decimal"/>
      <w:lvlText w:val="%1.%2."/>
      <w:lvlJc w:val="left"/>
      <w:pPr>
        <w:ind w:left="360" w:hanging="360"/>
      </w:pPr>
      <w:rPr>
        <w:rFonts w:hint="default"/>
        <w:color w:val="000000"/>
        <w:sz w:val="24"/>
        <w:szCs w:val="24"/>
      </w:rPr>
    </w:lvl>
    <w:lvl w:ilvl="2">
      <w:start w:val="1"/>
      <w:numFmt w:val="decimal"/>
      <w:lvlText w:val="%1.%2.%3."/>
      <w:lvlJc w:val="left"/>
      <w:pPr>
        <w:ind w:left="720" w:hanging="720"/>
      </w:pPr>
      <w:rPr>
        <w:rFonts w:hint="default"/>
        <w:color w:val="000000"/>
        <w:sz w:val="16"/>
      </w:rPr>
    </w:lvl>
    <w:lvl w:ilvl="3">
      <w:start w:val="1"/>
      <w:numFmt w:val="decimal"/>
      <w:lvlText w:val="%1.%2.%3.%4."/>
      <w:lvlJc w:val="left"/>
      <w:pPr>
        <w:ind w:left="720" w:hanging="720"/>
      </w:pPr>
      <w:rPr>
        <w:rFonts w:hint="default"/>
        <w:color w:val="000000"/>
        <w:sz w:val="16"/>
      </w:rPr>
    </w:lvl>
    <w:lvl w:ilvl="4">
      <w:start w:val="1"/>
      <w:numFmt w:val="decimal"/>
      <w:lvlText w:val="%1.%2.%3.%4.%5."/>
      <w:lvlJc w:val="left"/>
      <w:pPr>
        <w:ind w:left="1080" w:hanging="1080"/>
      </w:pPr>
      <w:rPr>
        <w:rFonts w:hint="default"/>
        <w:color w:val="000000"/>
        <w:sz w:val="16"/>
      </w:rPr>
    </w:lvl>
    <w:lvl w:ilvl="5">
      <w:start w:val="1"/>
      <w:numFmt w:val="decimal"/>
      <w:lvlText w:val="%1.%2.%3.%4.%5.%6."/>
      <w:lvlJc w:val="left"/>
      <w:pPr>
        <w:ind w:left="1080" w:hanging="1080"/>
      </w:pPr>
      <w:rPr>
        <w:rFonts w:hint="default"/>
        <w:color w:val="000000"/>
        <w:sz w:val="16"/>
      </w:rPr>
    </w:lvl>
    <w:lvl w:ilvl="6">
      <w:start w:val="1"/>
      <w:numFmt w:val="decimal"/>
      <w:lvlText w:val="%1.%2.%3.%4.%5.%6.%7."/>
      <w:lvlJc w:val="left"/>
      <w:pPr>
        <w:ind w:left="1440" w:hanging="1440"/>
      </w:pPr>
      <w:rPr>
        <w:rFonts w:hint="default"/>
        <w:color w:val="000000"/>
        <w:sz w:val="16"/>
      </w:rPr>
    </w:lvl>
    <w:lvl w:ilvl="7">
      <w:start w:val="1"/>
      <w:numFmt w:val="decimal"/>
      <w:lvlText w:val="%1.%2.%3.%4.%5.%6.%7.%8."/>
      <w:lvlJc w:val="left"/>
      <w:pPr>
        <w:ind w:left="1440" w:hanging="1440"/>
      </w:pPr>
      <w:rPr>
        <w:rFonts w:hint="default"/>
        <w:color w:val="000000"/>
        <w:sz w:val="16"/>
      </w:rPr>
    </w:lvl>
    <w:lvl w:ilvl="8">
      <w:start w:val="1"/>
      <w:numFmt w:val="decimal"/>
      <w:lvlText w:val="%1.%2.%3.%4.%5.%6.%7.%8.%9."/>
      <w:lvlJc w:val="left"/>
      <w:pPr>
        <w:ind w:left="1800" w:hanging="1800"/>
      </w:pPr>
      <w:rPr>
        <w:rFonts w:hint="default"/>
        <w:color w:val="000000"/>
        <w:sz w:val="16"/>
      </w:rPr>
    </w:lvl>
  </w:abstractNum>
  <w:abstractNum w:abstractNumId="2">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0FEE5992"/>
    <w:multiLevelType w:val="multilevel"/>
    <w:tmpl w:val="F246F0F8"/>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11E35988"/>
    <w:multiLevelType w:val="hybridMultilevel"/>
    <w:tmpl w:val="A41AE4EA"/>
    <w:lvl w:ilvl="0" w:tplc="92460C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nsid w:val="14813E7F"/>
    <w:multiLevelType w:val="hybridMultilevel"/>
    <w:tmpl w:val="B1522D3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8">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9">
    <w:nsid w:val="22071948"/>
    <w:multiLevelType w:val="hybridMultilevel"/>
    <w:tmpl w:val="46A0E75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22F60194"/>
    <w:multiLevelType w:val="multilevel"/>
    <w:tmpl w:val="8CFE61E8"/>
    <w:lvl w:ilvl="0">
      <w:start w:val="5"/>
      <w:numFmt w:val="decimal"/>
      <w:lvlText w:val="%1."/>
      <w:lvlJc w:val="left"/>
      <w:pPr>
        <w:ind w:left="360" w:hanging="360"/>
      </w:pPr>
      <w:rPr>
        <w:rFonts w:hint="default"/>
        <w:b/>
        <w:color w:val="auto"/>
      </w:rPr>
    </w:lvl>
    <w:lvl w:ilvl="1">
      <w:start w:val="8"/>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11">
    <w:nsid w:val="27540714"/>
    <w:multiLevelType w:val="hybridMultilevel"/>
    <w:tmpl w:val="8E9A45D4"/>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2ECB5435"/>
    <w:multiLevelType w:val="hybridMultilevel"/>
    <w:tmpl w:val="9AF099BA"/>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13">
    <w:nsid w:val="3402734D"/>
    <w:multiLevelType w:val="multilevel"/>
    <w:tmpl w:val="7E5039A4"/>
    <w:lvl w:ilvl="0">
      <w:start w:val="5"/>
      <w:numFmt w:val="decimal"/>
      <w:lvlText w:val="%1."/>
      <w:lvlJc w:val="left"/>
      <w:pPr>
        <w:ind w:left="360" w:hanging="360"/>
      </w:pPr>
      <w:rPr>
        <w:rFonts w:eastAsia="Times New Roman" w:hint="default"/>
        <w:color w:val="auto"/>
      </w:rPr>
    </w:lvl>
    <w:lvl w:ilvl="1">
      <w:start w:val="4"/>
      <w:numFmt w:val="decimal"/>
      <w:lvlText w:val="%1.%2."/>
      <w:lvlJc w:val="left"/>
      <w:pPr>
        <w:ind w:left="360" w:hanging="360"/>
      </w:pPr>
      <w:rPr>
        <w:rFonts w:eastAsia="Times New Roman" w:hint="default"/>
        <w:b/>
        <w:color w:val="auto"/>
      </w:rPr>
    </w:lvl>
    <w:lvl w:ilvl="2">
      <w:start w:val="1"/>
      <w:numFmt w:val="decimal"/>
      <w:lvlText w:val="%1.%2.%3."/>
      <w:lvlJc w:val="left"/>
      <w:pPr>
        <w:ind w:left="1288" w:hanging="720"/>
      </w:pPr>
      <w:rPr>
        <w:rFonts w:eastAsia="Times New Roman" w:hint="default"/>
        <w:color w:val="auto"/>
      </w:rPr>
    </w:lvl>
    <w:lvl w:ilvl="3">
      <w:start w:val="1"/>
      <w:numFmt w:val="decimal"/>
      <w:lvlText w:val="%1.%2.%3.%4."/>
      <w:lvlJc w:val="left"/>
      <w:pPr>
        <w:ind w:left="720" w:hanging="720"/>
      </w:pPr>
      <w:rPr>
        <w:rFonts w:eastAsia="Times New Roman" w:hint="default"/>
        <w:color w:val="auto"/>
      </w:rPr>
    </w:lvl>
    <w:lvl w:ilvl="4">
      <w:start w:val="1"/>
      <w:numFmt w:val="decimal"/>
      <w:lvlText w:val="%1.%2.%3.%4.%5."/>
      <w:lvlJc w:val="left"/>
      <w:pPr>
        <w:ind w:left="1080" w:hanging="1080"/>
      </w:pPr>
      <w:rPr>
        <w:rFonts w:eastAsia="Times New Roman" w:hint="default"/>
        <w:color w:val="auto"/>
      </w:rPr>
    </w:lvl>
    <w:lvl w:ilvl="5">
      <w:start w:val="1"/>
      <w:numFmt w:val="decimal"/>
      <w:lvlText w:val="%1.%2.%3.%4.%5.%6."/>
      <w:lvlJc w:val="left"/>
      <w:pPr>
        <w:ind w:left="1080" w:hanging="1080"/>
      </w:pPr>
      <w:rPr>
        <w:rFonts w:eastAsia="Times New Roman" w:hint="default"/>
        <w:color w:val="auto"/>
      </w:rPr>
    </w:lvl>
    <w:lvl w:ilvl="6">
      <w:start w:val="1"/>
      <w:numFmt w:val="decimal"/>
      <w:lvlText w:val="%1.%2.%3.%4.%5.%6.%7."/>
      <w:lvlJc w:val="left"/>
      <w:pPr>
        <w:ind w:left="1440" w:hanging="1440"/>
      </w:pPr>
      <w:rPr>
        <w:rFonts w:eastAsia="Times New Roman" w:hint="default"/>
        <w:color w:val="auto"/>
      </w:rPr>
    </w:lvl>
    <w:lvl w:ilvl="7">
      <w:start w:val="1"/>
      <w:numFmt w:val="decimal"/>
      <w:lvlText w:val="%1.%2.%3.%4.%5.%6.%7.%8."/>
      <w:lvlJc w:val="left"/>
      <w:pPr>
        <w:ind w:left="1440" w:hanging="1440"/>
      </w:pPr>
      <w:rPr>
        <w:rFonts w:eastAsia="Times New Roman" w:hint="default"/>
        <w:color w:val="auto"/>
      </w:rPr>
    </w:lvl>
    <w:lvl w:ilvl="8">
      <w:start w:val="1"/>
      <w:numFmt w:val="decimal"/>
      <w:lvlText w:val="%1.%2.%3.%4.%5.%6.%7.%8.%9."/>
      <w:lvlJc w:val="left"/>
      <w:pPr>
        <w:ind w:left="1800" w:hanging="1800"/>
      </w:pPr>
      <w:rPr>
        <w:rFonts w:eastAsia="Times New Roman" w:hint="default"/>
        <w:color w:val="auto"/>
      </w:rPr>
    </w:lvl>
  </w:abstractNum>
  <w:abstractNum w:abstractNumId="14">
    <w:nsid w:val="3B237E16"/>
    <w:multiLevelType w:val="multilevel"/>
    <w:tmpl w:val="BF4A064C"/>
    <w:lvl w:ilvl="0">
      <w:start w:val="6"/>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3F9C0421"/>
    <w:multiLevelType w:val="hybridMultilevel"/>
    <w:tmpl w:val="4D0678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46020A8D"/>
    <w:multiLevelType w:val="hybridMultilevel"/>
    <w:tmpl w:val="1764B5FA"/>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nsid w:val="472A5E54"/>
    <w:multiLevelType w:val="multilevel"/>
    <w:tmpl w:val="C85AA87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4C1503E5"/>
    <w:multiLevelType w:val="hybridMultilevel"/>
    <w:tmpl w:val="3DC4DC32"/>
    <w:lvl w:ilvl="0" w:tplc="061A4C88">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4E072643"/>
    <w:multiLevelType w:val="hybridMultilevel"/>
    <w:tmpl w:val="1632CBE2"/>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23">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4">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nsid w:val="5D722F6E"/>
    <w:multiLevelType w:val="hybridMultilevel"/>
    <w:tmpl w:val="970C2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E604D60"/>
    <w:multiLevelType w:val="hybridMultilevel"/>
    <w:tmpl w:val="E8A20DC6"/>
    <w:lvl w:ilvl="0" w:tplc="B3DA6900">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61860E3A"/>
    <w:multiLevelType w:val="hybridMultilevel"/>
    <w:tmpl w:val="F620BC3A"/>
    <w:lvl w:ilvl="0" w:tplc="04260017">
      <w:start w:val="1"/>
      <w:numFmt w:val="lowerLetter"/>
      <w:lvlText w:val="%1)"/>
      <w:lvlJc w:val="left"/>
      <w:pPr>
        <w:ind w:left="677" w:hanging="360"/>
      </w:pPr>
    </w:lvl>
    <w:lvl w:ilvl="1" w:tplc="04260019" w:tentative="1">
      <w:start w:val="1"/>
      <w:numFmt w:val="lowerLetter"/>
      <w:lvlText w:val="%2."/>
      <w:lvlJc w:val="left"/>
      <w:pPr>
        <w:ind w:left="1397" w:hanging="360"/>
      </w:pPr>
    </w:lvl>
    <w:lvl w:ilvl="2" w:tplc="0426001B" w:tentative="1">
      <w:start w:val="1"/>
      <w:numFmt w:val="lowerRoman"/>
      <w:lvlText w:val="%3."/>
      <w:lvlJc w:val="right"/>
      <w:pPr>
        <w:ind w:left="2117" w:hanging="180"/>
      </w:pPr>
    </w:lvl>
    <w:lvl w:ilvl="3" w:tplc="0426000F" w:tentative="1">
      <w:start w:val="1"/>
      <w:numFmt w:val="decimal"/>
      <w:lvlText w:val="%4."/>
      <w:lvlJc w:val="left"/>
      <w:pPr>
        <w:ind w:left="2837" w:hanging="360"/>
      </w:pPr>
    </w:lvl>
    <w:lvl w:ilvl="4" w:tplc="04260019" w:tentative="1">
      <w:start w:val="1"/>
      <w:numFmt w:val="lowerLetter"/>
      <w:lvlText w:val="%5."/>
      <w:lvlJc w:val="left"/>
      <w:pPr>
        <w:ind w:left="3557" w:hanging="360"/>
      </w:pPr>
    </w:lvl>
    <w:lvl w:ilvl="5" w:tplc="0426001B" w:tentative="1">
      <w:start w:val="1"/>
      <w:numFmt w:val="lowerRoman"/>
      <w:lvlText w:val="%6."/>
      <w:lvlJc w:val="right"/>
      <w:pPr>
        <w:ind w:left="4277" w:hanging="180"/>
      </w:pPr>
    </w:lvl>
    <w:lvl w:ilvl="6" w:tplc="0426000F" w:tentative="1">
      <w:start w:val="1"/>
      <w:numFmt w:val="decimal"/>
      <w:lvlText w:val="%7."/>
      <w:lvlJc w:val="left"/>
      <w:pPr>
        <w:ind w:left="4997" w:hanging="360"/>
      </w:pPr>
    </w:lvl>
    <w:lvl w:ilvl="7" w:tplc="04260019" w:tentative="1">
      <w:start w:val="1"/>
      <w:numFmt w:val="lowerLetter"/>
      <w:lvlText w:val="%8."/>
      <w:lvlJc w:val="left"/>
      <w:pPr>
        <w:ind w:left="5717" w:hanging="360"/>
      </w:pPr>
    </w:lvl>
    <w:lvl w:ilvl="8" w:tplc="0426001B" w:tentative="1">
      <w:start w:val="1"/>
      <w:numFmt w:val="lowerRoman"/>
      <w:lvlText w:val="%9."/>
      <w:lvlJc w:val="right"/>
      <w:pPr>
        <w:ind w:left="6437" w:hanging="180"/>
      </w:pPr>
    </w:lvl>
  </w:abstractNum>
  <w:abstractNum w:abstractNumId="29">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68350180"/>
    <w:multiLevelType w:val="hybridMultilevel"/>
    <w:tmpl w:val="79BA7B4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nsid w:val="69454014"/>
    <w:multiLevelType w:val="multilevel"/>
    <w:tmpl w:val="17B24ADA"/>
    <w:lvl w:ilvl="0">
      <w:start w:val="5"/>
      <w:numFmt w:val="decimal"/>
      <w:lvlText w:val="%1."/>
      <w:lvlJc w:val="left"/>
      <w:pPr>
        <w:ind w:left="360" w:hanging="360"/>
      </w:pPr>
      <w:rPr>
        <w:rFonts w:hint="default"/>
      </w:rPr>
    </w:lvl>
    <w:lvl w:ilvl="1">
      <w:start w:val="8"/>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3">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4">
    <w:nsid w:val="783C6DF2"/>
    <w:multiLevelType w:val="multilevel"/>
    <w:tmpl w:val="4FF61F78"/>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3"/>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nsid w:val="793F2F16"/>
    <w:multiLevelType w:val="hybridMultilevel"/>
    <w:tmpl w:val="14B81448"/>
    <w:lvl w:ilvl="0" w:tplc="04260017">
      <w:start w:val="1"/>
      <w:numFmt w:val="lowerLetter"/>
      <w:lvlText w:val="%1)"/>
      <w:lvlJc w:val="left"/>
      <w:pPr>
        <w:ind w:left="918" w:hanging="360"/>
      </w:pPr>
    </w:lvl>
    <w:lvl w:ilvl="1" w:tplc="04260019" w:tentative="1">
      <w:start w:val="1"/>
      <w:numFmt w:val="lowerLetter"/>
      <w:lvlText w:val="%2."/>
      <w:lvlJc w:val="left"/>
      <w:pPr>
        <w:ind w:left="1638" w:hanging="360"/>
      </w:pPr>
    </w:lvl>
    <w:lvl w:ilvl="2" w:tplc="0426001B" w:tentative="1">
      <w:start w:val="1"/>
      <w:numFmt w:val="lowerRoman"/>
      <w:lvlText w:val="%3."/>
      <w:lvlJc w:val="right"/>
      <w:pPr>
        <w:ind w:left="2358" w:hanging="180"/>
      </w:pPr>
    </w:lvl>
    <w:lvl w:ilvl="3" w:tplc="0426000F" w:tentative="1">
      <w:start w:val="1"/>
      <w:numFmt w:val="decimal"/>
      <w:lvlText w:val="%4."/>
      <w:lvlJc w:val="left"/>
      <w:pPr>
        <w:ind w:left="3078" w:hanging="360"/>
      </w:pPr>
    </w:lvl>
    <w:lvl w:ilvl="4" w:tplc="04260019" w:tentative="1">
      <w:start w:val="1"/>
      <w:numFmt w:val="lowerLetter"/>
      <w:lvlText w:val="%5."/>
      <w:lvlJc w:val="left"/>
      <w:pPr>
        <w:ind w:left="3798" w:hanging="360"/>
      </w:pPr>
    </w:lvl>
    <w:lvl w:ilvl="5" w:tplc="0426001B" w:tentative="1">
      <w:start w:val="1"/>
      <w:numFmt w:val="lowerRoman"/>
      <w:lvlText w:val="%6."/>
      <w:lvlJc w:val="right"/>
      <w:pPr>
        <w:ind w:left="4518" w:hanging="180"/>
      </w:pPr>
    </w:lvl>
    <w:lvl w:ilvl="6" w:tplc="0426000F" w:tentative="1">
      <w:start w:val="1"/>
      <w:numFmt w:val="decimal"/>
      <w:lvlText w:val="%7."/>
      <w:lvlJc w:val="left"/>
      <w:pPr>
        <w:ind w:left="5238" w:hanging="360"/>
      </w:pPr>
    </w:lvl>
    <w:lvl w:ilvl="7" w:tplc="04260019" w:tentative="1">
      <w:start w:val="1"/>
      <w:numFmt w:val="lowerLetter"/>
      <w:lvlText w:val="%8."/>
      <w:lvlJc w:val="left"/>
      <w:pPr>
        <w:ind w:left="5958" w:hanging="360"/>
      </w:pPr>
    </w:lvl>
    <w:lvl w:ilvl="8" w:tplc="0426001B" w:tentative="1">
      <w:start w:val="1"/>
      <w:numFmt w:val="lowerRoman"/>
      <w:lvlText w:val="%9."/>
      <w:lvlJc w:val="right"/>
      <w:pPr>
        <w:ind w:left="6678" w:hanging="180"/>
      </w:pPr>
    </w:lvl>
  </w:abstractNum>
  <w:num w:numId="1">
    <w:abstractNumId w:val="19"/>
  </w:num>
  <w:num w:numId="2">
    <w:abstractNumId w:val="5"/>
  </w:num>
  <w:num w:numId="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2"/>
  </w:num>
  <w:num w:numId="6">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26"/>
  </w:num>
  <w:num w:numId="9">
    <w:abstractNumId w:val="29"/>
  </w:num>
  <w:num w:numId="10">
    <w:abstractNumId w:val="8"/>
  </w:num>
  <w:num w:numId="11">
    <w:abstractNumId w:val="10"/>
  </w:num>
  <w:num w:numId="12">
    <w:abstractNumId w:val="7"/>
  </w:num>
  <w:num w:numId="13">
    <w:abstractNumId w:val="14"/>
  </w:num>
  <w:num w:numId="14">
    <w:abstractNumId w:val="33"/>
  </w:num>
  <w:num w:numId="15">
    <w:abstractNumId w:val="20"/>
  </w:num>
  <w:num w:numId="16">
    <w:abstractNumId w:val="31"/>
  </w:num>
  <w:num w:numId="17">
    <w:abstractNumId w:val="13"/>
  </w:num>
  <w:num w:numId="18">
    <w:abstractNumId w:val="17"/>
  </w:num>
  <w:num w:numId="19">
    <w:abstractNumId w:val="24"/>
  </w:num>
  <w:num w:numId="20">
    <w:abstractNumId w:val="4"/>
  </w:num>
  <w:num w:numId="21">
    <w:abstractNumId w:val="9"/>
  </w:num>
  <w:num w:numId="22">
    <w:abstractNumId w:val="30"/>
  </w:num>
  <w:num w:numId="23">
    <w:abstractNumId w:val="16"/>
  </w:num>
  <w:num w:numId="24">
    <w:abstractNumId w:val="6"/>
  </w:num>
  <w:num w:numId="25">
    <w:abstractNumId w:val="25"/>
  </w:num>
  <w:num w:numId="26">
    <w:abstractNumId w:val="18"/>
  </w:num>
  <w:num w:numId="27">
    <w:abstractNumId w:val="35"/>
  </w:num>
  <w:num w:numId="28">
    <w:abstractNumId w:val="22"/>
  </w:num>
  <w:num w:numId="29">
    <w:abstractNumId w:val="12"/>
  </w:num>
  <w:num w:numId="30">
    <w:abstractNumId w:val="28"/>
  </w:num>
  <w:num w:numId="31">
    <w:abstractNumId w:val="1"/>
  </w:num>
  <w:num w:numId="32">
    <w:abstractNumId w:val="21"/>
  </w:num>
  <w:num w:numId="33">
    <w:abstractNumId w:val="27"/>
  </w:num>
  <w:num w:numId="34">
    <w:abstractNumId w:val="11"/>
  </w:num>
  <w:num w:numId="35">
    <w:abstractNumId w:val="3"/>
  </w:num>
  <w:num w:numId="36">
    <w:abstractNumId w:val="0"/>
  </w:num>
  <w:num w:numId="37">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6A8D"/>
    <w:rsid w:val="00014F7F"/>
    <w:rsid w:val="000A4800"/>
    <w:rsid w:val="000D2E45"/>
    <w:rsid w:val="000F253A"/>
    <w:rsid w:val="00132DAF"/>
    <w:rsid w:val="001A7348"/>
    <w:rsid w:val="001D7A40"/>
    <w:rsid w:val="00377AEC"/>
    <w:rsid w:val="00396599"/>
    <w:rsid w:val="003E69A0"/>
    <w:rsid w:val="00417A14"/>
    <w:rsid w:val="004A1DF0"/>
    <w:rsid w:val="004D1EA5"/>
    <w:rsid w:val="00566B71"/>
    <w:rsid w:val="005A6A4F"/>
    <w:rsid w:val="005C4158"/>
    <w:rsid w:val="0060443C"/>
    <w:rsid w:val="007458D6"/>
    <w:rsid w:val="00746510"/>
    <w:rsid w:val="007A1763"/>
    <w:rsid w:val="007B35CD"/>
    <w:rsid w:val="007B6B8D"/>
    <w:rsid w:val="007B7DE2"/>
    <w:rsid w:val="00802625"/>
    <w:rsid w:val="0084368E"/>
    <w:rsid w:val="00992A25"/>
    <w:rsid w:val="00A61E13"/>
    <w:rsid w:val="00A856E9"/>
    <w:rsid w:val="00A87F61"/>
    <w:rsid w:val="00AD6A8D"/>
    <w:rsid w:val="00AE664F"/>
    <w:rsid w:val="00B11D7D"/>
    <w:rsid w:val="00B90ABA"/>
    <w:rsid w:val="00BD29D6"/>
    <w:rsid w:val="00BF092B"/>
    <w:rsid w:val="00C702B3"/>
    <w:rsid w:val="00CD3F5B"/>
    <w:rsid w:val="00CF664B"/>
    <w:rsid w:val="00D03756"/>
    <w:rsid w:val="00D20D85"/>
    <w:rsid w:val="00D84891"/>
    <w:rsid w:val="00DA3017"/>
    <w:rsid w:val="00E00A0E"/>
    <w:rsid w:val="00E03300"/>
    <w:rsid w:val="00E1713F"/>
    <w:rsid w:val="00E64940"/>
    <w:rsid w:val="00ED0641"/>
    <w:rsid w:val="00F31F62"/>
    <w:rsid w:val="00F77BCA"/>
    <w:rsid w:val="00FA52C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6A8D"/>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AD6A8D"/>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AD6A8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D6A8D"/>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AD6A8D"/>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AD6A8D"/>
    <w:pPr>
      <w:ind w:firstLine="360"/>
      <w:jc w:val="both"/>
    </w:pPr>
    <w:rPr>
      <w:sz w:val="24"/>
    </w:rPr>
  </w:style>
  <w:style w:type="character" w:customStyle="1" w:styleId="BodyTextIndent2Char">
    <w:name w:val="Body Text Indent 2 Char"/>
    <w:basedOn w:val="DefaultParagraphFont"/>
    <w:link w:val="BodyTextIndent2"/>
    <w:uiPriority w:val="99"/>
    <w:rsid w:val="00AD6A8D"/>
    <w:rPr>
      <w:rFonts w:ascii="Times New Roman" w:eastAsia="Times New Roman" w:hAnsi="Times New Roman" w:cs="Times New Roman"/>
      <w:sz w:val="24"/>
      <w:szCs w:val="28"/>
      <w:lang w:eastAsia="lv-LV"/>
    </w:rPr>
  </w:style>
  <w:style w:type="character" w:styleId="Hyperlink">
    <w:name w:val="Hyperlink"/>
    <w:uiPriority w:val="99"/>
    <w:rsid w:val="00AD6A8D"/>
    <w:rPr>
      <w:color w:val="0000FF"/>
      <w:u w:val="single"/>
    </w:rPr>
  </w:style>
  <w:style w:type="paragraph" w:styleId="Footer">
    <w:name w:val="footer"/>
    <w:basedOn w:val="Normal"/>
    <w:link w:val="FooterChar"/>
    <w:rsid w:val="00AD6A8D"/>
    <w:pPr>
      <w:tabs>
        <w:tab w:val="center" w:pos="4153"/>
        <w:tab w:val="right" w:pos="8306"/>
      </w:tabs>
    </w:pPr>
  </w:style>
  <w:style w:type="character" w:customStyle="1" w:styleId="FooterChar">
    <w:name w:val="Footer Char"/>
    <w:basedOn w:val="DefaultParagraphFont"/>
    <w:link w:val="Footer"/>
    <w:rsid w:val="00AD6A8D"/>
    <w:rPr>
      <w:rFonts w:ascii="Times New Roman" w:eastAsia="Times New Roman" w:hAnsi="Times New Roman" w:cs="Times New Roman"/>
      <w:sz w:val="28"/>
      <w:szCs w:val="28"/>
      <w:lang w:eastAsia="lv-LV"/>
    </w:rPr>
  </w:style>
  <w:style w:type="paragraph" w:styleId="BodyText">
    <w:name w:val="Body Text"/>
    <w:basedOn w:val="Normal"/>
    <w:link w:val="BodyTextChar"/>
    <w:rsid w:val="00AD6A8D"/>
    <w:pPr>
      <w:spacing w:after="120"/>
    </w:pPr>
  </w:style>
  <w:style w:type="character" w:customStyle="1" w:styleId="BodyTextChar">
    <w:name w:val="Body Text Char"/>
    <w:basedOn w:val="DefaultParagraphFont"/>
    <w:link w:val="BodyText"/>
    <w:rsid w:val="00AD6A8D"/>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AD6A8D"/>
    <w:pPr>
      <w:spacing w:after="120"/>
      <w:ind w:left="283"/>
    </w:pPr>
  </w:style>
  <w:style w:type="character" w:customStyle="1" w:styleId="BodyTextIndentChar">
    <w:name w:val="Body Text Indent Char"/>
    <w:basedOn w:val="DefaultParagraphFont"/>
    <w:link w:val="BodyTextIndent"/>
    <w:uiPriority w:val="99"/>
    <w:rsid w:val="00AD6A8D"/>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AD6A8D"/>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AD6A8D"/>
    <w:rPr>
      <w:rFonts w:ascii="RimTimes" w:eastAsia="Times New Roman" w:hAnsi="RimTimes" w:cs="Times New Roman"/>
      <w:sz w:val="28"/>
      <w:szCs w:val="20"/>
      <w:lang w:eastAsia="lv-LV"/>
    </w:rPr>
  </w:style>
  <w:style w:type="paragraph" w:styleId="ListParagraph">
    <w:name w:val="List Paragraph"/>
    <w:basedOn w:val="Normal"/>
    <w:link w:val="ListParagraphChar"/>
    <w:uiPriority w:val="99"/>
    <w:qFormat/>
    <w:rsid w:val="00AD6A8D"/>
    <w:pPr>
      <w:ind w:left="720"/>
      <w:contextualSpacing/>
    </w:pPr>
  </w:style>
  <w:style w:type="paragraph" w:customStyle="1" w:styleId="naisf">
    <w:name w:val="naisf"/>
    <w:basedOn w:val="Normal"/>
    <w:rsid w:val="00AD6A8D"/>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AD6A8D"/>
    <w:pPr>
      <w:spacing w:after="120" w:line="480" w:lineRule="auto"/>
    </w:pPr>
    <w:rPr>
      <w:lang w:val="x-none" w:eastAsia="x-none"/>
    </w:rPr>
  </w:style>
  <w:style w:type="character" w:customStyle="1" w:styleId="BodyText2Char">
    <w:name w:val="Body Text 2 Char"/>
    <w:basedOn w:val="DefaultParagraphFont"/>
    <w:link w:val="BodyText2"/>
    <w:uiPriority w:val="99"/>
    <w:rsid w:val="00AD6A8D"/>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AD6A8D"/>
    <w:rPr>
      <w:rFonts w:ascii="Times New Roman" w:eastAsia="Times New Roman" w:hAnsi="Times New Roman" w:cs="Times New Roman"/>
      <w:sz w:val="28"/>
      <w:szCs w:val="28"/>
      <w:lang w:eastAsia="lv-LV"/>
    </w:rPr>
  </w:style>
  <w:style w:type="paragraph" w:customStyle="1" w:styleId="tv213">
    <w:name w:val="tv213"/>
    <w:basedOn w:val="Normal"/>
    <w:rsid w:val="00AD6A8D"/>
    <w:pPr>
      <w:spacing w:before="100" w:beforeAutospacing="1" w:after="100" w:afterAutospacing="1"/>
    </w:pPr>
    <w:rPr>
      <w:sz w:val="24"/>
      <w:szCs w:val="24"/>
    </w:rPr>
  </w:style>
  <w:style w:type="paragraph" w:customStyle="1" w:styleId="ListParagraph1">
    <w:name w:val="List Paragraph1"/>
    <w:basedOn w:val="Normal"/>
    <w:uiPriority w:val="99"/>
    <w:qFormat/>
    <w:rsid w:val="00AD6A8D"/>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AD6A8D"/>
    <w:rPr>
      <w:rFonts w:ascii="Tahoma" w:hAnsi="Tahoma" w:cs="Tahoma"/>
      <w:sz w:val="16"/>
      <w:szCs w:val="16"/>
    </w:rPr>
  </w:style>
  <w:style w:type="character" w:customStyle="1" w:styleId="BalloonTextChar">
    <w:name w:val="Balloon Text Char"/>
    <w:basedOn w:val="DefaultParagraphFont"/>
    <w:link w:val="BalloonText"/>
    <w:uiPriority w:val="99"/>
    <w:semiHidden/>
    <w:rsid w:val="00AD6A8D"/>
    <w:rPr>
      <w:rFonts w:ascii="Tahoma" w:eastAsia="Times New Roman" w:hAnsi="Tahoma" w:cs="Tahoma"/>
      <w:sz w:val="16"/>
      <w:szCs w:val="16"/>
      <w:lang w:eastAsia="lv-LV"/>
    </w:rPr>
  </w:style>
  <w:style w:type="paragraph" w:customStyle="1" w:styleId="Default">
    <w:name w:val="Default"/>
    <w:rsid w:val="007A1763"/>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6A8D"/>
    <w:pPr>
      <w:spacing w:after="0" w:line="240" w:lineRule="auto"/>
    </w:pPr>
    <w:rPr>
      <w:rFonts w:ascii="Times New Roman" w:eastAsia="Times New Roman" w:hAnsi="Times New Roman" w:cs="Times New Roman"/>
      <w:sz w:val="28"/>
      <w:szCs w:val="28"/>
      <w:lang w:eastAsia="lv-LV"/>
    </w:rPr>
  </w:style>
  <w:style w:type="paragraph" w:styleId="Heading2">
    <w:name w:val="heading 2"/>
    <w:basedOn w:val="Normal"/>
    <w:next w:val="Normal"/>
    <w:link w:val="Heading2Char"/>
    <w:qFormat/>
    <w:rsid w:val="00AD6A8D"/>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AD6A8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AD6A8D"/>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AD6A8D"/>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AD6A8D"/>
    <w:pPr>
      <w:ind w:firstLine="360"/>
      <w:jc w:val="both"/>
    </w:pPr>
    <w:rPr>
      <w:sz w:val="24"/>
    </w:rPr>
  </w:style>
  <w:style w:type="character" w:customStyle="1" w:styleId="BodyTextIndent2Char">
    <w:name w:val="Body Text Indent 2 Char"/>
    <w:basedOn w:val="DefaultParagraphFont"/>
    <w:link w:val="BodyTextIndent2"/>
    <w:uiPriority w:val="99"/>
    <w:rsid w:val="00AD6A8D"/>
    <w:rPr>
      <w:rFonts w:ascii="Times New Roman" w:eastAsia="Times New Roman" w:hAnsi="Times New Roman" w:cs="Times New Roman"/>
      <w:sz w:val="24"/>
      <w:szCs w:val="28"/>
      <w:lang w:eastAsia="lv-LV"/>
    </w:rPr>
  </w:style>
  <w:style w:type="character" w:styleId="Hyperlink">
    <w:name w:val="Hyperlink"/>
    <w:uiPriority w:val="99"/>
    <w:rsid w:val="00AD6A8D"/>
    <w:rPr>
      <w:color w:val="0000FF"/>
      <w:u w:val="single"/>
    </w:rPr>
  </w:style>
  <w:style w:type="paragraph" w:styleId="Footer">
    <w:name w:val="footer"/>
    <w:basedOn w:val="Normal"/>
    <w:link w:val="FooterChar"/>
    <w:rsid w:val="00AD6A8D"/>
    <w:pPr>
      <w:tabs>
        <w:tab w:val="center" w:pos="4153"/>
        <w:tab w:val="right" w:pos="8306"/>
      </w:tabs>
    </w:pPr>
  </w:style>
  <w:style w:type="character" w:customStyle="1" w:styleId="FooterChar">
    <w:name w:val="Footer Char"/>
    <w:basedOn w:val="DefaultParagraphFont"/>
    <w:link w:val="Footer"/>
    <w:rsid w:val="00AD6A8D"/>
    <w:rPr>
      <w:rFonts w:ascii="Times New Roman" w:eastAsia="Times New Roman" w:hAnsi="Times New Roman" w:cs="Times New Roman"/>
      <w:sz w:val="28"/>
      <w:szCs w:val="28"/>
      <w:lang w:eastAsia="lv-LV"/>
    </w:rPr>
  </w:style>
  <w:style w:type="paragraph" w:styleId="BodyText">
    <w:name w:val="Body Text"/>
    <w:basedOn w:val="Normal"/>
    <w:link w:val="BodyTextChar"/>
    <w:rsid w:val="00AD6A8D"/>
    <w:pPr>
      <w:spacing w:after="120"/>
    </w:pPr>
  </w:style>
  <w:style w:type="character" w:customStyle="1" w:styleId="BodyTextChar">
    <w:name w:val="Body Text Char"/>
    <w:basedOn w:val="DefaultParagraphFont"/>
    <w:link w:val="BodyText"/>
    <w:rsid w:val="00AD6A8D"/>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AD6A8D"/>
    <w:pPr>
      <w:spacing w:after="120"/>
      <w:ind w:left="283"/>
    </w:pPr>
  </w:style>
  <w:style w:type="character" w:customStyle="1" w:styleId="BodyTextIndentChar">
    <w:name w:val="Body Text Indent Char"/>
    <w:basedOn w:val="DefaultParagraphFont"/>
    <w:link w:val="BodyTextIndent"/>
    <w:uiPriority w:val="99"/>
    <w:rsid w:val="00AD6A8D"/>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AD6A8D"/>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AD6A8D"/>
    <w:rPr>
      <w:rFonts w:ascii="RimTimes" w:eastAsia="Times New Roman" w:hAnsi="RimTimes" w:cs="Times New Roman"/>
      <w:sz w:val="28"/>
      <w:szCs w:val="20"/>
      <w:lang w:eastAsia="lv-LV"/>
    </w:rPr>
  </w:style>
  <w:style w:type="paragraph" w:styleId="ListParagraph">
    <w:name w:val="List Paragraph"/>
    <w:basedOn w:val="Normal"/>
    <w:link w:val="ListParagraphChar"/>
    <w:uiPriority w:val="99"/>
    <w:qFormat/>
    <w:rsid w:val="00AD6A8D"/>
    <w:pPr>
      <w:ind w:left="720"/>
      <w:contextualSpacing/>
    </w:pPr>
  </w:style>
  <w:style w:type="paragraph" w:customStyle="1" w:styleId="naisf">
    <w:name w:val="naisf"/>
    <w:basedOn w:val="Normal"/>
    <w:rsid w:val="00AD6A8D"/>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AD6A8D"/>
    <w:pPr>
      <w:spacing w:after="120" w:line="480" w:lineRule="auto"/>
    </w:pPr>
    <w:rPr>
      <w:lang w:val="x-none" w:eastAsia="x-none"/>
    </w:rPr>
  </w:style>
  <w:style w:type="character" w:customStyle="1" w:styleId="BodyText2Char">
    <w:name w:val="Body Text 2 Char"/>
    <w:basedOn w:val="DefaultParagraphFont"/>
    <w:link w:val="BodyText2"/>
    <w:uiPriority w:val="99"/>
    <w:rsid w:val="00AD6A8D"/>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AD6A8D"/>
    <w:rPr>
      <w:rFonts w:ascii="Times New Roman" w:eastAsia="Times New Roman" w:hAnsi="Times New Roman" w:cs="Times New Roman"/>
      <w:sz w:val="28"/>
      <w:szCs w:val="28"/>
      <w:lang w:eastAsia="lv-LV"/>
    </w:rPr>
  </w:style>
  <w:style w:type="paragraph" w:customStyle="1" w:styleId="tv213">
    <w:name w:val="tv213"/>
    <w:basedOn w:val="Normal"/>
    <w:rsid w:val="00AD6A8D"/>
    <w:pPr>
      <w:spacing w:before="100" w:beforeAutospacing="1" w:after="100" w:afterAutospacing="1"/>
    </w:pPr>
    <w:rPr>
      <w:sz w:val="24"/>
      <w:szCs w:val="24"/>
    </w:rPr>
  </w:style>
  <w:style w:type="paragraph" w:customStyle="1" w:styleId="ListParagraph1">
    <w:name w:val="List Paragraph1"/>
    <w:basedOn w:val="Normal"/>
    <w:uiPriority w:val="99"/>
    <w:qFormat/>
    <w:rsid w:val="00AD6A8D"/>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AD6A8D"/>
    <w:rPr>
      <w:rFonts w:ascii="Tahoma" w:hAnsi="Tahoma" w:cs="Tahoma"/>
      <w:sz w:val="16"/>
      <w:szCs w:val="16"/>
    </w:rPr>
  </w:style>
  <w:style w:type="character" w:customStyle="1" w:styleId="BalloonTextChar">
    <w:name w:val="Balloon Text Char"/>
    <w:basedOn w:val="DefaultParagraphFont"/>
    <w:link w:val="BalloonText"/>
    <w:uiPriority w:val="99"/>
    <w:semiHidden/>
    <w:rsid w:val="00AD6A8D"/>
    <w:rPr>
      <w:rFonts w:ascii="Tahoma" w:eastAsia="Times New Roman" w:hAnsi="Tahoma" w:cs="Tahoma"/>
      <w:sz w:val="16"/>
      <w:szCs w:val="16"/>
      <w:lang w:eastAsia="lv-LV"/>
    </w:rPr>
  </w:style>
  <w:style w:type="paragraph" w:customStyle="1" w:styleId="Default">
    <w:name w:val="Default"/>
    <w:rsid w:val="007A1763"/>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11</Pages>
  <Words>17780</Words>
  <Characters>10136</Characters>
  <Application>Microsoft Office Word</Application>
  <DocSecurity>0</DocSecurity>
  <Lines>84</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45</cp:revision>
  <cp:lastPrinted>2015-10-16T12:06:00Z</cp:lastPrinted>
  <dcterms:created xsi:type="dcterms:W3CDTF">2015-10-16T07:32:00Z</dcterms:created>
  <dcterms:modified xsi:type="dcterms:W3CDTF">2015-10-16T12:06:00Z</dcterms:modified>
</cp:coreProperties>
</file>