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39F" w:rsidRPr="00D2539F" w:rsidRDefault="00D2539F" w:rsidP="00D2539F">
      <w:pPr>
        <w:spacing w:before="100" w:beforeAutospacing="1" w:after="100" w:afterAutospacing="1" w:line="240" w:lineRule="auto"/>
        <w:jc w:val="both"/>
        <w:rPr>
          <w:rFonts w:ascii="Times New Roman" w:eastAsia="Times New Roman" w:hAnsi="Times New Roman" w:cs="Times New Roman"/>
          <w:b/>
          <w:bCs/>
          <w:i/>
          <w:iCs/>
          <w:color w:val="000000"/>
          <w:sz w:val="28"/>
          <w:szCs w:val="28"/>
          <w:lang w:eastAsia="lv-LV"/>
        </w:rPr>
      </w:pPr>
      <w:r w:rsidRPr="00D2539F">
        <w:rPr>
          <w:rFonts w:ascii="Times New Roman" w:eastAsia="Times New Roman" w:hAnsi="Times New Roman" w:cs="Times New Roman"/>
          <w:b/>
          <w:bCs/>
          <w:i/>
          <w:iCs/>
          <w:color w:val="000000"/>
          <w:sz w:val="28"/>
          <w:szCs w:val="28"/>
          <w:lang w:eastAsia="lv-LV"/>
        </w:rPr>
        <w:t>Jautājumi un atbildes-4</w:t>
      </w:r>
    </w:p>
    <w:p w:rsidR="00D2539F" w:rsidRPr="00D2539F" w:rsidRDefault="00D2539F" w:rsidP="00D2539F">
      <w:pPr>
        <w:spacing w:before="100" w:beforeAutospacing="1" w:after="100" w:afterAutospacing="1" w:line="240" w:lineRule="auto"/>
        <w:jc w:val="both"/>
        <w:rPr>
          <w:rFonts w:ascii="Times New Roman" w:eastAsia="Times New Roman" w:hAnsi="Times New Roman" w:cs="Times New Roman"/>
          <w:color w:val="000000"/>
          <w:lang w:eastAsia="lv-LV"/>
        </w:rPr>
      </w:pPr>
      <w:r w:rsidRPr="00D2539F">
        <w:rPr>
          <w:rFonts w:ascii="Arial Narrow" w:eastAsia="Times New Roman" w:hAnsi="Arial Narrow" w:cs="Times New Roman"/>
          <w:b/>
          <w:bCs/>
          <w:i/>
          <w:iCs/>
          <w:color w:val="000000"/>
          <w:lang w:eastAsia="lv-LV"/>
        </w:rPr>
        <w:t>LLU Pārtikas tehnoloģijas fakultāte ēka Nr.1</w:t>
      </w:r>
    </w:p>
    <w:p w:rsidR="00D2539F" w:rsidRPr="00D2539F" w:rsidRDefault="00D2539F" w:rsidP="00D2539F">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lv-LV"/>
        </w:rPr>
      </w:pPr>
      <w:r w:rsidRPr="00D2539F">
        <w:rPr>
          <w:rFonts w:ascii="Times New Roman" w:eastAsia="Times New Roman" w:hAnsi="Times New Roman" w:cs="Times New Roman"/>
          <w:color w:val="000000"/>
          <w:sz w:val="24"/>
          <w:szCs w:val="24"/>
          <w:lang w:eastAsia="lv-LV"/>
        </w:rPr>
        <w:t> </w:t>
      </w:r>
      <w:r w:rsidRPr="00D2539F">
        <w:rPr>
          <w:rFonts w:ascii="Arial Narrow" w:eastAsia="Times New Roman" w:hAnsi="Arial Narrow" w:cs="Times New Roman"/>
          <w:color w:val="000000"/>
          <w:sz w:val="24"/>
          <w:szCs w:val="24"/>
          <w:lang w:eastAsia="lv-LV"/>
        </w:rPr>
        <w:t>Izsniegtajā tehniskā projekta lapā R22_TP_BK1_112_01A griezums 2-2 ir uzrādīts gruntsūdens līmenis un arī „</w:t>
      </w:r>
      <w:proofErr w:type="spellStart"/>
      <w:r w:rsidRPr="00D2539F">
        <w:rPr>
          <w:rFonts w:ascii="Arial Narrow" w:eastAsia="Times New Roman" w:hAnsi="Arial Narrow" w:cs="Times New Roman"/>
          <w:color w:val="808000"/>
          <w:sz w:val="24"/>
          <w:szCs w:val="24"/>
          <w:lang w:eastAsia="lv-LV"/>
        </w:rPr>
        <w:t>Ģeotehniskās</w:t>
      </w:r>
      <w:proofErr w:type="spellEnd"/>
      <w:r w:rsidRPr="00D2539F">
        <w:rPr>
          <w:rFonts w:ascii="Arial Narrow" w:eastAsia="Times New Roman" w:hAnsi="Arial Narrow" w:cs="Times New Roman"/>
          <w:color w:val="808000"/>
          <w:sz w:val="24"/>
          <w:szCs w:val="24"/>
          <w:lang w:eastAsia="lv-LV"/>
        </w:rPr>
        <w:t xml:space="preserve"> izpētes darbu pārskatā” ir uzrādīts „</w:t>
      </w:r>
      <w:r w:rsidRPr="00D2539F">
        <w:rPr>
          <w:rFonts w:ascii="Arial Narrow" w:eastAsia="Times New Roman" w:hAnsi="Arial Narrow" w:cs="Times New Roman"/>
          <w:i/>
          <w:iCs/>
          <w:color w:val="000000"/>
          <w:sz w:val="24"/>
          <w:szCs w:val="24"/>
          <w:lang w:eastAsia="lv-LV"/>
        </w:rPr>
        <w:t xml:space="preserve">Gruntsūdens ieguļ 1,8-1,85 m dziļumā no zemes virsmas (uz </w:t>
      </w:r>
      <w:proofErr w:type="spellStart"/>
      <w:r w:rsidRPr="00D2539F">
        <w:rPr>
          <w:rFonts w:ascii="Arial Narrow" w:eastAsia="Times New Roman" w:hAnsi="Arial Narrow" w:cs="Times New Roman"/>
          <w:i/>
          <w:iCs/>
          <w:color w:val="000000"/>
          <w:sz w:val="24"/>
          <w:szCs w:val="24"/>
          <w:lang w:eastAsia="lv-LV"/>
        </w:rPr>
        <w:t>abs</w:t>
      </w:r>
      <w:proofErr w:type="spellEnd"/>
      <w:r w:rsidRPr="00D2539F">
        <w:rPr>
          <w:rFonts w:ascii="Arial Narrow" w:eastAsia="Times New Roman" w:hAnsi="Arial Narrow" w:cs="Times New Roman"/>
          <w:i/>
          <w:iCs/>
          <w:color w:val="000000"/>
          <w:sz w:val="24"/>
          <w:szCs w:val="24"/>
          <w:lang w:eastAsia="lv-LV"/>
        </w:rPr>
        <w:t>. atzīmēm 2,88 līdz 3,00 m BS)</w:t>
      </w:r>
      <w:r w:rsidRPr="00D2539F">
        <w:rPr>
          <w:rFonts w:ascii="Arial Narrow" w:eastAsia="Times New Roman" w:hAnsi="Arial Narrow" w:cs="Times New Roman"/>
          <w:color w:val="000000"/>
          <w:sz w:val="24"/>
          <w:szCs w:val="24"/>
          <w:lang w:eastAsia="lv-LV"/>
        </w:rPr>
        <w:t>.” Tiks veikta jaunu pamatu izbūve un esošo pamatu pastiprināšana, bet darbu apjomos nekur nav minēts par gruntsūdens līmeņa pazemināšanu. Kā rīkoties šajā situācijā? Ja šie apjomi pretendentam ir jāiekļauj savā piedāvājumā, tad kur?</w:t>
      </w:r>
    </w:p>
    <w:p w:rsidR="00D2539F" w:rsidRPr="00D2539F" w:rsidRDefault="00D2539F" w:rsidP="00D2539F">
      <w:pPr>
        <w:spacing w:before="100" w:beforeAutospacing="1" w:after="100" w:afterAutospacing="1" w:line="240" w:lineRule="auto"/>
        <w:ind w:left="777"/>
        <w:jc w:val="both"/>
        <w:rPr>
          <w:rFonts w:ascii="Times New Roman" w:eastAsia="Times New Roman" w:hAnsi="Times New Roman" w:cs="Times New Roman"/>
          <w:color w:val="548DD4" w:themeColor="text2" w:themeTint="99"/>
          <w:lang w:eastAsia="lv-LV"/>
        </w:rPr>
      </w:pPr>
      <w:r w:rsidRPr="00D2539F">
        <w:rPr>
          <w:rFonts w:ascii="Arial Narrow" w:eastAsia="Times New Roman" w:hAnsi="Arial Narrow" w:cs="Times New Roman"/>
          <w:i/>
          <w:iCs/>
          <w:color w:val="548DD4" w:themeColor="text2" w:themeTint="99"/>
          <w:lang w:eastAsia="lv-LV"/>
        </w:rPr>
        <w:t xml:space="preserve">Atbilde. Rekonstruējamās ēkas esošo pamatu dziļums ir līdz absolūtajai atzīmei 3,30, </w:t>
      </w:r>
      <w:proofErr w:type="spellStart"/>
      <w:r w:rsidRPr="00D2539F">
        <w:rPr>
          <w:rFonts w:ascii="Arial Narrow" w:eastAsia="Times New Roman" w:hAnsi="Arial Narrow" w:cs="Times New Roman"/>
          <w:i/>
          <w:iCs/>
          <w:color w:val="548DD4" w:themeColor="text2" w:themeTint="99"/>
          <w:lang w:eastAsia="lv-LV"/>
        </w:rPr>
        <w:t>skatrakumos</w:t>
      </w:r>
      <w:proofErr w:type="spellEnd"/>
      <w:r w:rsidRPr="00D2539F">
        <w:rPr>
          <w:rFonts w:ascii="Arial Narrow" w:eastAsia="Times New Roman" w:hAnsi="Arial Narrow" w:cs="Times New Roman"/>
          <w:i/>
          <w:iCs/>
          <w:color w:val="548DD4" w:themeColor="text2" w:themeTint="99"/>
          <w:lang w:eastAsia="lv-LV"/>
        </w:rPr>
        <w:t xml:space="preserve"> atsegto esošo pamatu apakš</w:t>
      </w:r>
      <w:r>
        <w:rPr>
          <w:rFonts w:ascii="Arial Narrow" w:eastAsia="Times New Roman" w:hAnsi="Arial Narrow" w:cs="Times New Roman"/>
          <w:i/>
          <w:iCs/>
          <w:color w:val="548DD4" w:themeColor="text2" w:themeTint="99"/>
          <w:lang w:eastAsia="lv-LV"/>
        </w:rPr>
        <w:t>as</w:t>
      </w:r>
      <w:r w:rsidRPr="00D2539F">
        <w:rPr>
          <w:rFonts w:ascii="Arial Narrow" w:eastAsia="Times New Roman" w:hAnsi="Arial Narrow" w:cs="Times New Roman"/>
          <w:i/>
          <w:iCs/>
          <w:color w:val="548DD4" w:themeColor="text2" w:themeTint="99"/>
          <w:lang w:eastAsia="lv-LV"/>
        </w:rPr>
        <w:t xml:space="preserve"> ir uz absolūtajām atzīmēm 3,07; 3,27; 3,27 un3,49. </w:t>
      </w:r>
      <w:proofErr w:type="spellStart"/>
      <w:r w:rsidRPr="00D2539F">
        <w:rPr>
          <w:rFonts w:ascii="Arial Narrow" w:eastAsia="Times New Roman" w:hAnsi="Arial Narrow" w:cs="Times New Roman"/>
          <w:i/>
          <w:iCs/>
          <w:color w:val="548DD4" w:themeColor="text2" w:themeTint="99"/>
          <w:lang w:eastAsia="lv-LV"/>
        </w:rPr>
        <w:t>Skatrakumi</w:t>
      </w:r>
      <w:proofErr w:type="spellEnd"/>
      <w:r w:rsidRPr="00D2539F">
        <w:rPr>
          <w:rFonts w:ascii="Arial Narrow" w:eastAsia="Times New Roman" w:hAnsi="Arial Narrow" w:cs="Times New Roman"/>
          <w:i/>
          <w:iCs/>
          <w:color w:val="548DD4" w:themeColor="text2" w:themeTint="99"/>
          <w:lang w:eastAsia="lv-LV"/>
        </w:rPr>
        <w:t xml:space="preserve"> veikti 2013.gada 8.-18.martam. </w:t>
      </w:r>
      <w:proofErr w:type="spellStart"/>
      <w:r w:rsidRPr="00D2539F">
        <w:rPr>
          <w:rFonts w:ascii="Arial Narrow" w:eastAsia="Times New Roman" w:hAnsi="Arial Narrow" w:cs="Times New Roman"/>
          <w:i/>
          <w:iCs/>
          <w:color w:val="548DD4" w:themeColor="text2" w:themeTint="99"/>
          <w:lang w:eastAsia="lv-LV"/>
        </w:rPr>
        <w:t>Skatrakumos</w:t>
      </w:r>
      <w:proofErr w:type="spellEnd"/>
      <w:r w:rsidRPr="00D2539F">
        <w:rPr>
          <w:rFonts w:ascii="Arial Narrow" w:eastAsia="Times New Roman" w:hAnsi="Arial Narrow" w:cs="Times New Roman"/>
          <w:i/>
          <w:iCs/>
          <w:color w:val="548DD4" w:themeColor="text2" w:themeTint="99"/>
          <w:lang w:eastAsia="lv-LV"/>
        </w:rPr>
        <w:t xml:space="preserve"> gruntsūdens līmenis nav sasniegts.</w:t>
      </w:r>
    </w:p>
    <w:p w:rsidR="00D2539F" w:rsidRPr="00D2539F" w:rsidRDefault="00D2539F" w:rsidP="00D2539F">
      <w:pPr>
        <w:spacing w:before="100" w:beforeAutospacing="1" w:after="100" w:afterAutospacing="1" w:line="240" w:lineRule="auto"/>
        <w:ind w:left="777"/>
        <w:jc w:val="both"/>
        <w:rPr>
          <w:rFonts w:ascii="Times New Roman" w:eastAsia="Times New Roman" w:hAnsi="Times New Roman" w:cs="Times New Roman"/>
          <w:color w:val="548DD4" w:themeColor="text2" w:themeTint="99"/>
          <w:lang w:eastAsia="lv-LV"/>
        </w:rPr>
      </w:pPr>
      <w:r w:rsidRPr="00D2539F">
        <w:rPr>
          <w:rFonts w:ascii="Arial Narrow" w:eastAsia="Times New Roman" w:hAnsi="Arial Narrow" w:cs="Times New Roman"/>
          <w:i/>
          <w:iCs/>
          <w:color w:val="548DD4" w:themeColor="text2" w:themeTint="99"/>
          <w:lang w:eastAsia="lv-LV"/>
        </w:rPr>
        <w:t>Atsevišķu jaunbūvējamo pamatu pēdu apakša ir projektēta uz absolūtās atzīmes 3,30 (-1,20).</w:t>
      </w:r>
    </w:p>
    <w:p w:rsidR="00D2539F" w:rsidRPr="00D2539F" w:rsidRDefault="00D2539F" w:rsidP="00D2539F">
      <w:pPr>
        <w:spacing w:before="100" w:beforeAutospacing="1" w:after="100" w:afterAutospacing="1" w:line="240" w:lineRule="auto"/>
        <w:ind w:left="777"/>
        <w:jc w:val="both"/>
        <w:rPr>
          <w:rFonts w:ascii="Times New Roman" w:eastAsia="Times New Roman" w:hAnsi="Times New Roman" w:cs="Times New Roman"/>
          <w:color w:val="548DD4" w:themeColor="text2" w:themeTint="99"/>
          <w:lang w:eastAsia="lv-LV"/>
        </w:rPr>
      </w:pPr>
      <w:r w:rsidRPr="00D2539F">
        <w:rPr>
          <w:rFonts w:ascii="Arial Narrow" w:eastAsia="Times New Roman" w:hAnsi="Arial Narrow" w:cs="Times New Roman"/>
          <w:i/>
          <w:iCs/>
          <w:color w:val="548DD4" w:themeColor="text2" w:themeTint="99"/>
          <w:lang w:eastAsia="lv-LV"/>
        </w:rPr>
        <w:t>Gruntsūdens līmenis šajā laikā teritorijā veiktajos urbumos ir konstatēts uz absolūtās atzīmes 2,90 – 3,00.</w:t>
      </w:r>
    </w:p>
    <w:p w:rsidR="00D2539F" w:rsidRPr="00D2539F" w:rsidRDefault="00D2539F" w:rsidP="00D2539F">
      <w:pPr>
        <w:spacing w:before="100" w:beforeAutospacing="1" w:after="100" w:afterAutospacing="1" w:line="240" w:lineRule="auto"/>
        <w:ind w:left="777"/>
        <w:jc w:val="both"/>
        <w:rPr>
          <w:rFonts w:ascii="Times New Roman" w:eastAsia="Times New Roman" w:hAnsi="Times New Roman" w:cs="Times New Roman"/>
          <w:color w:val="548DD4" w:themeColor="text2" w:themeTint="99"/>
          <w:lang w:eastAsia="lv-LV"/>
        </w:rPr>
      </w:pPr>
      <w:r w:rsidRPr="00D2539F">
        <w:rPr>
          <w:rFonts w:ascii="Arial Narrow" w:eastAsia="Times New Roman" w:hAnsi="Arial Narrow" w:cs="Times New Roman"/>
          <w:i/>
          <w:iCs/>
          <w:color w:val="548DD4" w:themeColor="text2" w:themeTint="99"/>
          <w:lang w:eastAsia="lv-LV"/>
        </w:rPr>
        <w:t>Atkarībā no Darbu veikšanas projekta būvdarbu grafikā plānotās sezonas un atsevišķu darba posmu ilguma, būvdarbu veicējam ir pašam jāparedz nepieciešamais gruntsūdens atsūknēšanas apjoms atbilstošā laika periodā.</w:t>
      </w:r>
    </w:p>
    <w:p w:rsidR="00D2539F" w:rsidRPr="00D2539F" w:rsidRDefault="00D2539F" w:rsidP="00D2539F">
      <w:pPr>
        <w:spacing w:before="100" w:beforeAutospacing="1" w:after="100" w:afterAutospacing="1" w:line="240" w:lineRule="auto"/>
        <w:jc w:val="both"/>
        <w:rPr>
          <w:rFonts w:ascii="Times New Roman" w:eastAsia="Times New Roman" w:hAnsi="Times New Roman" w:cs="Times New Roman"/>
          <w:color w:val="000000"/>
          <w:lang w:eastAsia="lv-LV"/>
        </w:rPr>
      </w:pPr>
      <w:r w:rsidRPr="00D2539F">
        <w:rPr>
          <w:rFonts w:ascii="Arial Narrow" w:eastAsia="Times New Roman" w:hAnsi="Arial Narrow" w:cs="Times New Roman"/>
          <w:b/>
          <w:bCs/>
          <w:i/>
          <w:iCs/>
          <w:color w:val="000000"/>
          <w:lang w:eastAsia="lv-LV"/>
        </w:rPr>
        <w:t>LLU Pārtikas tehnoloģijas fakultāte ēka Nr.2</w:t>
      </w:r>
    </w:p>
    <w:p w:rsidR="00D2539F" w:rsidRPr="00D2539F" w:rsidRDefault="00D2539F" w:rsidP="00D2539F">
      <w:pPr>
        <w:spacing w:before="100" w:beforeAutospacing="1" w:after="100" w:afterAutospacing="1" w:line="240" w:lineRule="auto"/>
        <w:ind w:left="360"/>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w:t>
      </w:r>
      <w:r w:rsidRPr="00D2539F">
        <w:rPr>
          <w:rFonts w:ascii="Times New Roman" w:eastAsia="Times New Roman" w:hAnsi="Times New Roman" w:cs="Times New Roman"/>
          <w:color w:val="000000"/>
          <w:sz w:val="24"/>
          <w:szCs w:val="24"/>
          <w:lang w:eastAsia="lv-LV"/>
        </w:rPr>
        <w:t> </w:t>
      </w:r>
      <w:r w:rsidRPr="00D2539F">
        <w:rPr>
          <w:rFonts w:ascii="Arial Narrow" w:eastAsia="Times New Roman" w:hAnsi="Arial Narrow" w:cs="Times New Roman"/>
          <w:color w:val="000000"/>
          <w:sz w:val="24"/>
          <w:szCs w:val="24"/>
          <w:lang w:eastAsia="lv-LV"/>
        </w:rPr>
        <w:t xml:space="preserve">Izsniegtajā tehniskā projekta lapā J7_TP_BK3_112-01A griezums 1-1 un J7_TP_BK2_121_001A ir uzrādīts gruntsūdens </w:t>
      </w:r>
      <w:proofErr w:type="gramStart"/>
      <w:r w:rsidRPr="00D2539F">
        <w:rPr>
          <w:rFonts w:ascii="Arial Narrow" w:eastAsia="Times New Roman" w:hAnsi="Arial Narrow" w:cs="Times New Roman"/>
          <w:color w:val="000000"/>
          <w:sz w:val="24"/>
          <w:szCs w:val="24"/>
          <w:lang w:eastAsia="lv-LV"/>
        </w:rPr>
        <w:t>līmenis kā arī</w:t>
      </w:r>
      <w:proofErr w:type="gramEnd"/>
      <w:r w:rsidRPr="00D2539F">
        <w:rPr>
          <w:rFonts w:ascii="Arial Narrow" w:eastAsia="Times New Roman" w:hAnsi="Arial Narrow" w:cs="Times New Roman"/>
          <w:color w:val="000000"/>
          <w:sz w:val="24"/>
          <w:szCs w:val="24"/>
          <w:lang w:eastAsia="lv-LV"/>
        </w:rPr>
        <w:t xml:space="preserve"> „</w:t>
      </w:r>
      <w:proofErr w:type="spellStart"/>
      <w:r w:rsidRPr="00D2539F">
        <w:rPr>
          <w:rFonts w:ascii="Arial Narrow" w:eastAsia="Times New Roman" w:hAnsi="Arial Narrow" w:cs="Times New Roman"/>
          <w:color w:val="808000"/>
          <w:sz w:val="24"/>
          <w:szCs w:val="24"/>
          <w:lang w:eastAsia="lv-LV"/>
        </w:rPr>
        <w:t>Ģeotehniskās</w:t>
      </w:r>
      <w:proofErr w:type="spellEnd"/>
      <w:r w:rsidRPr="00D2539F">
        <w:rPr>
          <w:rFonts w:ascii="Arial Narrow" w:eastAsia="Times New Roman" w:hAnsi="Arial Narrow" w:cs="Times New Roman"/>
          <w:color w:val="808000"/>
          <w:sz w:val="24"/>
          <w:szCs w:val="24"/>
          <w:lang w:eastAsia="lv-LV"/>
        </w:rPr>
        <w:t xml:space="preserve"> izpētes darbu pārskatā” ir uzrādīts „</w:t>
      </w:r>
      <w:r w:rsidRPr="00D2539F">
        <w:rPr>
          <w:rFonts w:ascii="Arial Narrow" w:eastAsia="Times New Roman" w:hAnsi="Arial Narrow" w:cs="Times New Roman"/>
          <w:i/>
          <w:iCs/>
          <w:color w:val="000000"/>
          <w:sz w:val="24"/>
          <w:szCs w:val="24"/>
          <w:lang w:eastAsia="lv-LV"/>
        </w:rPr>
        <w:t xml:space="preserve">Gruntsūdens ieguļ 1,50-1,85 m dziļumā no zemes virsmas (uz </w:t>
      </w:r>
      <w:proofErr w:type="spellStart"/>
      <w:r w:rsidRPr="00D2539F">
        <w:rPr>
          <w:rFonts w:ascii="Arial Narrow" w:eastAsia="Times New Roman" w:hAnsi="Arial Narrow" w:cs="Times New Roman"/>
          <w:i/>
          <w:iCs/>
          <w:color w:val="000000"/>
          <w:sz w:val="24"/>
          <w:szCs w:val="24"/>
          <w:lang w:eastAsia="lv-LV"/>
        </w:rPr>
        <w:t>abs</w:t>
      </w:r>
      <w:proofErr w:type="spellEnd"/>
      <w:r w:rsidRPr="00D2539F">
        <w:rPr>
          <w:rFonts w:ascii="Arial Narrow" w:eastAsia="Times New Roman" w:hAnsi="Arial Narrow" w:cs="Times New Roman"/>
          <w:i/>
          <w:iCs/>
          <w:color w:val="000000"/>
          <w:sz w:val="24"/>
          <w:szCs w:val="24"/>
          <w:lang w:eastAsia="lv-LV"/>
        </w:rPr>
        <w:t xml:space="preserve">. atzīmēm 2,88 līdz 3,20 m BS. Būvdarbu laikā būvbedrē sagaidāma ūdens </w:t>
      </w:r>
      <w:proofErr w:type="spellStart"/>
      <w:r w:rsidRPr="00D2539F">
        <w:rPr>
          <w:rFonts w:ascii="Arial Narrow" w:eastAsia="Times New Roman" w:hAnsi="Arial Narrow" w:cs="Times New Roman"/>
          <w:i/>
          <w:iCs/>
          <w:color w:val="000000"/>
          <w:sz w:val="24"/>
          <w:szCs w:val="24"/>
          <w:lang w:eastAsia="lv-LV"/>
        </w:rPr>
        <w:t>pietece</w:t>
      </w:r>
      <w:proofErr w:type="spellEnd"/>
      <w:r w:rsidRPr="00D2539F">
        <w:rPr>
          <w:rFonts w:ascii="Arial Narrow" w:eastAsia="Times New Roman" w:hAnsi="Arial Narrow" w:cs="Times New Roman"/>
          <w:i/>
          <w:iCs/>
          <w:color w:val="000000"/>
          <w:sz w:val="24"/>
          <w:szCs w:val="24"/>
          <w:lang w:eastAsia="lv-LV"/>
        </w:rPr>
        <w:t xml:space="preserve"> no kvartāra ūdens horizonta, ja būvbedre būs dziļāka par 1,50-1,85 m. </w:t>
      </w:r>
      <w:proofErr w:type="spellStart"/>
      <w:r w:rsidRPr="00D2539F">
        <w:rPr>
          <w:rFonts w:ascii="Arial Narrow" w:eastAsia="Times New Roman" w:hAnsi="Arial Narrow" w:cs="Times New Roman"/>
          <w:i/>
          <w:iCs/>
          <w:color w:val="000000"/>
          <w:sz w:val="24"/>
          <w:szCs w:val="24"/>
          <w:lang w:eastAsia="lv-LV"/>
        </w:rPr>
        <w:t>Pieteces</w:t>
      </w:r>
      <w:proofErr w:type="spellEnd"/>
      <w:r w:rsidRPr="00D2539F">
        <w:rPr>
          <w:rFonts w:ascii="Arial Narrow" w:eastAsia="Times New Roman" w:hAnsi="Arial Narrow" w:cs="Times New Roman"/>
          <w:i/>
          <w:iCs/>
          <w:color w:val="000000"/>
          <w:sz w:val="24"/>
          <w:szCs w:val="24"/>
          <w:lang w:eastAsia="lv-LV"/>
        </w:rPr>
        <w:t xml:space="preserve"> daudzums un intensitāte atkarīga no gadalaika (palu laiks, vai ilgstoši sauss laiks). Lai nosusinātu būvbedri, būs nepieciešama ūdens līmeņa pazemināšana, to atsūknējot. Ūdens novadīšanu var organizēt pilsētas kanalizācijas tīklā, vai atrast citus risinājumus (infiltrēt, </w:t>
      </w:r>
      <w:proofErr w:type="spellStart"/>
      <w:r w:rsidRPr="00D2539F">
        <w:rPr>
          <w:rFonts w:ascii="Arial Narrow" w:eastAsia="Times New Roman" w:hAnsi="Arial Narrow" w:cs="Times New Roman"/>
          <w:i/>
          <w:iCs/>
          <w:color w:val="000000"/>
          <w:sz w:val="24"/>
          <w:szCs w:val="24"/>
          <w:lang w:eastAsia="lv-LV"/>
        </w:rPr>
        <w:t>utml</w:t>
      </w:r>
      <w:proofErr w:type="spellEnd"/>
      <w:r w:rsidRPr="00D2539F">
        <w:rPr>
          <w:rFonts w:ascii="Arial Narrow" w:eastAsia="Times New Roman" w:hAnsi="Arial Narrow" w:cs="Times New Roman"/>
          <w:i/>
          <w:iCs/>
          <w:color w:val="000000"/>
          <w:sz w:val="24"/>
          <w:szCs w:val="24"/>
          <w:lang w:eastAsia="lv-LV"/>
        </w:rPr>
        <w:t xml:space="preserve">.), saskaņojot ar reģionālo vides pārvaldi, kā arī ievērojot LR normatīvajos aktos citas noteiktās saskaņošanas un pieļaujamās </w:t>
      </w:r>
      <w:proofErr w:type="spellStart"/>
      <w:r w:rsidRPr="00D2539F">
        <w:rPr>
          <w:rFonts w:ascii="Arial Narrow" w:eastAsia="Times New Roman" w:hAnsi="Arial Narrow" w:cs="Times New Roman"/>
          <w:i/>
          <w:iCs/>
          <w:color w:val="000000"/>
          <w:sz w:val="24"/>
          <w:szCs w:val="24"/>
          <w:lang w:eastAsia="lv-LV"/>
        </w:rPr>
        <w:t>disperso</w:t>
      </w:r>
      <w:proofErr w:type="spellEnd"/>
      <w:r w:rsidRPr="00D2539F">
        <w:rPr>
          <w:rFonts w:ascii="Arial Narrow" w:eastAsia="Times New Roman" w:hAnsi="Arial Narrow" w:cs="Times New Roman"/>
          <w:i/>
          <w:iCs/>
          <w:color w:val="000000"/>
          <w:sz w:val="24"/>
          <w:szCs w:val="24"/>
          <w:lang w:eastAsia="lv-LV"/>
        </w:rPr>
        <w:t xml:space="preserve"> daļiņu koncentrācijas.)</w:t>
      </w:r>
      <w:r w:rsidRPr="00D2539F">
        <w:rPr>
          <w:rFonts w:ascii="Arial Narrow" w:eastAsia="Times New Roman" w:hAnsi="Arial Narrow" w:cs="Times New Roman"/>
          <w:color w:val="000000"/>
          <w:sz w:val="24"/>
          <w:szCs w:val="24"/>
          <w:lang w:eastAsia="lv-LV"/>
        </w:rPr>
        <w:t>.” Tiks veikta ēkas pamatu izbūve, bet darbu apjomos nekur nav minēts par gruntsūdens līmeņa pazemināšanu. Kā rīkoties šajā situācijā? Ja šie apjomi pretendentam ir jāiekļauj savā piedāvājumā, tad kur?</w:t>
      </w:r>
    </w:p>
    <w:p w:rsidR="00D2539F" w:rsidRPr="00D2539F" w:rsidRDefault="00D2539F" w:rsidP="00D2539F">
      <w:pPr>
        <w:spacing w:before="100" w:beforeAutospacing="1" w:after="100" w:afterAutospacing="1" w:line="240" w:lineRule="auto"/>
        <w:ind w:left="777"/>
        <w:jc w:val="both"/>
        <w:rPr>
          <w:rFonts w:ascii="Times New Roman" w:eastAsia="Times New Roman" w:hAnsi="Times New Roman" w:cs="Times New Roman"/>
          <w:color w:val="548DD4" w:themeColor="text2" w:themeTint="99"/>
          <w:lang w:eastAsia="lv-LV"/>
        </w:rPr>
      </w:pPr>
      <w:proofErr w:type="spellStart"/>
      <w:r w:rsidRPr="00D2539F">
        <w:rPr>
          <w:rFonts w:ascii="Arial Narrow" w:eastAsia="Times New Roman" w:hAnsi="Arial Narrow" w:cs="Times New Roman"/>
          <w:i/>
          <w:iCs/>
          <w:color w:val="548DD4" w:themeColor="text2" w:themeTint="99"/>
          <w:lang w:eastAsia="lv-LV"/>
        </w:rPr>
        <w:t>Atbilde.Projektētajai</w:t>
      </w:r>
      <w:proofErr w:type="spellEnd"/>
      <w:r w:rsidRPr="00D2539F">
        <w:rPr>
          <w:rFonts w:ascii="Arial Narrow" w:eastAsia="Times New Roman" w:hAnsi="Arial Narrow" w:cs="Times New Roman"/>
          <w:i/>
          <w:iCs/>
          <w:color w:val="548DD4" w:themeColor="text2" w:themeTint="99"/>
          <w:lang w:eastAsia="lv-LV"/>
        </w:rPr>
        <w:t xml:space="preserve"> jaunbūvei ir pāļu pamati, </w:t>
      </w:r>
      <w:proofErr w:type="spellStart"/>
      <w:r w:rsidRPr="00D2539F">
        <w:rPr>
          <w:rFonts w:ascii="Arial Narrow" w:eastAsia="Times New Roman" w:hAnsi="Arial Narrow" w:cs="Times New Roman"/>
          <w:i/>
          <w:iCs/>
          <w:color w:val="548DD4" w:themeColor="text2" w:themeTint="99"/>
          <w:lang w:eastAsia="lv-LV"/>
        </w:rPr>
        <w:t>režģoga</w:t>
      </w:r>
      <w:proofErr w:type="spellEnd"/>
      <w:r w:rsidRPr="00D2539F">
        <w:rPr>
          <w:rFonts w:ascii="Arial Narrow" w:eastAsia="Times New Roman" w:hAnsi="Arial Narrow" w:cs="Times New Roman"/>
          <w:i/>
          <w:iCs/>
          <w:color w:val="548DD4" w:themeColor="text2" w:themeTint="99"/>
          <w:lang w:eastAsia="lv-LV"/>
        </w:rPr>
        <w:t xml:space="preserve"> apakša ir projektēta uz absolūtās atzīmes 3,70 (-1,60), betona B5 sagatavošanas kārta zem </w:t>
      </w:r>
      <w:proofErr w:type="spellStart"/>
      <w:r w:rsidRPr="00D2539F">
        <w:rPr>
          <w:rFonts w:ascii="Arial Narrow" w:eastAsia="Times New Roman" w:hAnsi="Arial Narrow" w:cs="Times New Roman"/>
          <w:i/>
          <w:iCs/>
          <w:color w:val="548DD4" w:themeColor="text2" w:themeTint="99"/>
          <w:lang w:eastAsia="lv-LV"/>
        </w:rPr>
        <w:t>režģoga</w:t>
      </w:r>
      <w:proofErr w:type="spellEnd"/>
      <w:r w:rsidRPr="00D2539F">
        <w:rPr>
          <w:rFonts w:ascii="Arial Narrow" w:eastAsia="Times New Roman" w:hAnsi="Arial Narrow" w:cs="Times New Roman"/>
          <w:i/>
          <w:iCs/>
          <w:color w:val="548DD4" w:themeColor="text2" w:themeTint="99"/>
          <w:lang w:eastAsia="lv-LV"/>
        </w:rPr>
        <w:t xml:space="preserve"> uz absolūtās atzīmes 3,60 (-1,70). Gruntsūdens līmenis ģeoloģiskajos urbumos ir konstatēts uz absolūtās atzīmes 2,90 – 3,00 (urbumos 2013.gada 12.martā) un 2,90 – 3,20 (urbumos 2013.gada 8.maijā). Ģeoloģiskās izpētes atskaitē prognozētās gruntsūdens līmeņa svārstības ir +/- 0,5 m (2,40 – 3,70 </w:t>
      </w:r>
      <w:proofErr w:type="spellStart"/>
      <w:r w:rsidRPr="00D2539F">
        <w:rPr>
          <w:rFonts w:ascii="Arial Narrow" w:eastAsia="Times New Roman" w:hAnsi="Arial Narrow" w:cs="Times New Roman"/>
          <w:i/>
          <w:iCs/>
          <w:color w:val="548DD4" w:themeColor="text2" w:themeTint="99"/>
          <w:lang w:eastAsia="lv-LV"/>
        </w:rPr>
        <w:t>abs</w:t>
      </w:r>
      <w:proofErr w:type="spellEnd"/>
      <w:r w:rsidRPr="00D2539F">
        <w:rPr>
          <w:rFonts w:ascii="Arial Narrow" w:eastAsia="Times New Roman" w:hAnsi="Arial Narrow" w:cs="Times New Roman"/>
          <w:i/>
          <w:iCs/>
          <w:color w:val="548DD4" w:themeColor="text2" w:themeTint="99"/>
          <w:lang w:eastAsia="lv-LV"/>
        </w:rPr>
        <w:t>.).</w:t>
      </w:r>
    </w:p>
    <w:p w:rsidR="00D2539F" w:rsidRPr="00D2539F" w:rsidRDefault="00D2539F" w:rsidP="00D2539F">
      <w:pPr>
        <w:spacing w:before="100" w:beforeAutospacing="1" w:after="100" w:afterAutospacing="1" w:line="240" w:lineRule="auto"/>
        <w:ind w:left="777"/>
        <w:jc w:val="both"/>
        <w:rPr>
          <w:rFonts w:ascii="Times New Roman" w:eastAsia="Times New Roman" w:hAnsi="Times New Roman" w:cs="Times New Roman"/>
          <w:color w:val="548DD4" w:themeColor="text2" w:themeTint="99"/>
          <w:lang w:eastAsia="lv-LV"/>
        </w:rPr>
      </w:pPr>
      <w:r w:rsidRPr="00D2539F">
        <w:rPr>
          <w:rFonts w:ascii="Arial Narrow" w:eastAsia="Times New Roman" w:hAnsi="Arial Narrow" w:cs="Times New Roman"/>
          <w:i/>
          <w:iCs/>
          <w:color w:val="548DD4" w:themeColor="text2" w:themeTint="99"/>
          <w:lang w:eastAsia="lv-LV"/>
        </w:rPr>
        <w:t>Projekta lapā J7_TP_BK3_112-01A ir uzrādīts maksimālais prognozējamais gruntsūdens līmenis, faktiski konstatētais līmenis ir 0,4 -0,7 m zemāks, par sagatavošanas kārtas apakšu.</w:t>
      </w:r>
    </w:p>
    <w:p w:rsidR="00D2539F" w:rsidRPr="00D2539F" w:rsidRDefault="00D2539F" w:rsidP="00D2539F">
      <w:pPr>
        <w:spacing w:before="100" w:beforeAutospacing="1" w:after="100" w:afterAutospacing="1" w:line="240" w:lineRule="auto"/>
        <w:ind w:left="720"/>
        <w:jc w:val="both"/>
        <w:rPr>
          <w:rFonts w:ascii="Times New Roman" w:eastAsia="Times New Roman" w:hAnsi="Times New Roman" w:cs="Times New Roman"/>
          <w:color w:val="548DD4" w:themeColor="text2" w:themeTint="99"/>
          <w:lang w:eastAsia="lv-LV"/>
        </w:rPr>
      </w:pPr>
      <w:r w:rsidRPr="00D2539F">
        <w:rPr>
          <w:rFonts w:ascii="Arial Narrow" w:eastAsia="Times New Roman" w:hAnsi="Arial Narrow" w:cs="Times New Roman"/>
          <w:i/>
          <w:iCs/>
          <w:color w:val="548DD4" w:themeColor="text2" w:themeTint="99"/>
          <w:lang w:eastAsia="lv-LV"/>
        </w:rPr>
        <w:lastRenderedPageBreak/>
        <w:t>Atkarībā no Darbu veikšanas projekta būvdarbu grafikā plānotās sezonas un atsevišķu darba posmu ilguma, būvdarbu veicējam ir pašam jāparedz nepieciešamais gruntsūdens atsūknēšanas apjoms visā būvbedrē vai lokālās vietās un atbilstošā laika periodā. Tāpat būvuzņēmējam ir jāievērtē prognozējamais būvbedres līmenis pāļu dzīšanas periodā atbilstoši izvēlētajai tehnoloģijai un sezonai, lai nepieļautu pamatnes grunts nevajadzīgu uzirdināšanu nepārdomātas tehnoloģijas dēļ.</w:t>
      </w:r>
    </w:p>
    <w:p w:rsidR="00D2539F" w:rsidRPr="00D2539F" w:rsidRDefault="00D2539F" w:rsidP="00D2539F">
      <w:pPr>
        <w:spacing w:before="100" w:beforeAutospacing="1" w:after="100" w:afterAutospacing="1" w:line="240" w:lineRule="auto"/>
        <w:ind w:left="720"/>
        <w:jc w:val="both"/>
        <w:rPr>
          <w:rFonts w:ascii="Times New Roman" w:eastAsia="Times New Roman" w:hAnsi="Times New Roman" w:cs="Times New Roman"/>
          <w:color w:val="548DD4" w:themeColor="text2" w:themeTint="99"/>
          <w:lang w:eastAsia="lv-LV"/>
        </w:rPr>
      </w:pPr>
      <w:r w:rsidRPr="00D2539F">
        <w:rPr>
          <w:rFonts w:ascii="Arial Narrow" w:eastAsia="Times New Roman" w:hAnsi="Arial Narrow" w:cs="Times New Roman"/>
          <w:i/>
          <w:iCs/>
          <w:color w:val="548DD4" w:themeColor="text2" w:themeTint="99"/>
          <w:lang w:eastAsia="lv-LV"/>
        </w:rPr>
        <w:t>DOP paskaidrojuma rakstā ir norādes par šī darba veikšanas noteikumiem, (ja tas ir nepieciešams): „Gruntsūdens atsūknēšanu no būvbedres veic ar sūkņiem no savācamās bedres. Gruntsūdens tiek izvadīts teritorijā uz filtrācijas lauku”.</w:t>
      </w:r>
    </w:p>
    <w:p w:rsidR="00D2539F" w:rsidRPr="00D2539F" w:rsidRDefault="00D2539F" w:rsidP="00D2539F">
      <w:pPr>
        <w:spacing w:before="100" w:beforeAutospacing="1" w:after="100" w:afterAutospacing="1" w:line="240" w:lineRule="auto"/>
        <w:ind w:left="720"/>
        <w:jc w:val="both"/>
        <w:rPr>
          <w:rFonts w:ascii="Times New Roman" w:eastAsia="Times New Roman" w:hAnsi="Times New Roman" w:cs="Times New Roman"/>
          <w:color w:val="548DD4" w:themeColor="text2" w:themeTint="99"/>
          <w:lang w:eastAsia="lv-LV"/>
        </w:rPr>
      </w:pPr>
      <w:r w:rsidRPr="00D2539F">
        <w:rPr>
          <w:rFonts w:ascii="Arial Narrow" w:eastAsia="Times New Roman" w:hAnsi="Arial Narrow" w:cs="Times New Roman"/>
          <w:i/>
          <w:iCs/>
          <w:color w:val="548DD4" w:themeColor="text2" w:themeTint="99"/>
          <w:lang w:eastAsia="lv-LV"/>
        </w:rPr>
        <w:t>Sagaidāmās izmaksas ietilpst tāmes 3-6 (Būvlaukums) pozīcijā „Elektroenerģijas, ūdens patēriņa un kanalizācijas izmaksas”, tāpat, kā citas būvlaukuma ekspluatācijas izmaksas (piemēram, apsildīšana ziemas apstākļos).</w:t>
      </w:r>
    </w:p>
    <w:p w:rsidR="00D2539F" w:rsidRPr="00D2539F" w:rsidRDefault="00D2539F" w:rsidP="00D2539F">
      <w:pPr>
        <w:spacing w:before="100" w:beforeAutospacing="1" w:after="100" w:afterAutospacing="1" w:line="240" w:lineRule="auto"/>
        <w:ind w:left="360"/>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3.</w:t>
      </w:r>
      <w:r w:rsidRPr="00D2539F">
        <w:rPr>
          <w:rFonts w:ascii="Times New Roman" w:eastAsia="Times New Roman" w:hAnsi="Times New Roman" w:cs="Times New Roman"/>
          <w:color w:val="000000"/>
          <w:sz w:val="24"/>
          <w:szCs w:val="24"/>
          <w:lang w:eastAsia="lv-LV"/>
        </w:rPr>
        <w:t> </w:t>
      </w:r>
      <w:r w:rsidRPr="00D2539F">
        <w:rPr>
          <w:rFonts w:ascii="Arial Narrow" w:eastAsia="Times New Roman" w:hAnsi="Arial Narrow" w:cs="Times New Roman"/>
          <w:color w:val="000000"/>
          <w:sz w:val="24"/>
          <w:szCs w:val="24"/>
          <w:lang w:eastAsia="lv-LV"/>
        </w:rPr>
        <w:t>Izsniegtajā tehniskā projekta lapā J7_TP_BK2_121_001A starp asīm 7/8 un 8; J7_TP_BK2_121_002A starp asīm 7/8 un 8 un stāvu pārsegumu shēmās starp asīm 8 un 8” var saprast, ka ir domāta deformācijas šuve, bet izsniegtajos darbu apjomos šie apjomi nekur neparādās. Kā rīkoties šajā situācijā? Ja šie apjomi pretendentam ir jāiekļauj savā piedāvājumā, tad kur?</w:t>
      </w:r>
    </w:p>
    <w:p w:rsidR="00D2539F" w:rsidRPr="00D2539F" w:rsidRDefault="00D2539F" w:rsidP="00D2539F">
      <w:pPr>
        <w:spacing w:before="100" w:beforeAutospacing="1" w:after="100" w:afterAutospacing="1" w:line="240" w:lineRule="auto"/>
        <w:ind w:left="777"/>
        <w:jc w:val="both"/>
        <w:rPr>
          <w:rFonts w:ascii="Times New Roman" w:eastAsia="Times New Roman" w:hAnsi="Times New Roman" w:cs="Times New Roman"/>
          <w:color w:val="548DD4" w:themeColor="text2" w:themeTint="99"/>
          <w:lang w:eastAsia="lv-LV"/>
        </w:rPr>
      </w:pPr>
      <w:r w:rsidRPr="00D2539F">
        <w:rPr>
          <w:rFonts w:ascii="Arial Narrow" w:eastAsia="Times New Roman" w:hAnsi="Arial Narrow" w:cs="Times New Roman"/>
          <w:i/>
          <w:iCs/>
          <w:color w:val="548DD4" w:themeColor="text2" w:themeTint="99"/>
          <w:lang w:eastAsia="lv-LV"/>
        </w:rPr>
        <w:t xml:space="preserve">Atbilde. Deformācijas šuves izbūve nulles ciklā ir redzama pamatos, </w:t>
      </w:r>
      <w:proofErr w:type="spellStart"/>
      <w:r w:rsidRPr="00D2539F">
        <w:rPr>
          <w:rFonts w:ascii="Arial Narrow" w:eastAsia="Times New Roman" w:hAnsi="Arial Narrow" w:cs="Times New Roman"/>
          <w:i/>
          <w:iCs/>
          <w:color w:val="548DD4" w:themeColor="text2" w:themeTint="99"/>
          <w:lang w:eastAsia="lv-LV"/>
        </w:rPr>
        <w:t>režģogu</w:t>
      </w:r>
      <w:proofErr w:type="spellEnd"/>
      <w:r w:rsidRPr="00D2539F">
        <w:rPr>
          <w:rFonts w:ascii="Arial Narrow" w:eastAsia="Times New Roman" w:hAnsi="Arial Narrow" w:cs="Times New Roman"/>
          <w:i/>
          <w:iCs/>
          <w:color w:val="548DD4" w:themeColor="text2" w:themeTint="99"/>
          <w:lang w:eastAsia="lv-LV"/>
        </w:rPr>
        <w:t xml:space="preserve"> R5 un R6 rasējumos (lapas J7_TP_BK2_125-008A, 009A, 010A un 011A).</w:t>
      </w:r>
    </w:p>
    <w:p w:rsidR="00D2539F" w:rsidRPr="00D2539F" w:rsidRDefault="00D2539F" w:rsidP="00D2539F">
      <w:pPr>
        <w:spacing w:before="100" w:beforeAutospacing="1" w:after="100" w:afterAutospacing="1"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4.</w:t>
      </w:r>
      <w:r w:rsidRPr="00D2539F">
        <w:rPr>
          <w:rFonts w:ascii="Times New Roman" w:eastAsia="Times New Roman" w:hAnsi="Times New Roman" w:cs="Times New Roman"/>
          <w:color w:val="000000"/>
          <w:sz w:val="24"/>
          <w:szCs w:val="24"/>
          <w:lang w:eastAsia="lv-LV"/>
        </w:rPr>
        <w:t> </w:t>
      </w:r>
      <w:r w:rsidRPr="00D2539F">
        <w:rPr>
          <w:rFonts w:ascii="Arial Narrow" w:eastAsia="Times New Roman" w:hAnsi="Arial Narrow" w:cs="Times New Roman"/>
          <w:color w:val="000000"/>
          <w:sz w:val="24"/>
          <w:szCs w:val="24"/>
          <w:lang w:eastAsia="lv-LV"/>
        </w:rPr>
        <w:t>Jaunbūves karkass projektā ir domāts saliekamais dzelzsbetons ( kolonas, sijas un pārseguma paneļi). Kolonas ir domātas pārsvarā rūpnieciski izgatavotas, jau ar konsolēm siju balstīšanai. Saņemtajos apjomos „LLU Pārtikas tehnoloģijas fakultāte ēka Nr.2 ” lokālajā tāme Nr.2-2 „Dzelzsbetona, metāla konstrukcijas” 1.st; 2.st; u 3.st ir uzrādītas monolītas konsoles betonēšana, veidņu uzstādīšanu, nojaukšanu un nomas maksu. Rasējumos „1.2. un 3. Stāva kolonu un sienu shēmas” arī ir uzrādītas. Lūdzu rast iespēju un paskaidrot, kā šīs konsoles tiks piestiprinātas pie 12.21m garas kolonas 3 vietās, atbilstoši pārseguma sijas augstumam?</w:t>
      </w:r>
    </w:p>
    <w:p w:rsidR="00D2539F" w:rsidRPr="00D2539F" w:rsidRDefault="00D2539F" w:rsidP="00D2539F">
      <w:pPr>
        <w:spacing w:before="100" w:beforeAutospacing="1" w:after="100" w:afterAutospacing="1" w:line="240" w:lineRule="auto"/>
        <w:ind w:left="360"/>
        <w:jc w:val="both"/>
        <w:rPr>
          <w:rFonts w:ascii="Times New Roman" w:eastAsia="Times New Roman" w:hAnsi="Times New Roman" w:cs="Times New Roman"/>
          <w:color w:val="548DD4" w:themeColor="text2" w:themeTint="99"/>
          <w:sz w:val="24"/>
          <w:szCs w:val="24"/>
          <w:lang w:eastAsia="lv-LV"/>
        </w:rPr>
      </w:pPr>
      <w:r w:rsidRPr="00D2539F">
        <w:rPr>
          <w:rFonts w:ascii="Times New Roman" w:eastAsia="Times New Roman" w:hAnsi="Times New Roman" w:cs="Times New Roman"/>
          <w:color w:val="548DD4" w:themeColor="text2" w:themeTint="99"/>
          <w:sz w:val="24"/>
          <w:szCs w:val="24"/>
          <w:lang w:eastAsia="lv-LV"/>
        </w:rPr>
        <w:t> </w:t>
      </w:r>
      <w:r w:rsidRPr="00D2539F">
        <w:rPr>
          <w:rFonts w:ascii="Arial Narrow" w:eastAsia="Times New Roman" w:hAnsi="Arial Narrow" w:cs="Times New Roman"/>
          <w:i/>
          <w:iCs/>
          <w:color w:val="548DD4" w:themeColor="text2" w:themeTint="99"/>
          <w:sz w:val="24"/>
          <w:szCs w:val="24"/>
          <w:lang w:eastAsia="lv-LV"/>
        </w:rPr>
        <w:t>Atbilde. Konsoles stiprinājuma mezgli ir detalizēti redzami lapā J7_TP_BK3_285-04A, mezgli ir marķēti griezumos. Ieliekamā detaļa ID1 ir atsevišķi detalizēta lapā J7_TP_BK3_271-04A, tur pat arī specifikācija.</w:t>
      </w:r>
    </w:p>
    <w:p w:rsidR="00071B64" w:rsidRDefault="00071B64"/>
    <w:sectPr w:rsidR="00071B64" w:rsidSect="00071B6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C2834"/>
    <w:multiLevelType w:val="multilevel"/>
    <w:tmpl w:val="1B68C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7D805A2"/>
    <w:multiLevelType w:val="multilevel"/>
    <w:tmpl w:val="BBFC6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5EE6497"/>
    <w:multiLevelType w:val="multilevel"/>
    <w:tmpl w:val="A732B9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6B904270"/>
    <w:multiLevelType w:val="multilevel"/>
    <w:tmpl w:val="F97A7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D2539F"/>
    <w:rsid w:val="00071B64"/>
    <w:rsid w:val="00D2539F"/>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B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539F"/>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r="http://schemas.openxmlformats.org/officeDocument/2006/relationships" xmlns:w="http://schemas.openxmlformats.org/wordprocessingml/2006/main">
  <w:divs>
    <w:div w:id="90788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3324</Words>
  <Characters>1895</Characters>
  <Application>Microsoft Office Word</Application>
  <DocSecurity>0</DocSecurity>
  <Lines>15</Lines>
  <Paragraphs>10</Paragraphs>
  <ScaleCrop>false</ScaleCrop>
  <Company/>
  <LinksUpToDate>false</LinksUpToDate>
  <CharactersWithSpaces>5209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Gunita</dc:creator>
  <cp:lastModifiedBy>Gunita</cp:lastModifiedBy>
  <cp:revision>1</cp:revision>
  <dcterms:created xsi:type="dcterms:W3CDTF">2013-09-13T19:37:00Z</dcterms:created>
  <dcterms:modified xsi:type="dcterms:W3CDTF">2013-09-13T19:41:00Z</dcterms:modified>
</cp:coreProperties>
</file>